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F943A" w14:textId="77777777" w:rsidR="001C203B" w:rsidRPr="00A66A17" w:rsidRDefault="001C203B"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51E6781E" w14:textId="77777777" w:rsidR="001C203B" w:rsidRPr="007669A4" w:rsidRDefault="001C203B" w:rsidP="001164EF">
      <w:pPr>
        <w:ind w:right="851"/>
        <w:rPr>
          <w:rFonts w:ascii="Calibri" w:hAnsi="Calibri" w:cs="Calibri"/>
          <w:b/>
          <w:sz w:val="22"/>
          <w:szCs w:val="22"/>
        </w:rPr>
      </w:pPr>
      <w:r w:rsidRPr="007669A4">
        <w:rPr>
          <w:rFonts w:ascii="Calibri" w:hAnsi="Calibri" w:cs="Calibri"/>
          <w:b/>
          <w:sz w:val="22"/>
          <w:szCs w:val="22"/>
        </w:rPr>
        <w:t>»</w:t>
      </w:r>
      <w:r w:rsidRPr="00A32503">
        <w:rPr>
          <w:rFonts w:ascii="Calibri" w:hAnsi="Calibri" w:cs="Calibri"/>
          <w:b/>
          <w:noProof/>
          <w:sz w:val="22"/>
          <w:szCs w:val="22"/>
        </w:rPr>
        <w:t>Cornwall Crimes: Das Rätsel von St. Florence</w:t>
      </w:r>
      <w:r w:rsidRPr="007669A4">
        <w:rPr>
          <w:rFonts w:ascii="Calibri" w:hAnsi="Calibri" w:cs="Calibri"/>
          <w:b/>
          <w:sz w:val="22"/>
          <w:szCs w:val="22"/>
        </w:rPr>
        <w:t xml:space="preserve">« von </w:t>
      </w:r>
      <w:r w:rsidRPr="00A32503">
        <w:rPr>
          <w:rFonts w:ascii="Calibri" w:hAnsi="Calibri" w:cs="Calibri"/>
          <w:b/>
          <w:noProof/>
          <w:sz w:val="22"/>
          <w:szCs w:val="22"/>
        </w:rPr>
        <w:t>Katharina Schendel</w:t>
      </w:r>
    </w:p>
    <w:p w14:paraId="119B0B44" w14:textId="77777777" w:rsidR="001C203B" w:rsidRPr="00BF4204" w:rsidRDefault="001C203B"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8. Juli 2026</w:t>
      </w:r>
    </w:p>
    <w:p w14:paraId="040BE68E" w14:textId="77777777" w:rsidR="001C203B" w:rsidRPr="00BF4204" w:rsidRDefault="001C203B" w:rsidP="001164EF">
      <w:pPr>
        <w:ind w:right="851"/>
        <w:rPr>
          <w:rFonts w:ascii="Calibri" w:hAnsi="Calibri" w:cs="Calibri"/>
          <w:sz w:val="22"/>
          <w:szCs w:val="22"/>
        </w:rPr>
      </w:pPr>
    </w:p>
    <w:p w14:paraId="57988790" w14:textId="77777777" w:rsidR="001C203B" w:rsidRPr="00BF4204" w:rsidRDefault="001C203B" w:rsidP="001164EF">
      <w:pPr>
        <w:pStyle w:val="Textkrper2"/>
        <w:tabs>
          <w:tab w:val="left" w:pos="8460"/>
        </w:tabs>
        <w:ind w:right="851"/>
        <w:rPr>
          <w:rFonts w:ascii="Calibri" w:hAnsi="Calibri" w:cs="Calibri"/>
          <w:sz w:val="22"/>
          <w:szCs w:val="22"/>
        </w:rPr>
      </w:pPr>
    </w:p>
    <w:p w14:paraId="11957F13" w14:textId="52A4C113" w:rsidR="001C203B" w:rsidRPr="004B0FB4" w:rsidRDefault="001C203B" w:rsidP="004B0FB4">
      <w:pPr>
        <w:pStyle w:val="Textkrper2"/>
        <w:tabs>
          <w:tab w:val="left" w:pos="8460"/>
        </w:tabs>
        <w:spacing w:after="240" w:line="276" w:lineRule="auto"/>
        <w:ind w:right="851"/>
        <w:rPr>
          <w:rFonts w:ascii="Calibri" w:hAnsi="Calibri" w:cs="Calibri"/>
          <w:sz w:val="22"/>
          <w:szCs w:val="22"/>
        </w:rPr>
      </w:pPr>
      <w:r w:rsidRPr="00A32503">
        <w:rPr>
          <w:rFonts w:ascii="Calibri" w:hAnsi="Calibri" w:cs="Calibri"/>
          <w:noProof/>
          <w:szCs w:val="32"/>
        </w:rPr>
        <w:t>Mord und Melissengeist</w:t>
      </w:r>
      <w:r w:rsidRPr="00BF4204">
        <w:rPr>
          <w:rFonts w:ascii="Calibri" w:hAnsi="Calibri" w:cs="Calibri"/>
          <w:szCs w:val="32"/>
        </w:rPr>
        <w:br/>
      </w:r>
      <w:r w:rsidR="00B109EF" w:rsidRPr="00B109EF">
        <w:rPr>
          <w:rFonts w:ascii="Calibri" w:hAnsi="Calibri" w:cs="Calibri"/>
          <w:sz w:val="22"/>
          <w:szCs w:val="22"/>
        </w:rPr>
        <w:t xml:space="preserve">Charmanter </w:t>
      </w:r>
      <w:proofErr w:type="spellStart"/>
      <w:r w:rsidR="00B109EF" w:rsidRPr="00B109EF">
        <w:rPr>
          <w:rFonts w:ascii="Calibri" w:hAnsi="Calibri" w:cs="Calibri"/>
          <w:sz w:val="22"/>
          <w:szCs w:val="22"/>
        </w:rPr>
        <w:t>Cosy</w:t>
      </w:r>
      <w:proofErr w:type="spellEnd"/>
      <w:r w:rsidR="00B109EF" w:rsidRPr="00B109EF">
        <w:rPr>
          <w:rFonts w:ascii="Calibri" w:hAnsi="Calibri" w:cs="Calibri"/>
          <w:sz w:val="22"/>
          <w:szCs w:val="22"/>
        </w:rPr>
        <w:t xml:space="preserve"> Crime zwischen Klostergärten und Kräuterfest</w:t>
      </w:r>
      <w:r w:rsidR="00B109EF">
        <w:rPr>
          <w:rFonts w:ascii="Calibri" w:hAnsi="Calibri" w:cs="Calibri"/>
          <w:sz w:val="22"/>
          <w:szCs w:val="22"/>
        </w:rPr>
        <w:t xml:space="preserve"> vor der Kulisse der Küstenregion Cornwall</w:t>
      </w:r>
    </w:p>
    <w:p w14:paraId="177B6935" w14:textId="7D1F932E" w:rsidR="001C203B" w:rsidRPr="001C203B" w:rsidRDefault="001C203B" w:rsidP="001C203B">
      <w:pPr>
        <w:pStyle w:val="Listenabsatz"/>
        <w:numPr>
          <w:ilvl w:val="0"/>
          <w:numId w:val="10"/>
        </w:numPr>
        <w:tabs>
          <w:tab w:val="left" w:pos="9000"/>
        </w:tabs>
        <w:spacing w:line="276" w:lineRule="auto"/>
        <w:ind w:right="850"/>
        <w:rPr>
          <w:rFonts w:ascii="Calibri" w:hAnsi="Calibri" w:cs="Calibri"/>
          <w:bCs/>
          <w:sz w:val="22"/>
          <w:szCs w:val="22"/>
        </w:rPr>
      </w:pPr>
      <w:r w:rsidRPr="001C203B">
        <w:rPr>
          <w:rFonts w:ascii="Calibri" w:hAnsi="Calibri" w:cs="Calibri"/>
          <w:bCs/>
          <w:sz w:val="22"/>
          <w:szCs w:val="22"/>
        </w:rPr>
        <w:t xml:space="preserve">Ein Nonnen-Trio ermittelt: klug, witzig und furchtlos </w:t>
      </w:r>
    </w:p>
    <w:p w14:paraId="68E8D462" w14:textId="3F5E4B04" w:rsidR="001C203B" w:rsidRPr="001C203B" w:rsidRDefault="001C203B" w:rsidP="001C203B">
      <w:pPr>
        <w:pStyle w:val="Listenabsatz"/>
        <w:numPr>
          <w:ilvl w:val="0"/>
          <w:numId w:val="10"/>
        </w:numPr>
        <w:tabs>
          <w:tab w:val="left" w:pos="9000"/>
        </w:tabs>
        <w:spacing w:line="276" w:lineRule="auto"/>
        <w:ind w:right="850"/>
        <w:rPr>
          <w:rFonts w:ascii="Calibri" w:hAnsi="Calibri" w:cs="Calibri"/>
          <w:bCs/>
          <w:sz w:val="22"/>
          <w:szCs w:val="22"/>
        </w:rPr>
      </w:pPr>
      <w:r w:rsidRPr="001C203B">
        <w:rPr>
          <w:rFonts w:ascii="Calibri" w:hAnsi="Calibri" w:cs="Calibri"/>
          <w:bCs/>
          <w:sz w:val="22"/>
          <w:szCs w:val="22"/>
        </w:rPr>
        <w:t xml:space="preserve">Nonne mit Agatha-Christie-Tick und Kräuterwissen </w:t>
      </w:r>
    </w:p>
    <w:p w14:paraId="52168C53" w14:textId="6CC9113A" w:rsidR="001C203B" w:rsidRPr="001C203B" w:rsidRDefault="00E2199F" w:rsidP="001C203B">
      <w:pPr>
        <w:pStyle w:val="Listenabsatz"/>
        <w:numPr>
          <w:ilvl w:val="0"/>
          <w:numId w:val="10"/>
        </w:numPr>
        <w:tabs>
          <w:tab w:val="left" w:pos="9000"/>
        </w:tabs>
        <w:spacing w:line="276" w:lineRule="auto"/>
        <w:ind w:right="850"/>
        <w:rPr>
          <w:rFonts w:ascii="Calibri" w:hAnsi="Calibri" w:cs="Calibri"/>
          <w:bCs/>
          <w:sz w:val="22"/>
          <w:szCs w:val="22"/>
        </w:rPr>
      </w:pPr>
      <w:r>
        <w:rPr>
          <w:rFonts w:ascii="Calibri" w:hAnsi="Calibri" w:cs="Calibri"/>
          <w:bCs/>
          <w:sz w:val="22"/>
          <w:szCs w:val="22"/>
        </w:rPr>
        <w:t>Ein</w:t>
      </w:r>
      <w:r w:rsidR="001C203B" w:rsidRPr="001C203B">
        <w:rPr>
          <w:rFonts w:ascii="Calibri" w:hAnsi="Calibri" w:cs="Calibri"/>
          <w:bCs/>
          <w:sz w:val="22"/>
          <w:szCs w:val="22"/>
        </w:rPr>
        <w:t xml:space="preserve"> idyllisches Küstendorf mit skurrilen Bewohnern, eine alte Abtei voller Geheimnisse, drei neugierige Nonnen und jede Menge Gift </w:t>
      </w:r>
    </w:p>
    <w:p w14:paraId="2D7624DC" w14:textId="77777777" w:rsidR="001C203B" w:rsidRPr="00F12953" w:rsidRDefault="001C203B" w:rsidP="00907EE7">
      <w:pPr>
        <w:tabs>
          <w:tab w:val="left" w:pos="9000"/>
        </w:tabs>
        <w:spacing w:line="276" w:lineRule="auto"/>
        <w:ind w:right="850"/>
        <w:rPr>
          <w:rFonts w:ascii="Calibri" w:hAnsi="Calibri" w:cs="Calibri"/>
          <w:bCs/>
          <w:sz w:val="22"/>
          <w:szCs w:val="22"/>
        </w:rPr>
      </w:pPr>
    </w:p>
    <w:p w14:paraId="2870D162" w14:textId="77777777" w:rsidR="001C203B" w:rsidRPr="002B767E" w:rsidRDefault="001C203B"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0B1D5EB1" w14:textId="4049A003" w:rsidR="001C203B" w:rsidRDefault="00E2199F" w:rsidP="00907EE7">
      <w:pPr>
        <w:tabs>
          <w:tab w:val="left" w:pos="9000"/>
        </w:tabs>
        <w:spacing w:line="276" w:lineRule="auto"/>
        <w:ind w:right="850"/>
        <w:rPr>
          <w:rFonts w:ascii="Calibri" w:hAnsi="Calibri" w:cs="Calibri"/>
          <w:sz w:val="22"/>
          <w:szCs w:val="22"/>
        </w:rPr>
      </w:pPr>
      <w:r w:rsidRPr="00E2199F">
        <w:rPr>
          <w:rFonts w:ascii="Calibri" w:hAnsi="Calibri" w:cs="Calibri"/>
          <w:sz w:val="22"/>
          <w:szCs w:val="22"/>
        </w:rPr>
        <w:t xml:space="preserve">Die Schwestern des Nachtschattenordens bereiten in der Abtei St. Florence an Cornwalls Küste das jährliche Kräuterfest vor, bei dem auch der berühmte von ihnen hergestellte Melissengeist angeboten werden soll. Unter den zahlreichen Gästen befinden sich Reverend Ezechiel Blythe, die </w:t>
      </w:r>
      <w:proofErr w:type="spellStart"/>
      <w:r w:rsidRPr="00E2199F">
        <w:rPr>
          <w:rFonts w:ascii="Calibri" w:hAnsi="Calibri" w:cs="Calibri"/>
          <w:sz w:val="22"/>
          <w:szCs w:val="22"/>
        </w:rPr>
        <w:t>Healthcare</w:t>
      </w:r>
      <w:proofErr w:type="spellEnd"/>
      <w:r w:rsidRPr="00E2199F">
        <w:rPr>
          <w:rFonts w:ascii="Cambria Math" w:hAnsi="Cambria Math" w:cs="Cambria Math"/>
          <w:sz w:val="22"/>
          <w:szCs w:val="22"/>
        </w:rPr>
        <w:t>‑</w:t>
      </w:r>
      <w:r w:rsidRPr="00E2199F">
        <w:rPr>
          <w:rFonts w:ascii="Calibri" w:hAnsi="Calibri" w:cs="Calibri"/>
          <w:sz w:val="22"/>
          <w:szCs w:val="22"/>
        </w:rPr>
        <w:t xml:space="preserve">Influencerin Laura Tenner und der Londoner Geschäftsmann Stanley Puddleton, der die Abtei kaufen und in ein luxuriöses </w:t>
      </w:r>
      <w:proofErr w:type="spellStart"/>
      <w:r w:rsidRPr="00E2199F">
        <w:rPr>
          <w:rFonts w:ascii="Calibri" w:hAnsi="Calibri" w:cs="Calibri"/>
          <w:sz w:val="22"/>
          <w:szCs w:val="22"/>
        </w:rPr>
        <w:t>Spa</w:t>
      </w:r>
      <w:proofErr w:type="spellEnd"/>
      <w:r w:rsidRPr="00E2199F">
        <w:rPr>
          <w:rFonts w:ascii="Cambria Math" w:hAnsi="Cambria Math" w:cs="Cambria Math"/>
          <w:sz w:val="22"/>
          <w:szCs w:val="22"/>
        </w:rPr>
        <w:t>‑</w:t>
      </w:r>
      <w:r w:rsidRPr="00E2199F">
        <w:rPr>
          <w:rFonts w:ascii="Calibri" w:hAnsi="Calibri" w:cs="Calibri"/>
          <w:sz w:val="22"/>
          <w:szCs w:val="22"/>
        </w:rPr>
        <w:t>Hotel verwandeln möchte. Doch das lebhafte Fest gerät rasch außer Kontrolle: Als Laura den Melissengeist während eines Live</w:t>
      </w:r>
      <w:r w:rsidRPr="00E2199F">
        <w:rPr>
          <w:rFonts w:ascii="Cambria Math" w:hAnsi="Cambria Math" w:cs="Cambria Math"/>
          <w:sz w:val="22"/>
          <w:szCs w:val="22"/>
        </w:rPr>
        <w:t>‑</w:t>
      </w:r>
      <w:r w:rsidRPr="00E2199F">
        <w:rPr>
          <w:rFonts w:ascii="Calibri" w:hAnsi="Calibri" w:cs="Calibri"/>
          <w:sz w:val="22"/>
          <w:szCs w:val="22"/>
        </w:rPr>
        <w:t>Streams probiert, bricht sie vor laufender Kamera zusammen. Gerüchte über Gift machen die Runde – zumal im Klostergarten etliche gefährliche Pflanzen wachsen. Als dann auch noch Stanley Puddleton vom Kirchturm stürzt und Reverend Blythe tot zwischen den Heil- und Giftpflanzen gefunden wird, müssen die drei Nonnen Marguerite, Angelica und Rosemary alles daransetzen, um ihre Unschuld zu beweisen und den Fall aufzuklären.</w:t>
      </w:r>
    </w:p>
    <w:p w14:paraId="00C667B9" w14:textId="77777777" w:rsidR="001C203B" w:rsidRPr="00C05FD2" w:rsidRDefault="001C203B" w:rsidP="00907EE7">
      <w:pPr>
        <w:tabs>
          <w:tab w:val="left" w:pos="9000"/>
        </w:tabs>
        <w:spacing w:line="276" w:lineRule="auto"/>
        <w:ind w:right="850"/>
        <w:rPr>
          <w:rFonts w:ascii="Calibri" w:hAnsi="Calibri" w:cs="Calibri"/>
          <w:sz w:val="22"/>
          <w:szCs w:val="22"/>
        </w:rPr>
      </w:pPr>
    </w:p>
    <w:p w14:paraId="5685D941" w14:textId="77777777" w:rsidR="001C203B" w:rsidRDefault="001C203B" w:rsidP="00DB15D6">
      <w:pPr>
        <w:tabs>
          <w:tab w:val="left" w:pos="9000"/>
        </w:tabs>
        <w:spacing w:line="276" w:lineRule="auto"/>
        <w:ind w:right="850"/>
        <w:rPr>
          <w:rFonts w:ascii="Calibri" w:hAnsi="Calibri" w:cs="Calibri"/>
          <w:b/>
          <w:noProof/>
          <w:sz w:val="22"/>
          <w:szCs w:val="22"/>
        </w:rPr>
      </w:pPr>
      <w:r w:rsidRPr="00A32503">
        <w:rPr>
          <w:rFonts w:ascii="Calibri" w:hAnsi="Calibri" w:cs="Calibri"/>
          <w:b/>
          <w:noProof/>
          <w:sz w:val="22"/>
          <w:szCs w:val="22"/>
        </w:rPr>
        <w:t>Die Autorin</w:t>
      </w:r>
    </w:p>
    <w:p w14:paraId="67EC8387" w14:textId="77777777" w:rsidR="001C203B" w:rsidRPr="00DF07C9" w:rsidRDefault="001C203B" w:rsidP="00DB15D6">
      <w:pPr>
        <w:tabs>
          <w:tab w:val="left" w:pos="9000"/>
        </w:tabs>
        <w:spacing w:line="276" w:lineRule="auto"/>
        <w:ind w:right="850"/>
        <w:rPr>
          <w:rFonts w:ascii="Calibri" w:hAnsi="Calibri" w:cs="Calibri"/>
          <w:sz w:val="22"/>
          <w:szCs w:val="22"/>
        </w:rPr>
      </w:pPr>
      <w:r w:rsidRPr="00A32503">
        <w:rPr>
          <w:rFonts w:ascii="Calibri" w:hAnsi="Calibri" w:cs="Calibri"/>
          <w:noProof/>
          <w:sz w:val="22"/>
          <w:szCs w:val="22"/>
        </w:rPr>
        <w:t>Katharina Schendel wurde in einem winzigen Dorf an der Küste geboren und wuchs im grünen Herzen Deutschlands auf. Nach ihrer Schulzeit verbrachte sie mehrere Jahre in Metropolen wie Tokio und London. Sie liebt Ausflüge nach Devon und Cornwall sowie lange Spaziergänge mit ihrem Beagle.</w:t>
      </w:r>
    </w:p>
    <w:p w14:paraId="777ED371" w14:textId="77777777" w:rsidR="001C203B" w:rsidRPr="00DF07C9" w:rsidRDefault="001C203B" w:rsidP="00907EE7">
      <w:pPr>
        <w:tabs>
          <w:tab w:val="left" w:pos="9000"/>
        </w:tabs>
        <w:spacing w:line="276" w:lineRule="auto"/>
        <w:ind w:right="850"/>
        <w:rPr>
          <w:rFonts w:ascii="Calibri" w:hAnsi="Calibri" w:cs="Calibri"/>
          <w:sz w:val="22"/>
          <w:szCs w:val="22"/>
        </w:rPr>
      </w:pPr>
    </w:p>
    <w:p w14:paraId="57828A7D" w14:textId="77777777" w:rsidR="001C203B" w:rsidRPr="00DF07C9" w:rsidRDefault="001C203B" w:rsidP="00907EE7">
      <w:pPr>
        <w:tabs>
          <w:tab w:val="left" w:pos="9000"/>
        </w:tabs>
        <w:spacing w:line="276" w:lineRule="auto"/>
        <w:ind w:right="850"/>
        <w:rPr>
          <w:rFonts w:ascii="Calibri" w:hAnsi="Calibri" w:cs="Calibri"/>
          <w:sz w:val="22"/>
          <w:szCs w:val="22"/>
        </w:rPr>
      </w:pPr>
    </w:p>
    <w:p w14:paraId="4607C1BD" w14:textId="77777777" w:rsidR="001C203B" w:rsidRPr="00C05FD2" w:rsidRDefault="001C203B" w:rsidP="003A2E32">
      <w:pPr>
        <w:tabs>
          <w:tab w:val="left" w:pos="9000"/>
        </w:tabs>
        <w:ind w:right="851"/>
        <w:rPr>
          <w:rFonts w:ascii="Calibri" w:hAnsi="Calibri" w:cs="Calibri"/>
          <w:b/>
          <w:sz w:val="22"/>
          <w:szCs w:val="22"/>
        </w:rPr>
      </w:pPr>
      <w:r w:rsidRPr="00A32503">
        <w:rPr>
          <w:rFonts w:ascii="Calibri" w:hAnsi="Calibri" w:cs="Calibri"/>
          <w:b/>
          <w:noProof/>
          <w:sz w:val="22"/>
          <w:szCs w:val="22"/>
        </w:rPr>
        <w:t>Cornwall Crimes: Das Rätsel von St. Florence</w:t>
      </w:r>
    </w:p>
    <w:p w14:paraId="32A051D1" w14:textId="77777777" w:rsidR="001C203B" w:rsidRPr="00AE5F79" w:rsidRDefault="001C203B" w:rsidP="003A2E32">
      <w:pPr>
        <w:tabs>
          <w:tab w:val="left" w:pos="9000"/>
        </w:tabs>
        <w:ind w:right="851"/>
        <w:rPr>
          <w:rFonts w:ascii="Calibri" w:hAnsi="Calibri" w:cs="Calibri"/>
          <w:b/>
          <w:sz w:val="22"/>
          <w:szCs w:val="22"/>
        </w:rPr>
      </w:pPr>
      <w:r w:rsidRPr="00A32503">
        <w:rPr>
          <w:rFonts w:ascii="Calibri" w:hAnsi="Calibri" w:cs="Calibri"/>
          <w:b/>
          <w:noProof/>
          <w:sz w:val="22"/>
          <w:szCs w:val="22"/>
        </w:rPr>
        <w:t>Katharina Schendel</w:t>
      </w:r>
    </w:p>
    <w:p w14:paraId="4B6F96D1" w14:textId="77777777" w:rsidR="001C203B" w:rsidRPr="0085738A" w:rsidRDefault="001C203B" w:rsidP="003A2E32">
      <w:pPr>
        <w:tabs>
          <w:tab w:val="left" w:pos="9000"/>
        </w:tabs>
        <w:ind w:right="851"/>
        <w:rPr>
          <w:rFonts w:ascii="Calibri" w:hAnsi="Calibri" w:cs="Calibri"/>
          <w:b/>
          <w:sz w:val="22"/>
          <w:szCs w:val="22"/>
        </w:rPr>
      </w:pPr>
      <w:r w:rsidRPr="00A32503">
        <w:rPr>
          <w:rFonts w:ascii="Calibri" w:hAnsi="Calibri" w:cs="Calibri"/>
          <w:b/>
          <w:noProof/>
          <w:sz w:val="22"/>
          <w:szCs w:val="22"/>
        </w:rPr>
        <w:t>256</w:t>
      </w:r>
      <w:r w:rsidRPr="00AE5F79">
        <w:rPr>
          <w:rFonts w:ascii="Calibri" w:hAnsi="Calibri" w:cs="Calibri"/>
          <w:b/>
          <w:sz w:val="22"/>
          <w:szCs w:val="22"/>
        </w:rPr>
        <w:t xml:space="preserve"> Seiten</w:t>
      </w:r>
    </w:p>
    <w:p w14:paraId="12F9AC3E" w14:textId="77777777" w:rsidR="001C203B" w:rsidRPr="0085738A" w:rsidRDefault="001C203B"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A32503">
        <w:rPr>
          <w:rFonts w:ascii="Calibri" w:hAnsi="Calibri" w:cs="Calibri"/>
          <w:b/>
          <w:bCs/>
          <w:noProof/>
          <w:sz w:val="22"/>
          <w:szCs w:val="22"/>
        </w:rPr>
        <w:t>14</w:t>
      </w:r>
      <w:r>
        <w:rPr>
          <w:rFonts w:ascii="Calibri" w:hAnsi="Calibri" w:cs="Calibri"/>
          <w:b/>
          <w:bCs/>
          <w:sz w:val="22"/>
          <w:szCs w:val="22"/>
        </w:rPr>
        <w:t>,00</w:t>
      </w:r>
      <w:r w:rsidRPr="0085738A">
        <w:rPr>
          <w:rFonts w:ascii="Calibri" w:hAnsi="Calibri" w:cs="Calibri"/>
          <w:b/>
          <w:bCs/>
          <w:sz w:val="22"/>
          <w:szCs w:val="22"/>
        </w:rPr>
        <w:t xml:space="preserve"> [D] / EUR </w:t>
      </w:r>
      <w:r w:rsidRPr="00A32503">
        <w:rPr>
          <w:rFonts w:ascii="Calibri" w:hAnsi="Calibri" w:cs="Calibri"/>
          <w:b/>
          <w:bCs/>
          <w:noProof/>
          <w:sz w:val="22"/>
          <w:szCs w:val="22"/>
        </w:rPr>
        <w:t>14,4</w:t>
      </w:r>
      <w:r>
        <w:rPr>
          <w:rFonts w:ascii="Calibri" w:hAnsi="Calibri" w:cs="Calibri"/>
          <w:b/>
          <w:bCs/>
          <w:sz w:val="22"/>
          <w:szCs w:val="22"/>
        </w:rPr>
        <w:t>0</w:t>
      </w:r>
      <w:r w:rsidRPr="0085738A">
        <w:rPr>
          <w:rFonts w:ascii="Calibri" w:hAnsi="Calibri" w:cs="Calibri"/>
          <w:b/>
          <w:bCs/>
          <w:sz w:val="22"/>
          <w:szCs w:val="22"/>
        </w:rPr>
        <w:t xml:space="preserve"> [A]</w:t>
      </w:r>
    </w:p>
    <w:p w14:paraId="0F51719C" w14:textId="77777777" w:rsidR="001C203B" w:rsidRPr="007866EB" w:rsidRDefault="001C203B"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A32503">
        <w:rPr>
          <w:rFonts w:ascii="Calibri" w:hAnsi="Calibri" w:cs="Calibri"/>
          <w:b/>
          <w:bCs/>
          <w:noProof/>
          <w:sz w:val="22"/>
          <w:szCs w:val="22"/>
          <w:lang w:val="en-US"/>
        </w:rPr>
        <w:t>978-3-8392-8121-5</w:t>
      </w:r>
    </w:p>
    <w:p w14:paraId="42803228" w14:textId="77777777" w:rsidR="001C203B" w:rsidRPr="001164EF" w:rsidRDefault="001C203B"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8. Juli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4B11031F" w14:textId="77777777" w:rsidR="001C203B" w:rsidRDefault="001C203B" w:rsidP="001164EF">
      <w:pPr>
        <w:tabs>
          <w:tab w:val="left" w:pos="9000"/>
        </w:tabs>
        <w:ind w:right="851"/>
        <w:rPr>
          <w:rFonts w:ascii="Calibri" w:hAnsi="Calibri" w:cs="Calibri"/>
          <w:bCs/>
          <w:sz w:val="22"/>
          <w:szCs w:val="22"/>
        </w:rPr>
      </w:pPr>
    </w:p>
    <w:p w14:paraId="66B186E3" w14:textId="77777777" w:rsidR="001C203B" w:rsidRPr="000C3D01" w:rsidRDefault="001C203B"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4390AF5F" w14:textId="77777777" w:rsidR="001C203B" w:rsidRPr="001164EF" w:rsidRDefault="001C203B"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20A4A17C" w14:textId="77777777" w:rsidR="001C203B" w:rsidRPr="001164EF" w:rsidRDefault="001C203B"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66D3E0F2" w14:textId="77777777" w:rsidR="001C203B" w:rsidRPr="001164EF" w:rsidRDefault="001C203B"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69698804" w14:textId="77777777" w:rsidR="001C203B" w:rsidRPr="00B71A66" w:rsidRDefault="001C203B"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1093F512" w14:textId="77777777" w:rsidR="001C203B" w:rsidRPr="00937B92" w:rsidRDefault="001C203B"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172D716F" w14:textId="77777777" w:rsidR="001C203B" w:rsidRPr="00E25A57" w:rsidRDefault="001C203B"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45656426" w14:textId="77777777" w:rsidR="001C203B" w:rsidRPr="00E25A57" w:rsidRDefault="001C203B" w:rsidP="001164EF">
      <w:pPr>
        <w:tabs>
          <w:tab w:val="left" w:pos="9000"/>
        </w:tabs>
        <w:ind w:right="851"/>
        <w:rPr>
          <w:rFonts w:ascii="Calibri" w:hAnsi="Calibri" w:cs="Calibri"/>
          <w:sz w:val="22"/>
          <w:szCs w:val="22"/>
          <w:lang w:val="fr-FR"/>
        </w:rPr>
      </w:pPr>
    </w:p>
    <w:p w14:paraId="5DBFE1D1" w14:textId="77777777" w:rsidR="001C203B" w:rsidRPr="00E25A57" w:rsidRDefault="001C203B" w:rsidP="001164EF">
      <w:pPr>
        <w:tabs>
          <w:tab w:val="left" w:pos="9000"/>
        </w:tabs>
        <w:ind w:right="851"/>
        <w:rPr>
          <w:rFonts w:ascii="Calibri" w:hAnsi="Calibri" w:cs="Calibri"/>
          <w:sz w:val="22"/>
          <w:szCs w:val="22"/>
          <w:lang w:val="fr-FR"/>
        </w:rPr>
      </w:pPr>
    </w:p>
    <w:p w14:paraId="2546EADD" w14:textId="77777777" w:rsidR="001C203B" w:rsidRPr="00937B92" w:rsidRDefault="001C203B"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2CACF541" w14:textId="77777777" w:rsidR="001C203B" w:rsidRPr="001164EF" w:rsidRDefault="001C203B" w:rsidP="001164EF">
      <w:pPr>
        <w:tabs>
          <w:tab w:val="left" w:pos="9000"/>
        </w:tabs>
        <w:ind w:right="851"/>
        <w:rPr>
          <w:rFonts w:ascii="Calibri" w:hAnsi="Calibri" w:cs="Calibri"/>
          <w:sz w:val="22"/>
          <w:szCs w:val="22"/>
        </w:rPr>
      </w:pPr>
    </w:p>
    <w:p w14:paraId="024997B5" w14:textId="0D2765B8" w:rsidR="001C203B" w:rsidRDefault="001C203B" w:rsidP="001164EF">
      <w:pPr>
        <w:spacing w:line="360" w:lineRule="auto"/>
        <w:ind w:right="851"/>
        <w:rPr>
          <w:rFonts w:ascii="Calibri" w:hAnsi="Calibri"/>
          <w:sz w:val="22"/>
          <w:szCs w:val="22"/>
        </w:rPr>
      </w:pPr>
      <w:r>
        <w:rPr>
          <w:noProof/>
        </w:rPr>
        <w:drawing>
          <wp:inline distT="0" distB="0" distL="0" distR="0" wp14:anchorId="69FFD5C5" wp14:editId="02B462BB">
            <wp:extent cx="1847850" cy="3037562"/>
            <wp:effectExtent l="0" t="0" r="0" b="0"/>
            <wp:docPr id="1020449628" name="Grafik 1" descr="Cornwall Crimes: Das Rätsel von St. Florenc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49628" name="Grafik 1" descr="Cornwall Crimes: Das Rätsel von St. Florenc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2439" cy="3045106"/>
                    </a:xfrm>
                    <a:prstGeom prst="rect">
                      <a:avLst/>
                    </a:prstGeom>
                    <a:noFill/>
                    <a:ln>
                      <a:noFill/>
                    </a:ln>
                  </pic:spPr>
                </pic:pic>
              </a:graphicData>
            </a:graphic>
          </wp:inline>
        </w:drawing>
      </w:r>
      <w:r>
        <w:rPr>
          <w:rFonts w:ascii="Calibri" w:hAnsi="Calibri"/>
          <w:sz w:val="22"/>
          <w:szCs w:val="22"/>
        </w:rPr>
        <w:tab/>
      </w:r>
      <w:r>
        <w:rPr>
          <w:noProof/>
        </w:rPr>
        <w:drawing>
          <wp:inline distT="0" distB="0" distL="0" distR="0" wp14:anchorId="651BB021" wp14:editId="6C246241">
            <wp:extent cx="2428875" cy="3041375"/>
            <wp:effectExtent l="0" t="0" r="0" b="6985"/>
            <wp:docPr id="1992566087" name="Grafik 2" descr="Katharina Schendel">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66087" name="Grafik 2" descr="Katharina Schendel">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3189" cy="3046777"/>
                    </a:xfrm>
                    <a:prstGeom prst="rect">
                      <a:avLst/>
                    </a:prstGeom>
                    <a:noFill/>
                    <a:ln>
                      <a:noFill/>
                    </a:ln>
                  </pic:spPr>
                </pic:pic>
              </a:graphicData>
            </a:graphic>
          </wp:inline>
        </w:drawing>
      </w:r>
    </w:p>
    <w:p w14:paraId="5C4DAD1B" w14:textId="73D30A6E" w:rsidR="001C203B" w:rsidRDefault="001C203B"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1C203B">
        <w:rPr>
          <w:rFonts w:ascii="Calibri" w:hAnsi="Calibri"/>
          <w:sz w:val="22"/>
          <w:szCs w:val="22"/>
        </w:rPr>
        <w:t>Bildrechte: Katharina Schendel</w:t>
      </w:r>
    </w:p>
    <w:p w14:paraId="58268A84" w14:textId="77777777" w:rsidR="001C203B" w:rsidRPr="007E354A" w:rsidRDefault="001C203B" w:rsidP="001164EF">
      <w:pPr>
        <w:spacing w:line="360" w:lineRule="auto"/>
        <w:ind w:right="851"/>
        <w:rPr>
          <w:rFonts w:ascii="Calibri" w:hAnsi="Calibri"/>
          <w:sz w:val="22"/>
          <w:szCs w:val="22"/>
        </w:rPr>
      </w:pPr>
    </w:p>
    <w:p w14:paraId="2AF6C10D" w14:textId="77777777" w:rsidR="001C203B" w:rsidRPr="001164EF" w:rsidRDefault="001C203B"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6F626500" w14:textId="77777777" w:rsidR="001C203B" w:rsidRPr="001C203B" w:rsidRDefault="001C203B" w:rsidP="004D7B44">
      <w:pPr>
        <w:numPr>
          <w:ilvl w:val="0"/>
          <w:numId w:val="1"/>
        </w:numPr>
        <w:spacing w:line="360" w:lineRule="auto"/>
        <w:ind w:right="851"/>
        <w:rPr>
          <w:rFonts w:ascii="Calibri" w:hAnsi="Calibri"/>
          <w:sz w:val="22"/>
          <w:szCs w:val="22"/>
        </w:rPr>
      </w:pPr>
      <w:r w:rsidRPr="00A32503">
        <w:rPr>
          <w:rFonts w:ascii="Calibri" w:hAnsi="Calibri"/>
          <w:noProof/>
          <w:sz w:val="22"/>
          <w:szCs w:val="22"/>
        </w:rPr>
        <w:t>Katharina Schendel</w:t>
      </w:r>
      <w:r w:rsidRPr="00DF689C">
        <w:rPr>
          <w:rFonts w:ascii="Calibri" w:hAnsi="Calibri"/>
          <w:sz w:val="22"/>
          <w:szCs w:val="22"/>
        </w:rPr>
        <w:t xml:space="preserve"> »</w:t>
      </w:r>
      <w:r w:rsidRPr="00A32503">
        <w:rPr>
          <w:rFonts w:ascii="Calibri" w:hAnsi="Calibri"/>
          <w:noProof/>
          <w:sz w:val="22"/>
          <w:szCs w:val="22"/>
        </w:rPr>
        <w:t>Cornwall Crimes: Das Rätsel von St. Florence</w:t>
      </w:r>
      <w:r w:rsidRPr="00DF689C">
        <w:rPr>
          <w:rFonts w:ascii="Calibri" w:hAnsi="Calibri"/>
          <w:sz w:val="22"/>
          <w:szCs w:val="22"/>
        </w:rPr>
        <w:t>«</w:t>
      </w:r>
    </w:p>
    <w:p w14:paraId="5758CAD7" w14:textId="653CFA7C" w:rsidR="001C203B" w:rsidRPr="00DF689C" w:rsidRDefault="001C203B" w:rsidP="001C203B">
      <w:pPr>
        <w:spacing w:line="360" w:lineRule="auto"/>
        <w:ind w:left="780" w:right="851"/>
        <w:rPr>
          <w:rFonts w:ascii="Calibri" w:hAnsi="Calibri"/>
          <w:sz w:val="22"/>
          <w:szCs w:val="22"/>
        </w:rPr>
      </w:pPr>
      <w:r w:rsidRPr="00DF689C">
        <w:rPr>
          <w:rFonts w:ascii="Calibri" w:hAnsi="Calibri"/>
          <w:sz w:val="22"/>
          <w:szCs w:val="22"/>
        </w:rPr>
        <w:t xml:space="preserve">ISBN </w:t>
      </w:r>
      <w:r w:rsidRPr="00A32503">
        <w:rPr>
          <w:rFonts w:ascii="Calibri" w:hAnsi="Calibri"/>
          <w:noProof/>
          <w:sz w:val="22"/>
          <w:szCs w:val="22"/>
        </w:rPr>
        <w:t>978-3-8392-8121-5</w:t>
      </w:r>
    </w:p>
    <w:p w14:paraId="046A8003" w14:textId="77777777" w:rsidR="001C203B" w:rsidRPr="00DF689C" w:rsidRDefault="001C203B" w:rsidP="001164EF">
      <w:pPr>
        <w:spacing w:line="360" w:lineRule="auto"/>
        <w:ind w:left="360" w:right="851"/>
        <w:rPr>
          <w:rFonts w:ascii="Calibri" w:hAnsi="Calibri"/>
          <w:noProof/>
          <w:sz w:val="22"/>
          <w:szCs w:val="22"/>
        </w:rPr>
      </w:pPr>
    </w:p>
    <w:p w14:paraId="04BDA7C5" w14:textId="77777777" w:rsidR="001C203B" w:rsidRPr="001164EF" w:rsidRDefault="001C203B" w:rsidP="001164EF">
      <w:pPr>
        <w:spacing w:line="360" w:lineRule="auto"/>
        <w:ind w:right="851"/>
        <w:rPr>
          <w:rFonts w:ascii="Calibri" w:hAnsi="Calibri"/>
          <w:b/>
          <w:sz w:val="22"/>
          <w:szCs w:val="22"/>
        </w:rPr>
      </w:pPr>
      <w:r w:rsidRPr="001164EF">
        <w:rPr>
          <w:rFonts w:ascii="Calibri" w:hAnsi="Calibri"/>
          <w:b/>
          <w:sz w:val="22"/>
          <w:szCs w:val="22"/>
        </w:rPr>
        <w:t>Absender:</w:t>
      </w:r>
    </w:p>
    <w:p w14:paraId="7AD9D846" w14:textId="77777777" w:rsidR="001C203B" w:rsidRPr="005B36C5" w:rsidRDefault="001C203B"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24AFFFA" w14:textId="77777777" w:rsidR="001C203B" w:rsidRPr="005B36C5" w:rsidRDefault="001C203B"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624AC7C0" w14:textId="77777777" w:rsidR="001C203B" w:rsidRPr="005B36C5" w:rsidRDefault="001C203B"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9DDF7D9" w14:textId="77777777" w:rsidR="001C203B" w:rsidRPr="005B36C5" w:rsidRDefault="001C203B"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037A3DA4" w14:textId="77777777" w:rsidR="001C203B" w:rsidRPr="005B36C5" w:rsidRDefault="001C203B"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39B6F15" w14:textId="77777777" w:rsidR="001C203B" w:rsidRPr="005B36C5" w:rsidRDefault="001C203B"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7D013C70" w14:textId="77777777" w:rsidR="001C203B" w:rsidRPr="005B36C5" w:rsidRDefault="001C203B"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3787D4A" w14:textId="77777777" w:rsidR="001C203B" w:rsidRPr="005B36C5" w:rsidRDefault="001C203B"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306B493D" w14:textId="77777777" w:rsidR="001C203B" w:rsidRPr="005B36C5" w:rsidRDefault="001C203B"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EE57C55" w14:textId="77777777" w:rsidR="001C203B" w:rsidRPr="005B36C5" w:rsidRDefault="001C203B"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64DF942E" w14:textId="77777777" w:rsidR="001C203B" w:rsidRPr="005B36C5" w:rsidRDefault="001C203B"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044979A" w14:textId="77777777" w:rsidR="001C203B" w:rsidRPr="005B36C5" w:rsidRDefault="001C203B"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627FD933" w14:textId="77777777" w:rsidR="001C203B" w:rsidRDefault="001C203B">
      <w:pPr>
        <w:sectPr w:rsidR="001C203B" w:rsidSect="001C203B">
          <w:headerReference w:type="default" r:id="rId12"/>
          <w:pgSz w:w="11906" w:h="16838"/>
          <w:pgMar w:top="851" w:right="1417" w:bottom="1134" w:left="1417" w:header="708" w:footer="708" w:gutter="0"/>
          <w:pgNumType w:start="1"/>
          <w:cols w:space="708"/>
          <w:docGrid w:linePitch="360"/>
        </w:sectPr>
      </w:pPr>
    </w:p>
    <w:p w14:paraId="5DBC6F63" w14:textId="77777777" w:rsidR="001C203B" w:rsidRDefault="001C203B">
      <w:pPr>
        <w:sectPr w:rsidR="001C203B" w:rsidSect="001C203B">
          <w:headerReference w:type="default" r:id="rId13"/>
          <w:type w:val="continuous"/>
          <w:pgSz w:w="11906" w:h="16838"/>
          <w:pgMar w:top="851" w:right="1417" w:bottom="1134" w:left="1417" w:header="708" w:footer="708" w:gutter="0"/>
          <w:cols w:space="708"/>
          <w:docGrid w:linePitch="360"/>
        </w:sectPr>
      </w:pPr>
    </w:p>
    <w:p w14:paraId="210A1E74" w14:textId="77777777" w:rsidR="001C203B" w:rsidRDefault="001C203B"/>
    <w:sectPr w:rsidR="001C203B" w:rsidSect="001C203B">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3B422" w14:textId="77777777" w:rsidR="00443043" w:rsidRDefault="00443043" w:rsidP="00A923F4">
      <w:r>
        <w:separator/>
      </w:r>
    </w:p>
  </w:endnote>
  <w:endnote w:type="continuationSeparator" w:id="0">
    <w:p w14:paraId="51BAEF4A" w14:textId="77777777" w:rsidR="00443043" w:rsidRDefault="00443043"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Quire Sans Pro Light">
    <w:charset w:val="00"/>
    <w:family w:val="swiss"/>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7B078" w14:textId="77777777" w:rsidR="00443043" w:rsidRDefault="00443043" w:rsidP="00A923F4">
      <w:r>
        <w:separator/>
      </w:r>
    </w:p>
  </w:footnote>
  <w:footnote w:type="continuationSeparator" w:id="0">
    <w:p w14:paraId="6B298048" w14:textId="77777777" w:rsidR="00443043" w:rsidRDefault="00443043"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4698" w14:textId="77777777" w:rsidR="001C203B" w:rsidRDefault="001C203B">
    <w:pPr>
      <w:pStyle w:val="Kopfzeile"/>
    </w:pPr>
    <w:r>
      <w:rPr>
        <w:noProof/>
      </w:rPr>
      <w:drawing>
        <wp:anchor distT="0" distB="0" distL="114300" distR="114300" simplePos="0" relativeHeight="251657728" behindDoc="1" locked="0" layoutInCell="1" allowOverlap="1" wp14:anchorId="7AEEC270" wp14:editId="6213AA40">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2F2C" w14:textId="77777777" w:rsidR="001C203B" w:rsidRDefault="001C203B">
    <w:pPr>
      <w:pStyle w:val="Kopfzeile"/>
    </w:pPr>
    <w:r>
      <w:rPr>
        <w:noProof/>
      </w:rPr>
      <w:drawing>
        <wp:anchor distT="0" distB="0" distL="114300" distR="114300" simplePos="0" relativeHeight="251658752" behindDoc="1" locked="0" layoutInCell="1" allowOverlap="1" wp14:anchorId="6B244232" wp14:editId="27775316">
          <wp:simplePos x="0" y="0"/>
          <wp:positionH relativeFrom="column">
            <wp:posOffset>6139180</wp:posOffset>
          </wp:positionH>
          <wp:positionV relativeFrom="paragraph">
            <wp:posOffset>-144780</wp:posOffset>
          </wp:positionV>
          <wp:extent cx="286385" cy="3084830"/>
          <wp:effectExtent l="0" t="0" r="0" b="1270"/>
          <wp:wrapNone/>
          <wp:docPr id="3770907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FFBD" w14:textId="77777777" w:rsidR="001C203B" w:rsidRDefault="001C203B">
    <w:pPr>
      <w:pStyle w:val="Kopfzeile"/>
    </w:pPr>
    <w:r>
      <w:rPr>
        <w:noProof/>
      </w:rPr>
      <w:drawing>
        <wp:anchor distT="0" distB="0" distL="114300" distR="114300" simplePos="0" relativeHeight="251656704" behindDoc="1" locked="0" layoutInCell="1" allowOverlap="1" wp14:anchorId="6B244232" wp14:editId="32898DDA">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E8074F4"/>
    <w:multiLevelType w:val="hybridMultilevel"/>
    <w:tmpl w:val="EC5C3B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1"/>
  </w:num>
  <w:num w:numId="3" w16cid:durableId="180247938">
    <w:abstractNumId w:val="4"/>
  </w:num>
  <w:num w:numId="4" w16cid:durableId="100613120">
    <w:abstractNumId w:val="0"/>
  </w:num>
  <w:num w:numId="5" w16cid:durableId="575673733">
    <w:abstractNumId w:val="5"/>
  </w:num>
  <w:num w:numId="6" w16cid:durableId="2057846993">
    <w:abstractNumId w:val="8"/>
  </w:num>
  <w:num w:numId="7" w16cid:durableId="822086726">
    <w:abstractNumId w:val="2"/>
  </w:num>
  <w:num w:numId="8" w16cid:durableId="970787740">
    <w:abstractNumId w:val="3"/>
  </w:num>
  <w:num w:numId="9" w16cid:durableId="1399863901">
    <w:abstractNumId w:val="7"/>
  </w:num>
  <w:num w:numId="10" w16cid:durableId="11707516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80073"/>
    <w:rsid w:val="00183A72"/>
    <w:rsid w:val="0019072F"/>
    <w:rsid w:val="0019341F"/>
    <w:rsid w:val="001A1746"/>
    <w:rsid w:val="001A50DA"/>
    <w:rsid w:val="001A551E"/>
    <w:rsid w:val="001B15C3"/>
    <w:rsid w:val="001B1BA9"/>
    <w:rsid w:val="001B6B85"/>
    <w:rsid w:val="001C06E2"/>
    <w:rsid w:val="001C203B"/>
    <w:rsid w:val="001D2A87"/>
    <w:rsid w:val="001D4E6A"/>
    <w:rsid w:val="001D70B6"/>
    <w:rsid w:val="001D779B"/>
    <w:rsid w:val="001E45C2"/>
    <w:rsid w:val="001F585F"/>
    <w:rsid w:val="001F686C"/>
    <w:rsid w:val="001F704A"/>
    <w:rsid w:val="00201255"/>
    <w:rsid w:val="0020215E"/>
    <w:rsid w:val="002053BA"/>
    <w:rsid w:val="00214B7A"/>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3664"/>
    <w:rsid w:val="00333EB3"/>
    <w:rsid w:val="0033412C"/>
    <w:rsid w:val="0034543E"/>
    <w:rsid w:val="0034641D"/>
    <w:rsid w:val="003529E4"/>
    <w:rsid w:val="00353950"/>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69CF"/>
    <w:rsid w:val="003F0F79"/>
    <w:rsid w:val="00400565"/>
    <w:rsid w:val="004007BE"/>
    <w:rsid w:val="004031DE"/>
    <w:rsid w:val="00406077"/>
    <w:rsid w:val="00407520"/>
    <w:rsid w:val="00407BF6"/>
    <w:rsid w:val="00410619"/>
    <w:rsid w:val="00411CEE"/>
    <w:rsid w:val="004260DF"/>
    <w:rsid w:val="004267F2"/>
    <w:rsid w:val="00430BF8"/>
    <w:rsid w:val="00432884"/>
    <w:rsid w:val="00433E48"/>
    <w:rsid w:val="00436054"/>
    <w:rsid w:val="0043624B"/>
    <w:rsid w:val="00443043"/>
    <w:rsid w:val="004435D3"/>
    <w:rsid w:val="00443DEC"/>
    <w:rsid w:val="00446525"/>
    <w:rsid w:val="0044741F"/>
    <w:rsid w:val="00447AFF"/>
    <w:rsid w:val="00452F8D"/>
    <w:rsid w:val="00453235"/>
    <w:rsid w:val="004703A9"/>
    <w:rsid w:val="00474A85"/>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846B1"/>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1C98"/>
    <w:rsid w:val="00814AAD"/>
    <w:rsid w:val="00815575"/>
    <w:rsid w:val="00816FB1"/>
    <w:rsid w:val="00823F1E"/>
    <w:rsid w:val="00830932"/>
    <w:rsid w:val="008316AA"/>
    <w:rsid w:val="008339B3"/>
    <w:rsid w:val="00835E72"/>
    <w:rsid w:val="00836548"/>
    <w:rsid w:val="00840E04"/>
    <w:rsid w:val="00842974"/>
    <w:rsid w:val="00844AE1"/>
    <w:rsid w:val="00845581"/>
    <w:rsid w:val="008463CB"/>
    <w:rsid w:val="00852A72"/>
    <w:rsid w:val="0085738A"/>
    <w:rsid w:val="00857580"/>
    <w:rsid w:val="00863460"/>
    <w:rsid w:val="00865168"/>
    <w:rsid w:val="0086567F"/>
    <w:rsid w:val="008656D1"/>
    <w:rsid w:val="008733DF"/>
    <w:rsid w:val="0087368E"/>
    <w:rsid w:val="008738EF"/>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D5E2D"/>
    <w:rsid w:val="008E0239"/>
    <w:rsid w:val="008E17EF"/>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378D3"/>
    <w:rsid w:val="00A5015F"/>
    <w:rsid w:val="00A52C8A"/>
    <w:rsid w:val="00A554BF"/>
    <w:rsid w:val="00A629A3"/>
    <w:rsid w:val="00A74B15"/>
    <w:rsid w:val="00A77252"/>
    <w:rsid w:val="00A806C8"/>
    <w:rsid w:val="00A806DA"/>
    <w:rsid w:val="00A80FB6"/>
    <w:rsid w:val="00A8152D"/>
    <w:rsid w:val="00A8698A"/>
    <w:rsid w:val="00A90297"/>
    <w:rsid w:val="00A923F4"/>
    <w:rsid w:val="00A92E75"/>
    <w:rsid w:val="00A976E3"/>
    <w:rsid w:val="00A976FA"/>
    <w:rsid w:val="00AA37BC"/>
    <w:rsid w:val="00AA50FF"/>
    <w:rsid w:val="00AA7BC5"/>
    <w:rsid w:val="00AB02BE"/>
    <w:rsid w:val="00AB1EA7"/>
    <w:rsid w:val="00AB403A"/>
    <w:rsid w:val="00AC378B"/>
    <w:rsid w:val="00AC66D9"/>
    <w:rsid w:val="00AD50A2"/>
    <w:rsid w:val="00AE04FF"/>
    <w:rsid w:val="00AE5F79"/>
    <w:rsid w:val="00AE6B44"/>
    <w:rsid w:val="00AE76FC"/>
    <w:rsid w:val="00B109EF"/>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43D9F"/>
    <w:rsid w:val="00C5056E"/>
    <w:rsid w:val="00C54456"/>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EAC"/>
    <w:rsid w:val="00DA20A4"/>
    <w:rsid w:val="00DA509D"/>
    <w:rsid w:val="00DA6A6B"/>
    <w:rsid w:val="00DB15D6"/>
    <w:rsid w:val="00DB4B62"/>
    <w:rsid w:val="00DC18CE"/>
    <w:rsid w:val="00DC2099"/>
    <w:rsid w:val="00DD3ED3"/>
    <w:rsid w:val="00DD58D0"/>
    <w:rsid w:val="00DD68FD"/>
    <w:rsid w:val="00DE6515"/>
    <w:rsid w:val="00DE6A5D"/>
    <w:rsid w:val="00DF07C9"/>
    <w:rsid w:val="00DF689C"/>
    <w:rsid w:val="00E01DBC"/>
    <w:rsid w:val="00E0377F"/>
    <w:rsid w:val="00E10D42"/>
    <w:rsid w:val="00E11E05"/>
    <w:rsid w:val="00E16178"/>
    <w:rsid w:val="00E207C3"/>
    <w:rsid w:val="00E2199F"/>
    <w:rsid w:val="00E22137"/>
    <w:rsid w:val="00E25A57"/>
    <w:rsid w:val="00E31353"/>
    <w:rsid w:val="00E41348"/>
    <w:rsid w:val="00E44C8F"/>
    <w:rsid w:val="00E470FF"/>
    <w:rsid w:val="00E47F24"/>
    <w:rsid w:val="00E53685"/>
    <w:rsid w:val="00E559A2"/>
    <w:rsid w:val="00E56398"/>
    <w:rsid w:val="00E759BB"/>
    <w:rsid w:val="00E76499"/>
    <w:rsid w:val="00E945F7"/>
    <w:rsid w:val="00E95808"/>
    <w:rsid w:val="00EA697B"/>
    <w:rsid w:val="00EC4765"/>
    <w:rsid w:val="00EC559A"/>
    <w:rsid w:val="00EC634B"/>
    <w:rsid w:val="00EC6FAC"/>
    <w:rsid w:val="00EC7A24"/>
    <w:rsid w:val="00EC7BB9"/>
    <w:rsid w:val="00ED6CFB"/>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36DAB"/>
    <w:rsid w:val="00F4285C"/>
    <w:rsid w:val="00F559A1"/>
    <w:rsid w:val="00F57745"/>
    <w:rsid w:val="00F642DB"/>
    <w:rsid w:val="00F64457"/>
    <w:rsid w:val="00F73D64"/>
    <w:rsid w:val="00F75B95"/>
    <w:rsid w:val="00F81D87"/>
    <w:rsid w:val="00F82598"/>
    <w:rsid w:val="00F84E99"/>
    <w:rsid w:val="00F85726"/>
    <w:rsid w:val="00F86D59"/>
    <w:rsid w:val="00F959F0"/>
    <w:rsid w:val="00F96698"/>
    <w:rsid w:val="00FA2387"/>
    <w:rsid w:val="00FA4116"/>
    <w:rsid w:val="00FA4C02"/>
    <w:rsid w:val="00FA6BC8"/>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8E211"/>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215.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schendel-katharina-1974.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2122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2</cp:revision>
  <dcterms:created xsi:type="dcterms:W3CDTF">2026-06-24T09:42:00Z</dcterms:created>
  <dcterms:modified xsi:type="dcterms:W3CDTF">2026-06-24T17:05:00Z</dcterms:modified>
</cp:coreProperties>
</file>