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5843" w14:textId="77777777" w:rsidR="00C90F04" w:rsidRPr="00A66A17" w:rsidRDefault="00C90F04"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141DE5C6" w14:textId="77777777" w:rsidR="00C90F04" w:rsidRPr="007669A4" w:rsidRDefault="00C90F04" w:rsidP="001164EF">
      <w:pPr>
        <w:ind w:right="851"/>
        <w:rPr>
          <w:rFonts w:ascii="Calibri" w:hAnsi="Calibri" w:cs="Calibri"/>
          <w:b/>
          <w:sz w:val="22"/>
          <w:szCs w:val="22"/>
        </w:rPr>
      </w:pPr>
      <w:r w:rsidRPr="007669A4">
        <w:rPr>
          <w:rFonts w:ascii="Calibri" w:hAnsi="Calibri" w:cs="Calibri"/>
          <w:b/>
          <w:sz w:val="22"/>
          <w:szCs w:val="22"/>
        </w:rPr>
        <w:t>»</w:t>
      </w:r>
      <w:r w:rsidRPr="00FC7D3A">
        <w:rPr>
          <w:rFonts w:ascii="Calibri" w:hAnsi="Calibri" w:cs="Calibri"/>
          <w:b/>
          <w:noProof/>
          <w:sz w:val="22"/>
          <w:szCs w:val="22"/>
        </w:rPr>
        <w:t>Letzte Melange</w:t>
      </w:r>
      <w:r w:rsidRPr="007669A4">
        <w:rPr>
          <w:rFonts w:ascii="Calibri" w:hAnsi="Calibri" w:cs="Calibri"/>
          <w:b/>
          <w:sz w:val="22"/>
          <w:szCs w:val="22"/>
        </w:rPr>
        <w:t xml:space="preserve">« von </w:t>
      </w:r>
      <w:r w:rsidRPr="00FC7D3A">
        <w:rPr>
          <w:rFonts w:ascii="Calibri" w:hAnsi="Calibri" w:cs="Calibri"/>
          <w:b/>
          <w:noProof/>
          <w:sz w:val="22"/>
          <w:szCs w:val="22"/>
        </w:rPr>
        <w:t>Hermann Bauer</w:t>
      </w:r>
    </w:p>
    <w:p w14:paraId="5A0491D4" w14:textId="77777777" w:rsidR="00C90F04" w:rsidRPr="00BF4204" w:rsidRDefault="00C90F04"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12. August 2026</w:t>
      </w:r>
    </w:p>
    <w:p w14:paraId="7C5B54FE" w14:textId="77777777" w:rsidR="00C90F04" w:rsidRPr="00BF4204" w:rsidRDefault="00C90F04" w:rsidP="001164EF">
      <w:pPr>
        <w:ind w:right="851"/>
        <w:rPr>
          <w:rFonts w:ascii="Calibri" w:hAnsi="Calibri" w:cs="Calibri"/>
          <w:sz w:val="22"/>
          <w:szCs w:val="22"/>
        </w:rPr>
      </w:pPr>
    </w:p>
    <w:p w14:paraId="56D89274" w14:textId="77777777" w:rsidR="00C90F04" w:rsidRPr="00BF4204" w:rsidRDefault="00C90F04" w:rsidP="001164EF">
      <w:pPr>
        <w:pStyle w:val="Textkrper2"/>
        <w:tabs>
          <w:tab w:val="left" w:pos="8460"/>
        </w:tabs>
        <w:ind w:right="851"/>
        <w:rPr>
          <w:rFonts w:ascii="Calibri" w:hAnsi="Calibri" w:cs="Calibri"/>
          <w:sz w:val="22"/>
          <w:szCs w:val="22"/>
        </w:rPr>
      </w:pPr>
    </w:p>
    <w:p w14:paraId="4D77417C" w14:textId="2DA31383" w:rsidR="00C90F04" w:rsidRPr="004B0FB4" w:rsidRDefault="00C90F04" w:rsidP="004B0FB4">
      <w:pPr>
        <w:pStyle w:val="Textkrper2"/>
        <w:tabs>
          <w:tab w:val="left" w:pos="8460"/>
        </w:tabs>
        <w:spacing w:after="240" w:line="276" w:lineRule="auto"/>
        <w:ind w:right="851"/>
        <w:rPr>
          <w:rFonts w:ascii="Calibri" w:hAnsi="Calibri" w:cs="Calibri"/>
          <w:sz w:val="22"/>
          <w:szCs w:val="22"/>
        </w:rPr>
      </w:pPr>
      <w:r w:rsidRPr="00FC7D3A">
        <w:rPr>
          <w:rFonts w:ascii="Calibri" w:hAnsi="Calibri" w:cs="Calibri"/>
          <w:noProof/>
          <w:szCs w:val="32"/>
        </w:rPr>
        <w:t>Erst Quiz, dann Mord</w:t>
      </w:r>
      <w:r w:rsidRPr="00BF4204">
        <w:rPr>
          <w:rFonts w:ascii="Calibri" w:hAnsi="Calibri" w:cs="Calibri"/>
          <w:szCs w:val="32"/>
        </w:rPr>
        <w:br/>
      </w:r>
      <w:r w:rsidRPr="00C90F04">
        <w:rPr>
          <w:rFonts w:ascii="Calibri" w:hAnsi="Calibri" w:cs="Calibri"/>
          <w:sz w:val="22"/>
          <w:szCs w:val="22"/>
        </w:rPr>
        <w:t>Ein neuer Fall für Oberkellner Leopold mit Mascherl, Schmäh und viel Charme!</w:t>
      </w:r>
    </w:p>
    <w:p w14:paraId="0ACB18A7" w14:textId="56891A57" w:rsidR="00C90F04" w:rsidRPr="00C90F04" w:rsidRDefault="00C90F04" w:rsidP="00C90F04">
      <w:pPr>
        <w:pStyle w:val="Listenabsatz"/>
        <w:numPr>
          <w:ilvl w:val="0"/>
          <w:numId w:val="10"/>
        </w:numPr>
        <w:tabs>
          <w:tab w:val="left" w:pos="9000"/>
        </w:tabs>
        <w:spacing w:line="276" w:lineRule="auto"/>
        <w:ind w:right="850"/>
        <w:rPr>
          <w:rFonts w:ascii="Calibri" w:hAnsi="Calibri" w:cs="Calibri"/>
          <w:bCs/>
          <w:sz w:val="22"/>
          <w:szCs w:val="22"/>
        </w:rPr>
      </w:pPr>
      <w:r w:rsidRPr="00C90F04">
        <w:rPr>
          <w:rFonts w:ascii="Calibri" w:hAnsi="Calibri" w:cs="Calibri"/>
          <w:bCs/>
          <w:sz w:val="22"/>
          <w:szCs w:val="22"/>
        </w:rPr>
        <w:t xml:space="preserve">Ein Wiener Kaffeehaus als Tatort, Bühne und Beichtstuhl </w:t>
      </w:r>
    </w:p>
    <w:p w14:paraId="66E3A0D5" w14:textId="1FD19E87" w:rsidR="00C90F04" w:rsidRPr="00C90F04" w:rsidRDefault="00C90F04" w:rsidP="00C90F04">
      <w:pPr>
        <w:pStyle w:val="Listenabsatz"/>
        <w:numPr>
          <w:ilvl w:val="0"/>
          <w:numId w:val="10"/>
        </w:numPr>
        <w:tabs>
          <w:tab w:val="left" w:pos="9000"/>
        </w:tabs>
        <w:spacing w:line="276" w:lineRule="auto"/>
        <w:ind w:right="850"/>
        <w:rPr>
          <w:rFonts w:ascii="Calibri" w:hAnsi="Calibri" w:cs="Calibri"/>
          <w:bCs/>
          <w:sz w:val="22"/>
          <w:szCs w:val="22"/>
        </w:rPr>
      </w:pPr>
      <w:r w:rsidRPr="00C90F04">
        <w:rPr>
          <w:rFonts w:ascii="Calibri" w:hAnsi="Calibri" w:cs="Calibri"/>
          <w:bCs/>
          <w:sz w:val="22"/>
          <w:szCs w:val="22"/>
        </w:rPr>
        <w:t xml:space="preserve">Quiznacht eskaliert: Gift, Gier und gekränkte Egos </w:t>
      </w:r>
    </w:p>
    <w:p w14:paraId="7318079D" w14:textId="459DEC90" w:rsidR="00C90F04" w:rsidRPr="00C90F04" w:rsidRDefault="00C90F04" w:rsidP="00C90F04">
      <w:pPr>
        <w:pStyle w:val="Listenabsatz"/>
        <w:numPr>
          <w:ilvl w:val="0"/>
          <w:numId w:val="10"/>
        </w:numPr>
        <w:tabs>
          <w:tab w:val="left" w:pos="9000"/>
        </w:tabs>
        <w:spacing w:line="276" w:lineRule="auto"/>
        <w:ind w:right="850"/>
        <w:rPr>
          <w:rFonts w:ascii="Calibri" w:hAnsi="Calibri" w:cs="Calibri"/>
          <w:bCs/>
          <w:sz w:val="22"/>
          <w:szCs w:val="22"/>
        </w:rPr>
      </w:pPr>
      <w:r w:rsidRPr="00C90F04">
        <w:rPr>
          <w:rFonts w:ascii="Calibri" w:hAnsi="Calibri" w:cs="Calibri"/>
          <w:bCs/>
          <w:sz w:val="22"/>
          <w:szCs w:val="22"/>
        </w:rPr>
        <w:t>Oberkellner Leopold ermittelt zwischen Melange und Mehlspeise</w:t>
      </w:r>
    </w:p>
    <w:p w14:paraId="7BE8FC81" w14:textId="77777777" w:rsidR="00C90F04" w:rsidRPr="00F12953" w:rsidRDefault="00C90F04" w:rsidP="00907EE7">
      <w:pPr>
        <w:tabs>
          <w:tab w:val="left" w:pos="9000"/>
        </w:tabs>
        <w:spacing w:line="276" w:lineRule="auto"/>
        <w:ind w:right="850"/>
        <w:rPr>
          <w:rFonts w:ascii="Calibri" w:hAnsi="Calibri" w:cs="Calibri"/>
          <w:bCs/>
          <w:sz w:val="22"/>
          <w:szCs w:val="22"/>
        </w:rPr>
      </w:pPr>
    </w:p>
    <w:p w14:paraId="342BE56A" w14:textId="77777777" w:rsidR="00C90F04" w:rsidRPr="002B767E" w:rsidRDefault="00C90F04"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130CD36D" w14:textId="284F797D" w:rsidR="00C90F04" w:rsidRDefault="00C90F04" w:rsidP="00907EE7">
      <w:pPr>
        <w:tabs>
          <w:tab w:val="left" w:pos="9000"/>
        </w:tabs>
        <w:spacing w:line="276" w:lineRule="auto"/>
        <w:ind w:right="850"/>
        <w:rPr>
          <w:rFonts w:ascii="Calibri" w:hAnsi="Calibri" w:cs="Calibri"/>
          <w:sz w:val="22"/>
          <w:szCs w:val="22"/>
        </w:rPr>
      </w:pPr>
      <w:r w:rsidRPr="00C90F04">
        <w:rPr>
          <w:rFonts w:ascii="Calibri" w:hAnsi="Calibri" w:cs="Calibri"/>
          <w:sz w:val="22"/>
          <w:szCs w:val="22"/>
        </w:rPr>
        <w:t xml:space="preserve">Im Café Heller findet ein </w:t>
      </w:r>
      <w:proofErr w:type="spellStart"/>
      <w:r w:rsidRPr="00C90F04">
        <w:rPr>
          <w:rFonts w:ascii="Calibri" w:hAnsi="Calibri" w:cs="Calibri"/>
          <w:sz w:val="22"/>
          <w:szCs w:val="22"/>
        </w:rPr>
        <w:t>Pubquiz</w:t>
      </w:r>
      <w:proofErr w:type="spellEnd"/>
      <w:r w:rsidRPr="00C90F04">
        <w:rPr>
          <w:rFonts w:ascii="Calibri" w:hAnsi="Calibri" w:cs="Calibri"/>
          <w:sz w:val="22"/>
          <w:szCs w:val="22"/>
        </w:rPr>
        <w:t xml:space="preserve"> unter der Leitung des ehemaligen Stammgastes Axel „Bonny“ Schrempf statt, der früher durch undurchsichtige Geschäfte glänzte, sich jetzt aber als „Conférencier“ im Bezirk einen Namen gemacht hat. Durch Schlamperei allerdings gelangt das Siegerteam um Oberkellner Leopolds Lebensgefährtin Erika Haller vorab an die Fragen, und nur mit Mühe beruhigen sich die Gemüter. Bonny lädt die Zweitplatzierten – es sind die Lehrer des Floridsdorfer Gymnasiums – zu einem Versöhnungsdrink im „</w:t>
      </w:r>
      <w:proofErr w:type="spellStart"/>
      <w:r w:rsidRPr="00C90F04">
        <w:rPr>
          <w:rFonts w:ascii="Calibri" w:hAnsi="Calibri" w:cs="Calibri"/>
          <w:sz w:val="22"/>
          <w:szCs w:val="22"/>
        </w:rPr>
        <w:t>Spassettl</w:t>
      </w:r>
      <w:proofErr w:type="spellEnd"/>
      <w:r w:rsidRPr="00C90F04">
        <w:rPr>
          <w:rFonts w:ascii="Calibri" w:hAnsi="Calibri" w:cs="Calibri"/>
          <w:sz w:val="22"/>
          <w:szCs w:val="22"/>
        </w:rPr>
        <w:t>“ ein, anschließend geht es in Bonnys Wohnung weiter feuchtfröhlich zur Sache. Dort wird er am nächsten Morgen neben einer Packung Schlaftabletten tot aufgefunden, und niemand kann oder will sich erinnern, wie die spontane Party verlaufen ist. Leopold wittert ein Verbrechen und macht sich auf die Suche nach dem Täter ebenso wie einem seiner Frau abhanden gekommenen Stammgast. Dabei wird sein Kombinationsvermögen, aber auch seine moralische Charakterfestigkeit auf eine harte Probe gestellt.</w:t>
      </w:r>
    </w:p>
    <w:p w14:paraId="6E17ADC0" w14:textId="77777777" w:rsidR="00C90F04" w:rsidRPr="00C05FD2" w:rsidRDefault="00C90F04" w:rsidP="00907EE7">
      <w:pPr>
        <w:tabs>
          <w:tab w:val="left" w:pos="9000"/>
        </w:tabs>
        <w:spacing w:line="276" w:lineRule="auto"/>
        <w:ind w:right="850"/>
        <w:rPr>
          <w:rFonts w:ascii="Calibri" w:hAnsi="Calibri" w:cs="Calibri"/>
          <w:sz w:val="22"/>
          <w:szCs w:val="22"/>
        </w:rPr>
      </w:pPr>
    </w:p>
    <w:p w14:paraId="1D717E96" w14:textId="77777777" w:rsidR="00C90F04" w:rsidRDefault="00C90F04" w:rsidP="00DB15D6">
      <w:pPr>
        <w:tabs>
          <w:tab w:val="left" w:pos="9000"/>
        </w:tabs>
        <w:spacing w:line="276" w:lineRule="auto"/>
        <w:ind w:right="850"/>
        <w:rPr>
          <w:rFonts w:ascii="Calibri" w:hAnsi="Calibri" w:cs="Calibri"/>
          <w:b/>
          <w:noProof/>
          <w:sz w:val="22"/>
          <w:szCs w:val="22"/>
        </w:rPr>
      </w:pPr>
      <w:r w:rsidRPr="00FC7D3A">
        <w:rPr>
          <w:rFonts w:ascii="Calibri" w:hAnsi="Calibri" w:cs="Calibri"/>
          <w:b/>
          <w:noProof/>
          <w:sz w:val="22"/>
          <w:szCs w:val="22"/>
        </w:rPr>
        <w:t>Der Autor</w:t>
      </w:r>
    </w:p>
    <w:p w14:paraId="26120042" w14:textId="77777777" w:rsidR="00C90F04" w:rsidRPr="00DF07C9" w:rsidRDefault="00C90F04" w:rsidP="00DB15D6">
      <w:pPr>
        <w:tabs>
          <w:tab w:val="left" w:pos="9000"/>
        </w:tabs>
        <w:spacing w:line="276" w:lineRule="auto"/>
        <w:ind w:right="850"/>
        <w:rPr>
          <w:rFonts w:ascii="Calibri" w:hAnsi="Calibri" w:cs="Calibri"/>
          <w:sz w:val="22"/>
          <w:szCs w:val="22"/>
        </w:rPr>
      </w:pPr>
      <w:r w:rsidRPr="00FC7D3A">
        <w:rPr>
          <w:rFonts w:ascii="Calibri" w:hAnsi="Calibri" w:cs="Calibri"/>
          <w:noProof/>
          <w:sz w:val="22"/>
          <w:szCs w:val="22"/>
        </w:rPr>
        <w:t>Hermann Bauer, 1954 in Wien geboren, verbrachte 30 wichtige Jahre seines Lebens im Bezirk Floridsdorf. Bereits während seiner Schulzeit begann er, sich für Billard, Tarock und das nahe gelegene Café Fichtl zu interessieren, dessen Stammgast Bauer lange blieb. Von 1983 bis Anfang 2019 unterrichtete er Deutsch und Englisch an der BHAK Wien 10. Er wirkte in 13 Aufführungen der Theatergruppe seiner Schule mit. Im Jahr 2008 erschien sein erster Kriminalroman »Fernwehträume«, dem unzählige weitere Krimis um das fiktive Floridsdorfer Café Heller und seinen Oberkellner Leopold folgten. Er lebt mit seiner Frau Andrea in Wien und Eisenstadt.</w:t>
      </w:r>
    </w:p>
    <w:p w14:paraId="1BA0AD8F" w14:textId="77777777" w:rsidR="00C90F04" w:rsidRPr="00DF07C9" w:rsidRDefault="00C90F04" w:rsidP="00907EE7">
      <w:pPr>
        <w:tabs>
          <w:tab w:val="left" w:pos="9000"/>
        </w:tabs>
        <w:spacing w:line="276" w:lineRule="auto"/>
        <w:ind w:right="850"/>
        <w:rPr>
          <w:rFonts w:ascii="Calibri" w:hAnsi="Calibri" w:cs="Calibri"/>
          <w:sz w:val="22"/>
          <w:szCs w:val="22"/>
        </w:rPr>
      </w:pPr>
    </w:p>
    <w:p w14:paraId="7E2F08A8" w14:textId="77777777" w:rsidR="00C90F04" w:rsidRPr="00DF07C9" w:rsidRDefault="00C90F04" w:rsidP="00907EE7">
      <w:pPr>
        <w:tabs>
          <w:tab w:val="left" w:pos="9000"/>
        </w:tabs>
        <w:spacing w:line="276" w:lineRule="auto"/>
        <w:ind w:right="850"/>
        <w:rPr>
          <w:rFonts w:ascii="Calibri" w:hAnsi="Calibri" w:cs="Calibri"/>
          <w:sz w:val="22"/>
          <w:szCs w:val="22"/>
        </w:rPr>
      </w:pPr>
    </w:p>
    <w:p w14:paraId="6D6C20B2" w14:textId="77777777" w:rsidR="00C90F04" w:rsidRPr="00C05FD2" w:rsidRDefault="00C90F04" w:rsidP="003A2E32">
      <w:pPr>
        <w:tabs>
          <w:tab w:val="left" w:pos="9000"/>
        </w:tabs>
        <w:ind w:right="851"/>
        <w:rPr>
          <w:rFonts w:ascii="Calibri" w:hAnsi="Calibri" w:cs="Calibri"/>
          <w:b/>
          <w:sz w:val="22"/>
          <w:szCs w:val="22"/>
        </w:rPr>
      </w:pPr>
      <w:r w:rsidRPr="00FC7D3A">
        <w:rPr>
          <w:rFonts w:ascii="Calibri" w:hAnsi="Calibri" w:cs="Calibri"/>
          <w:b/>
          <w:noProof/>
          <w:sz w:val="22"/>
          <w:szCs w:val="22"/>
        </w:rPr>
        <w:t>Letzte Melange</w:t>
      </w:r>
    </w:p>
    <w:p w14:paraId="682F3CAE" w14:textId="77777777" w:rsidR="00C90F04" w:rsidRPr="00AE5F79" w:rsidRDefault="00C90F04" w:rsidP="003A2E32">
      <w:pPr>
        <w:tabs>
          <w:tab w:val="left" w:pos="9000"/>
        </w:tabs>
        <w:ind w:right="851"/>
        <w:rPr>
          <w:rFonts w:ascii="Calibri" w:hAnsi="Calibri" w:cs="Calibri"/>
          <w:b/>
          <w:sz w:val="22"/>
          <w:szCs w:val="22"/>
        </w:rPr>
      </w:pPr>
      <w:r w:rsidRPr="00FC7D3A">
        <w:rPr>
          <w:rFonts w:ascii="Calibri" w:hAnsi="Calibri" w:cs="Calibri"/>
          <w:b/>
          <w:noProof/>
          <w:sz w:val="22"/>
          <w:szCs w:val="22"/>
        </w:rPr>
        <w:t>Hermann Bauer</w:t>
      </w:r>
    </w:p>
    <w:p w14:paraId="7737CE54" w14:textId="77777777" w:rsidR="00C90F04" w:rsidRPr="0085738A" w:rsidRDefault="00C90F04" w:rsidP="003A2E32">
      <w:pPr>
        <w:tabs>
          <w:tab w:val="left" w:pos="9000"/>
        </w:tabs>
        <w:ind w:right="851"/>
        <w:rPr>
          <w:rFonts w:ascii="Calibri" w:hAnsi="Calibri" w:cs="Calibri"/>
          <w:b/>
          <w:sz w:val="22"/>
          <w:szCs w:val="22"/>
        </w:rPr>
      </w:pPr>
      <w:r w:rsidRPr="00FC7D3A">
        <w:rPr>
          <w:rFonts w:ascii="Calibri" w:hAnsi="Calibri" w:cs="Calibri"/>
          <w:b/>
          <w:noProof/>
          <w:sz w:val="22"/>
          <w:szCs w:val="22"/>
        </w:rPr>
        <w:t>288</w:t>
      </w:r>
      <w:r w:rsidRPr="00AE5F79">
        <w:rPr>
          <w:rFonts w:ascii="Calibri" w:hAnsi="Calibri" w:cs="Calibri"/>
          <w:b/>
          <w:sz w:val="22"/>
          <w:szCs w:val="22"/>
        </w:rPr>
        <w:t xml:space="preserve"> Seiten</w:t>
      </w:r>
    </w:p>
    <w:p w14:paraId="32F354AB" w14:textId="2FC46C24" w:rsidR="00C90F04" w:rsidRPr="0085738A" w:rsidRDefault="00C90F04"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FC7D3A">
        <w:rPr>
          <w:rFonts w:ascii="Calibri" w:hAnsi="Calibri" w:cs="Calibri"/>
          <w:b/>
          <w:bCs/>
          <w:noProof/>
          <w:sz w:val="22"/>
          <w:szCs w:val="22"/>
        </w:rPr>
        <w:t>14,5</w:t>
      </w:r>
      <w:r>
        <w:rPr>
          <w:rFonts w:ascii="Calibri" w:hAnsi="Calibri" w:cs="Calibri"/>
          <w:b/>
          <w:bCs/>
          <w:sz w:val="22"/>
          <w:szCs w:val="22"/>
        </w:rPr>
        <w:t>0</w:t>
      </w:r>
      <w:r w:rsidRPr="0085738A">
        <w:rPr>
          <w:rFonts w:ascii="Calibri" w:hAnsi="Calibri" w:cs="Calibri"/>
          <w:b/>
          <w:bCs/>
          <w:sz w:val="22"/>
          <w:szCs w:val="22"/>
        </w:rPr>
        <w:t xml:space="preserve"> [D] / EUR </w:t>
      </w:r>
      <w:r w:rsidRPr="00FC7D3A">
        <w:rPr>
          <w:rFonts w:ascii="Calibri" w:hAnsi="Calibri" w:cs="Calibri"/>
          <w:b/>
          <w:bCs/>
          <w:noProof/>
          <w:sz w:val="22"/>
          <w:szCs w:val="22"/>
        </w:rPr>
        <w:t>15</w:t>
      </w:r>
      <w:r>
        <w:rPr>
          <w:rFonts w:ascii="Calibri" w:hAnsi="Calibri" w:cs="Calibri"/>
          <w:b/>
          <w:bCs/>
          <w:noProof/>
          <w:sz w:val="22"/>
          <w:szCs w:val="22"/>
        </w:rPr>
        <w:t>,0</w:t>
      </w:r>
      <w:r>
        <w:rPr>
          <w:rFonts w:ascii="Calibri" w:hAnsi="Calibri" w:cs="Calibri"/>
          <w:b/>
          <w:bCs/>
          <w:sz w:val="22"/>
          <w:szCs w:val="22"/>
        </w:rPr>
        <w:t>0</w:t>
      </w:r>
      <w:r w:rsidRPr="0085738A">
        <w:rPr>
          <w:rFonts w:ascii="Calibri" w:hAnsi="Calibri" w:cs="Calibri"/>
          <w:b/>
          <w:bCs/>
          <w:sz w:val="22"/>
          <w:szCs w:val="22"/>
        </w:rPr>
        <w:t xml:space="preserve"> [A]</w:t>
      </w:r>
    </w:p>
    <w:p w14:paraId="3C03EA2E" w14:textId="77777777" w:rsidR="00C90F04" w:rsidRPr="007866EB" w:rsidRDefault="00C90F04"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FC7D3A">
        <w:rPr>
          <w:rFonts w:ascii="Calibri" w:hAnsi="Calibri" w:cs="Calibri"/>
          <w:b/>
          <w:bCs/>
          <w:noProof/>
          <w:sz w:val="22"/>
          <w:szCs w:val="22"/>
          <w:lang w:val="en-US"/>
        </w:rPr>
        <w:t>978-3-8392-8132-1</w:t>
      </w:r>
    </w:p>
    <w:p w14:paraId="7D3BBA2D" w14:textId="77777777" w:rsidR="00C90F04" w:rsidRPr="001164EF" w:rsidRDefault="00C90F04"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12. August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77625DE2" w14:textId="77777777" w:rsidR="00C90F04" w:rsidRDefault="00C90F04" w:rsidP="001164EF">
      <w:pPr>
        <w:tabs>
          <w:tab w:val="left" w:pos="9000"/>
        </w:tabs>
        <w:ind w:right="851"/>
        <w:rPr>
          <w:rFonts w:ascii="Calibri" w:hAnsi="Calibri" w:cs="Calibri"/>
          <w:bCs/>
          <w:sz w:val="22"/>
          <w:szCs w:val="22"/>
        </w:rPr>
      </w:pPr>
    </w:p>
    <w:p w14:paraId="13B8ABF4" w14:textId="77777777" w:rsidR="00C90F04" w:rsidRPr="000C3D01" w:rsidRDefault="00C90F04"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2EA96511" w14:textId="77777777" w:rsidR="00C90F04" w:rsidRPr="001164EF" w:rsidRDefault="00C90F04"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33970435" w14:textId="77777777" w:rsidR="00C90F04" w:rsidRPr="001164EF" w:rsidRDefault="00C90F04"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43894696" w14:textId="77777777" w:rsidR="00C90F04" w:rsidRPr="001164EF" w:rsidRDefault="00C90F04"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0465C076" w14:textId="77777777" w:rsidR="00C90F04" w:rsidRPr="00B71A66" w:rsidRDefault="00C90F04"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4E952BC9" w14:textId="77777777" w:rsidR="00C90F04" w:rsidRPr="00937B92" w:rsidRDefault="00C90F04"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4BBD8B58" w14:textId="77777777" w:rsidR="00C90F04" w:rsidRPr="00E25A57" w:rsidRDefault="00C90F04"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41979A31" w14:textId="77777777" w:rsidR="00C90F04" w:rsidRPr="00E25A57" w:rsidRDefault="00C90F04" w:rsidP="001164EF">
      <w:pPr>
        <w:tabs>
          <w:tab w:val="left" w:pos="9000"/>
        </w:tabs>
        <w:ind w:right="851"/>
        <w:rPr>
          <w:rFonts w:ascii="Calibri" w:hAnsi="Calibri" w:cs="Calibri"/>
          <w:sz w:val="22"/>
          <w:szCs w:val="22"/>
          <w:lang w:val="fr-FR"/>
        </w:rPr>
      </w:pPr>
    </w:p>
    <w:p w14:paraId="700320DD" w14:textId="77777777" w:rsidR="00C90F04" w:rsidRPr="00E25A57" w:rsidRDefault="00C90F04" w:rsidP="001164EF">
      <w:pPr>
        <w:tabs>
          <w:tab w:val="left" w:pos="9000"/>
        </w:tabs>
        <w:ind w:right="851"/>
        <w:rPr>
          <w:rFonts w:ascii="Calibri" w:hAnsi="Calibri" w:cs="Calibri"/>
          <w:sz w:val="22"/>
          <w:szCs w:val="22"/>
          <w:lang w:val="fr-FR"/>
        </w:rPr>
      </w:pPr>
    </w:p>
    <w:p w14:paraId="4310C109" w14:textId="77777777" w:rsidR="00C90F04" w:rsidRPr="00937B92" w:rsidRDefault="00C90F04"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74CA4EC2" w14:textId="77777777" w:rsidR="00C90F04" w:rsidRPr="001164EF" w:rsidRDefault="00C90F04" w:rsidP="001164EF">
      <w:pPr>
        <w:tabs>
          <w:tab w:val="left" w:pos="9000"/>
        </w:tabs>
        <w:ind w:right="851"/>
        <w:rPr>
          <w:rFonts w:ascii="Calibri" w:hAnsi="Calibri" w:cs="Calibri"/>
          <w:sz w:val="22"/>
          <w:szCs w:val="22"/>
        </w:rPr>
      </w:pPr>
    </w:p>
    <w:p w14:paraId="103C562D" w14:textId="28678C8C" w:rsidR="00C90F04" w:rsidRDefault="00C90F04" w:rsidP="001164EF">
      <w:pPr>
        <w:spacing w:line="360" w:lineRule="auto"/>
        <w:ind w:right="851"/>
        <w:rPr>
          <w:rFonts w:ascii="Calibri" w:hAnsi="Calibri"/>
          <w:sz w:val="22"/>
          <w:szCs w:val="22"/>
        </w:rPr>
      </w:pPr>
      <w:r>
        <w:rPr>
          <w:noProof/>
        </w:rPr>
        <w:drawing>
          <wp:inline distT="0" distB="0" distL="0" distR="0" wp14:anchorId="78B47990" wp14:editId="78C6BC35">
            <wp:extent cx="1838325" cy="3021904"/>
            <wp:effectExtent l="0" t="0" r="0" b="7620"/>
            <wp:docPr id="909350540" name="Grafik 1" descr="Letzte Melan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50540" name="Grafik 1" descr="Letzte Melang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3972" cy="3031187"/>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5D6B68D8" wp14:editId="7B2F43AC">
            <wp:extent cx="2028825" cy="3021500"/>
            <wp:effectExtent l="0" t="0" r="0" b="7620"/>
            <wp:docPr id="1562514202" name="Grafik 2" descr="Hermann Bau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14202" name="Grafik 2" descr="Hermann Baue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6037" cy="3032241"/>
                    </a:xfrm>
                    <a:prstGeom prst="rect">
                      <a:avLst/>
                    </a:prstGeom>
                    <a:noFill/>
                    <a:ln>
                      <a:noFill/>
                    </a:ln>
                  </pic:spPr>
                </pic:pic>
              </a:graphicData>
            </a:graphic>
          </wp:inline>
        </w:drawing>
      </w:r>
    </w:p>
    <w:p w14:paraId="75C2ACD3" w14:textId="15AB6A34" w:rsidR="00C90F04" w:rsidRDefault="00C90F04"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C90F04">
        <w:rPr>
          <w:rFonts w:ascii="Calibri" w:hAnsi="Calibri"/>
          <w:sz w:val="22"/>
          <w:szCs w:val="22"/>
        </w:rPr>
        <w:t>Bildrechte: privat</w:t>
      </w:r>
    </w:p>
    <w:p w14:paraId="21E8F64E" w14:textId="77777777" w:rsidR="00C90F04" w:rsidRPr="007E354A" w:rsidRDefault="00C90F04" w:rsidP="001164EF">
      <w:pPr>
        <w:spacing w:line="360" w:lineRule="auto"/>
        <w:ind w:right="851"/>
        <w:rPr>
          <w:rFonts w:ascii="Calibri" w:hAnsi="Calibri"/>
          <w:sz w:val="22"/>
          <w:szCs w:val="22"/>
        </w:rPr>
      </w:pPr>
    </w:p>
    <w:p w14:paraId="486D087F" w14:textId="77777777" w:rsidR="00C90F04" w:rsidRPr="001164EF" w:rsidRDefault="00C90F04"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19EBD511" w14:textId="77777777" w:rsidR="00C90F04" w:rsidRPr="00DF689C" w:rsidRDefault="00C90F04" w:rsidP="004D7B44">
      <w:pPr>
        <w:numPr>
          <w:ilvl w:val="0"/>
          <w:numId w:val="1"/>
        </w:numPr>
        <w:spacing w:line="360" w:lineRule="auto"/>
        <w:ind w:right="851"/>
        <w:rPr>
          <w:rFonts w:ascii="Calibri" w:hAnsi="Calibri"/>
          <w:sz w:val="22"/>
          <w:szCs w:val="22"/>
        </w:rPr>
      </w:pPr>
      <w:r w:rsidRPr="00FC7D3A">
        <w:rPr>
          <w:rFonts w:ascii="Calibri" w:hAnsi="Calibri"/>
          <w:noProof/>
          <w:sz w:val="22"/>
          <w:szCs w:val="22"/>
        </w:rPr>
        <w:t>Hermann Bauer</w:t>
      </w:r>
      <w:r w:rsidRPr="00DF689C">
        <w:rPr>
          <w:rFonts w:ascii="Calibri" w:hAnsi="Calibri"/>
          <w:sz w:val="22"/>
          <w:szCs w:val="22"/>
        </w:rPr>
        <w:t xml:space="preserve"> »</w:t>
      </w:r>
      <w:r w:rsidRPr="00FC7D3A">
        <w:rPr>
          <w:rFonts w:ascii="Calibri" w:hAnsi="Calibri"/>
          <w:noProof/>
          <w:sz w:val="22"/>
          <w:szCs w:val="22"/>
        </w:rPr>
        <w:t>Letzte Melange</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FC7D3A">
        <w:rPr>
          <w:rFonts w:ascii="Calibri" w:hAnsi="Calibri"/>
          <w:noProof/>
          <w:sz w:val="22"/>
          <w:szCs w:val="22"/>
        </w:rPr>
        <w:t>978-3-8392-8132-1</w:t>
      </w:r>
    </w:p>
    <w:p w14:paraId="0759BA5B" w14:textId="77777777" w:rsidR="00C90F04" w:rsidRPr="00DF689C" w:rsidRDefault="00C90F04" w:rsidP="001164EF">
      <w:pPr>
        <w:spacing w:line="360" w:lineRule="auto"/>
        <w:ind w:left="360" w:right="851"/>
        <w:rPr>
          <w:rFonts w:ascii="Calibri" w:hAnsi="Calibri"/>
          <w:noProof/>
          <w:sz w:val="22"/>
          <w:szCs w:val="22"/>
        </w:rPr>
      </w:pPr>
    </w:p>
    <w:p w14:paraId="184EEBFC" w14:textId="77777777" w:rsidR="00C90F04" w:rsidRPr="001164EF" w:rsidRDefault="00C90F04" w:rsidP="001164EF">
      <w:pPr>
        <w:spacing w:line="360" w:lineRule="auto"/>
        <w:ind w:right="851"/>
        <w:rPr>
          <w:rFonts w:ascii="Calibri" w:hAnsi="Calibri"/>
          <w:b/>
          <w:sz w:val="22"/>
          <w:szCs w:val="22"/>
        </w:rPr>
      </w:pPr>
      <w:r w:rsidRPr="001164EF">
        <w:rPr>
          <w:rFonts w:ascii="Calibri" w:hAnsi="Calibri"/>
          <w:b/>
          <w:sz w:val="22"/>
          <w:szCs w:val="22"/>
        </w:rPr>
        <w:t>Absender:</w:t>
      </w:r>
    </w:p>
    <w:p w14:paraId="26BFDB7F" w14:textId="77777777" w:rsidR="00C90F04" w:rsidRPr="005B36C5" w:rsidRDefault="00C90F0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9544C6A" w14:textId="77777777" w:rsidR="00C90F04" w:rsidRPr="005B36C5" w:rsidRDefault="00C90F0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2204379B" w14:textId="77777777" w:rsidR="00C90F04" w:rsidRPr="005B36C5" w:rsidRDefault="00C90F0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6D5F886" w14:textId="77777777" w:rsidR="00C90F04" w:rsidRPr="005B36C5" w:rsidRDefault="00C90F0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29ABDD89" w14:textId="77777777" w:rsidR="00C90F04" w:rsidRPr="005B36C5" w:rsidRDefault="00C90F0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15E94BB" w14:textId="77777777" w:rsidR="00C90F04" w:rsidRPr="005B36C5" w:rsidRDefault="00C90F0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647C9A1B" w14:textId="77777777" w:rsidR="00C90F04" w:rsidRPr="005B36C5" w:rsidRDefault="00C90F0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B30E54A" w14:textId="77777777" w:rsidR="00C90F04" w:rsidRPr="005B36C5" w:rsidRDefault="00C90F04"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3DD8F571" w14:textId="77777777" w:rsidR="00C90F04" w:rsidRPr="005B36C5" w:rsidRDefault="00C90F0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74CB44F" w14:textId="77777777" w:rsidR="00C90F04" w:rsidRPr="005B36C5" w:rsidRDefault="00C90F04"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64AE26BE" w14:textId="77777777" w:rsidR="00C90F04" w:rsidRPr="005B36C5" w:rsidRDefault="00C90F04"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8114462" w14:textId="77777777" w:rsidR="00C90F04" w:rsidRPr="005B36C5" w:rsidRDefault="00C90F04"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197912A9" w14:textId="77777777" w:rsidR="00C90F04" w:rsidRPr="00AC1BFB" w:rsidRDefault="00C90F04" w:rsidP="00842974">
      <w:pPr>
        <w:tabs>
          <w:tab w:val="left" w:pos="9000"/>
        </w:tabs>
        <w:ind w:right="226"/>
        <w:rPr>
          <w:rFonts w:ascii="Quire Sans Pro Light" w:hAnsi="Quire Sans Pro Light" w:cs="Calibri"/>
          <w:sz w:val="22"/>
          <w:szCs w:val="22"/>
        </w:rPr>
      </w:pPr>
    </w:p>
    <w:p w14:paraId="54CD9391" w14:textId="77777777" w:rsidR="00C90F04" w:rsidRPr="00AD7145" w:rsidRDefault="00C90F04" w:rsidP="00842974">
      <w:pPr>
        <w:tabs>
          <w:tab w:val="left" w:pos="9000"/>
        </w:tabs>
        <w:ind w:right="226"/>
        <w:rPr>
          <w:rFonts w:ascii="Quire Sans Pro" w:hAnsi="Quire Sans Pro" w:cs="Calibri"/>
          <w:b/>
          <w:sz w:val="22"/>
          <w:szCs w:val="22"/>
        </w:rPr>
      </w:pPr>
    </w:p>
    <w:p w14:paraId="6DA30806" w14:textId="77777777" w:rsidR="00C90F04" w:rsidRDefault="00C90F04">
      <w:pPr>
        <w:sectPr w:rsidR="00C90F04" w:rsidSect="00C90F04">
          <w:headerReference w:type="default" r:id="rId12"/>
          <w:pgSz w:w="11906" w:h="16838"/>
          <w:pgMar w:top="851" w:right="1417" w:bottom="1134" w:left="1417" w:header="708" w:footer="708" w:gutter="0"/>
          <w:pgNumType w:start="1"/>
          <w:cols w:space="708"/>
          <w:docGrid w:linePitch="360"/>
        </w:sectPr>
      </w:pPr>
    </w:p>
    <w:p w14:paraId="2277D308" w14:textId="77777777" w:rsidR="00C90F04" w:rsidRDefault="00C90F04">
      <w:pPr>
        <w:sectPr w:rsidR="00C90F04" w:rsidSect="00C90F04">
          <w:headerReference w:type="default" r:id="rId13"/>
          <w:type w:val="continuous"/>
          <w:pgSz w:w="11906" w:h="16838"/>
          <w:pgMar w:top="851" w:right="1417" w:bottom="1134" w:left="1417" w:header="708" w:footer="708" w:gutter="0"/>
          <w:cols w:space="708"/>
          <w:docGrid w:linePitch="360"/>
        </w:sectPr>
      </w:pPr>
    </w:p>
    <w:p w14:paraId="69E78F54" w14:textId="77777777" w:rsidR="00C90F04" w:rsidRDefault="00C90F04"/>
    <w:sectPr w:rsidR="00C90F04" w:rsidSect="00C90F04">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3E90" w14:textId="77777777" w:rsidR="00630252" w:rsidRDefault="00630252" w:rsidP="00A923F4">
      <w:r>
        <w:separator/>
      </w:r>
    </w:p>
  </w:endnote>
  <w:endnote w:type="continuationSeparator" w:id="0">
    <w:p w14:paraId="5601BBF1" w14:textId="77777777" w:rsidR="00630252" w:rsidRDefault="00630252"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9C6B" w14:textId="77777777" w:rsidR="00630252" w:rsidRDefault="00630252" w:rsidP="00A923F4">
      <w:r>
        <w:separator/>
      </w:r>
    </w:p>
  </w:footnote>
  <w:footnote w:type="continuationSeparator" w:id="0">
    <w:p w14:paraId="33C4BC84" w14:textId="77777777" w:rsidR="00630252" w:rsidRDefault="00630252"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DC7B" w14:textId="77777777" w:rsidR="00C90F04" w:rsidRDefault="00C90F04">
    <w:pPr>
      <w:pStyle w:val="Kopfzeile"/>
    </w:pPr>
    <w:r>
      <w:rPr>
        <w:noProof/>
      </w:rPr>
      <w:drawing>
        <wp:anchor distT="0" distB="0" distL="114300" distR="114300" simplePos="0" relativeHeight="251657728" behindDoc="1" locked="0" layoutInCell="1" allowOverlap="1" wp14:anchorId="7AEEC270" wp14:editId="458092C8">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D4D0" w14:textId="77777777" w:rsidR="00C90F04" w:rsidRDefault="00C90F04">
    <w:pPr>
      <w:pStyle w:val="Kopfzeile"/>
    </w:pPr>
    <w:r>
      <w:rPr>
        <w:noProof/>
      </w:rPr>
      <w:drawing>
        <wp:anchor distT="0" distB="0" distL="114300" distR="114300" simplePos="0" relativeHeight="251658752" behindDoc="1" locked="0" layoutInCell="1" allowOverlap="1" wp14:anchorId="6B244232" wp14:editId="708BE915">
          <wp:simplePos x="0" y="0"/>
          <wp:positionH relativeFrom="column">
            <wp:posOffset>6139180</wp:posOffset>
          </wp:positionH>
          <wp:positionV relativeFrom="paragraph">
            <wp:posOffset>-144780</wp:posOffset>
          </wp:positionV>
          <wp:extent cx="286385" cy="3084830"/>
          <wp:effectExtent l="0" t="0" r="0" b="1270"/>
          <wp:wrapNone/>
          <wp:docPr id="16572416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A629" w14:textId="77777777" w:rsidR="00C90F04" w:rsidRDefault="00C90F04">
    <w:pPr>
      <w:pStyle w:val="Kopfzeile"/>
    </w:pPr>
    <w:r>
      <w:rPr>
        <w:noProof/>
      </w:rPr>
      <w:drawing>
        <wp:anchor distT="0" distB="0" distL="114300" distR="114300" simplePos="0" relativeHeight="251656704" behindDoc="1" locked="0" layoutInCell="1" allowOverlap="1" wp14:anchorId="6B244232" wp14:editId="429ABE3A">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D4274F"/>
    <w:multiLevelType w:val="hybridMultilevel"/>
    <w:tmpl w:val="683646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9"/>
  </w:num>
  <w:num w:numId="7" w16cid:durableId="822086726">
    <w:abstractNumId w:val="2"/>
  </w:num>
  <w:num w:numId="8" w16cid:durableId="970787740">
    <w:abstractNumId w:val="3"/>
  </w:num>
  <w:num w:numId="9" w16cid:durableId="1399863901">
    <w:abstractNumId w:val="8"/>
  </w:num>
  <w:num w:numId="10" w16cid:durableId="1098523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0252"/>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226"/>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3848"/>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0F04"/>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5D8B"/>
    <w:rsid w:val="00ED6CFB"/>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726"/>
    <w:rsid w:val="00F86D59"/>
    <w:rsid w:val="00F959F0"/>
    <w:rsid w:val="00F96698"/>
    <w:rsid w:val="00FA2387"/>
    <w:rsid w:val="00FA4116"/>
    <w:rsid w:val="00FA4C02"/>
    <w:rsid w:val="00FA6BC8"/>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D7C8F"/>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321.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bauer-hermann.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2299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2026-07-23T08:16:00Z</dcterms:created>
  <dcterms:modified xsi:type="dcterms:W3CDTF">2026-07-23T08:20:00Z</dcterms:modified>
</cp:coreProperties>
</file>