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32A4" w14:textId="77777777" w:rsidR="002F0BF7" w:rsidRPr="00A66A17" w:rsidRDefault="002F0BF7"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E806512" w14:textId="77777777" w:rsidR="002F0BF7" w:rsidRPr="007669A4" w:rsidRDefault="002F0BF7" w:rsidP="001164EF">
      <w:pPr>
        <w:ind w:right="851"/>
        <w:rPr>
          <w:rFonts w:ascii="Calibri" w:hAnsi="Calibri" w:cs="Calibri"/>
          <w:b/>
          <w:sz w:val="22"/>
          <w:szCs w:val="22"/>
        </w:rPr>
      </w:pPr>
      <w:r w:rsidRPr="007669A4">
        <w:rPr>
          <w:rFonts w:ascii="Calibri" w:hAnsi="Calibri" w:cs="Calibri"/>
          <w:b/>
          <w:sz w:val="22"/>
          <w:szCs w:val="22"/>
        </w:rPr>
        <w:t>»</w:t>
      </w:r>
      <w:r w:rsidRPr="00803184">
        <w:rPr>
          <w:rFonts w:ascii="Calibri" w:hAnsi="Calibri" w:cs="Calibri"/>
          <w:b/>
          <w:noProof/>
          <w:sz w:val="22"/>
          <w:szCs w:val="22"/>
        </w:rPr>
        <w:t>Die Bierhexe</w:t>
      </w:r>
      <w:r w:rsidRPr="007669A4">
        <w:rPr>
          <w:rFonts w:ascii="Calibri" w:hAnsi="Calibri" w:cs="Calibri"/>
          <w:b/>
          <w:sz w:val="22"/>
          <w:szCs w:val="22"/>
        </w:rPr>
        <w:t xml:space="preserve">« von </w:t>
      </w:r>
      <w:r w:rsidRPr="00803184">
        <w:rPr>
          <w:rFonts w:ascii="Calibri" w:hAnsi="Calibri" w:cs="Calibri"/>
          <w:b/>
          <w:noProof/>
          <w:sz w:val="22"/>
          <w:szCs w:val="22"/>
        </w:rPr>
        <w:t>Nick Stein</w:t>
      </w:r>
    </w:p>
    <w:p w14:paraId="6EB20C73" w14:textId="77777777" w:rsidR="002F0BF7" w:rsidRPr="00BF4204" w:rsidRDefault="002F0BF7" w:rsidP="001164EF">
      <w:pPr>
        <w:ind w:right="851"/>
        <w:rPr>
          <w:rFonts w:ascii="Calibri" w:hAnsi="Calibri" w:cs="Calibri"/>
          <w:sz w:val="22"/>
          <w:szCs w:val="22"/>
        </w:rPr>
      </w:pPr>
      <w:r w:rsidRPr="00BF4204">
        <w:rPr>
          <w:rFonts w:ascii="Calibri" w:hAnsi="Calibri" w:cs="Calibri"/>
          <w:sz w:val="22"/>
          <w:szCs w:val="22"/>
        </w:rPr>
        <w:t xml:space="preserve">Meßkirch, </w:t>
      </w:r>
      <w:r w:rsidRPr="00803184">
        <w:rPr>
          <w:rFonts w:ascii="Calibri" w:hAnsi="Calibri" w:cs="Calibri"/>
          <w:noProof/>
          <w:sz w:val="22"/>
          <w:szCs w:val="22"/>
        </w:rPr>
        <w:t>Juli</w:t>
      </w:r>
      <w:r w:rsidRPr="00BF4204">
        <w:rPr>
          <w:rFonts w:ascii="Calibri" w:hAnsi="Calibri" w:cs="Calibri"/>
          <w:sz w:val="22"/>
          <w:szCs w:val="22"/>
        </w:rPr>
        <w:t xml:space="preserve"> 202</w:t>
      </w:r>
      <w:r>
        <w:rPr>
          <w:rFonts w:ascii="Calibri" w:hAnsi="Calibri" w:cs="Calibri"/>
          <w:sz w:val="22"/>
          <w:szCs w:val="22"/>
        </w:rPr>
        <w:t>5</w:t>
      </w:r>
    </w:p>
    <w:p w14:paraId="3F94785C" w14:textId="77777777" w:rsidR="002F0BF7" w:rsidRPr="00BF4204" w:rsidRDefault="002F0BF7" w:rsidP="001164EF">
      <w:pPr>
        <w:ind w:right="851"/>
        <w:rPr>
          <w:rFonts w:ascii="Calibri" w:hAnsi="Calibri" w:cs="Calibri"/>
          <w:sz w:val="22"/>
          <w:szCs w:val="22"/>
        </w:rPr>
      </w:pPr>
    </w:p>
    <w:p w14:paraId="3DDA4082" w14:textId="77777777" w:rsidR="002F0BF7" w:rsidRPr="00BF4204" w:rsidRDefault="002F0BF7" w:rsidP="001164EF">
      <w:pPr>
        <w:pStyle w:val="Textkrper2"/>
        <w:tabs>
          <w:tab w:val="left" w:pos="8460"/>
        </w:tabs>
        <w:ind w:right="851"/>
        <w:rPr>
          <w:rFonts w:ascii="Calibri" w:hAnsi="Calibri" w:cs="Calibri"/>
          <w:sz w:val="22"/>
          <w:szCs w:val="22"/>
        </w:rPr>
      </w:pPr>
    </w:p>
    <w:p w14:paraId="78E981F5" w14:textId="1D181EFC" w:rsidR="002F0BF7" w:rsidRPr="00BF4204" w:rsidRDefault="002F0BF7" w:rsidP="000C3D01">
      <w:pPr>
        <w:pStyle w:val="Textkrper2"/>
        <w:tabs>
          <w:tab w:val="left" w:pos="8460"/>
        </w:tabs>
        <w:spacing w:after="240" w:line="276" w:lineRule="auto"/>
        <w:ind w:right="851"/>
        <w:rPr>
          <w:rFonts w:ascii="Calibri" w:hAnsi="Calibri" w:cs="Calibri"/>
          <w:sz w:val="22"/>
          <w:szCs w:val="22"/>
        </w:rPr>
      </w:pPr>
      <w:r w:rsidRPr="002F0BF7">
        <w:rPr>
          <w:rFonts w:ascii="Calibri" w:hAnsi="Calibri" w:cs="Calibri"/>
          <w:noProof/>
          <w:szCs w:val="32"/>
        </w:rPr>
        <w:t>Auf der Flucht</w:t>
      </w:r>
      <w:r w:rsidRPr="00BF4204">
        <w:rPr>
          <w:rFonts w:ascii="Calibri" w:hAnsi="Calibri" w:cs="Calibri"/>
          <w:szCs w:val="32"/>
        </w:rPr>
        <w:br/>
      </w:r>
      <w:r>
        <w:rPr>
          <w:rFonts w:ascii="Calibri" w:hAnsi="Calibri" w:cs="Calibri"/>
          <w:sz w:val="22"/>
          <w:szCs w:val="22"/>
        </w:rPr>
        <w:t>Neuer historischer Roman angesiedelt im mittelalterlichen Bremen des 12. Jahrhunderts</w:t>
      </w:r>
    </w:p>
    <w:p w14:paraId="19685BE6" w14:textId="7F910C82" w:rsidR="002F0BF7" w:rsidRPr="002F0BF7" w:rsidRDefault="002F0BF7" w:rsidP="002F0BF7">
      <w:pPr>
        <w:pStyle w:val="Listenabsatz"/>
        <w:numPr>
          <w:ilvl w:val="0"/>
          <w:numId w:val="6"/>
        </w:numPr>
        <w:tabs>
          <w:tab w:val="left" w:pos="9000"/>
        </w:tabs>
        <w:spacing w:line="276" w:lineRule="auto"/>
        <w:ind w:right="850"/>
        <w:rPr>
          <w:rFonts w:ascii="Calibri" w:hAnsi="Calibri" w:cs="Calibri"/>
          <w:sz w:val="22"/>
          <w:szCs w:val="22"/>
        </w:rPr>
      </w:pPr>
      <w:r w:rsidRPr="002F0BF7">
        <w:rPr>
          <w:rFonts w:ascii="Calibri" w:hAnsi="Calibri" w:cs="Calibri"/>
          <w:sz w:val="22"/>
          <w:szCs w:val="22"/>
        </w:rPr>
        <w:t>Die junge Amalia besitzt ein Wissen, das sie in große Gefahr bringt</w:t>
      </w:r>
    </w:p>
    <w:p w14:paraId="539A4665" w14:textId="7BA8202B" w:rsidR="002F0BF7" w:rsidRPr="002F0BF7" w:rsidRDefault="002F0BF7" w:rsidP="002F0BF7">
      <w:pPr>
        <w:pStyle w:val="Listenabsatz"/>
        <w:numPr>
          <w:ilvl w:val="0"/>
          <w:numId w:val="6"/>
        </w:numPr>
        <w:tabs>
          <w:tab w:val="left" w:pos="9000"/>
        </w:tabs>
        <w:spacing w:line="276" w:lineRule="auto"/>
        <w:ind w:right="850"/>
        <w:rPr>
          <w:rFonts w:ascii="Calibri" w:hAnsi="Calibri" w:cs="Calibri"/>
          <w:sz w:val="22"/>
          <w:szCs w:val="22"/>
        </w:rPr>
      </w:pPr>
      <w:r w:rsidRPr="002F0BF7">
        <w:rPr>
          <w:rFonts w:ascii="Calibri" w:hAnsi="Calibri" w:cs="Calibri"/>
          <w:sz w:val="22"/>
          <w:szCs w:val="22"/>
        </w:rPr>
        <w:t>Starke Protagonistin zwischen Braukesseln und Heilkräutern</w:t>
      </w:r>
    </w:p>
    <w:p w14:paraId="608B613D" w14:textId="6B1C57F7" w:rsidR="002F0BF7" w:rsidRPr="002F0BF7" w:rsidRDefault="002F0BF7" w:rsidP="002F0BF7">
      <w:pPr>
        <w:pStyle w:val="Listenabsatz"/>
        <w:numPr>
          <w:ilvl w:val="0"/>
          <w:numId w:val="6"/>
        </w:numPr>
        <w:tabs>
          <w:tab w:val="left" w:pos="9000"/>
        </w:tabs>
        <w:spacing w:line="276" w:lineRule="auto"/>
        <w:ind w:right="850"/>
        <w:rPr>
          <w:rFonts w:ascii="Calibri" w:hAnsi="Calibri" w:cs="Calibri"/>
          <w:sz w:val="22"/>
          <w:szCs w:val="22"/>
        </w:rPr>
      </w:pPr>
      <w:r w:rsidRPr="002F0BF7">
        <w:rPr>
          <w:rFonts w:ascii="Calibri" w:hAnsi="Calibri" w:cs="Calibri"/>
          <w:sz w:val="22"/>
          <w:szCs w:val="22"/>
        </w:rPr>
        <w:t>Differenzierter Blick auf weibliche Handlungsmöglichkeiten im Mittelalter</w:t>
      </w:r>
    </w:p>
    <w:p w14:paraId="312B7FD4" w14:textId="5554DF13" w:rsidR="002F0BF7" w:rsidRDefault="002F0BF7" w:rsidP="002F0BF7">
      <w:pPr>
        <w:pStyle w:val="Listenabsatz"/>
        <w:numPr>
          <w:ilvl w:val="0"/>
          <w:numId w:val="6"/>
        </w:numPr>
        <w:tabs>
          <w:tab w:val="left" w:pos="9000"/>
        </w:tabs>
        <w:spacing w:line="276" w:lineRule="auto"/>
        <w:ind w:right="850"/>
        <w:rPr>
          <w:rFonts w:ascii="Calibri" w:hAnsi="Calibri" w:cs="Calibri"/>
          <w:sz w:val="22"/>
          <w:szCs w:val="22"/>
        </w:rPr>
      </w:pPr>
      <w:r w:rsidRPr="002F0BF7">
        <w:rPr>
          <w:rFonts w:ascii="Calibri" w:hAnsi="Calibri" w:cs="Calibri"/>
          <w:sz w:val="22"/>
          <w:szCs w:val="22"/>
        </w:rPr>
        <w:t>Widerstand einer Frau in einer männerdominierten Welt</w:t>
      </w:r>
    </w:p>
    <w:p w14:paraId="28066F76" w14:textId="3EC4334A" w:rsidR="002F0BF7" w:rsidRPr="002F0BF7" w:rsidRDefault="002F0BF7" w:rsidP="002F0BF7">
      <w:pPr>
        <w:pStyle w:val="Listenabsatz"/>
        <w:numPr>
          <w:ilvl w:val="0"/>
          <w:numId w:val="6"/>
        </w:numPr>
        <w:tabs>
          <w:tab w:val="left" w:pos="9000"/>
        </w:tabs>
        <w:spacing w:line="276" w:lineRule="auto"/>
        <w:ind w:right="850"/>
        <w:rPr>
          <w:rFonts w:ascii="Calibri" w:hAnsi="Calibri" w:cs="Calibri"/>
          <w:sz w:val="22"/>
          <w:szCs w:val="22"/>
        </w:rPr>
      </w:pPr>
      <w:r>
        <w:rPr>
          <w:rFonts w:ascii="Calibri" w:hAnsi="Calibri" w:cs="Calibri"/>
          <w:sz w:val="22"/>
          <w:szCs w:val="22"/>
        </w:rPr>
        <w:t>Aus der Zeit von Hildegard von Bingen</w:t>
      </w:r>
    </w:p>
    <w:p w14:paraId="6CD3AA2D" w14:textId="77777777" w:rsidR="002F0BF7" w:rsidRDefault="002F0BF7" w:rsidP="00907EE7">
      <w:pPr>
        <w:tabs>
          <w:tab w:val="left" w:pos="9000"/>
        </w:tabs>
        <w:spacing w:line="276" w:lineRule="auto"/>
        <w:ind w:right="850"/>
        <w:rPr>
          <w:rFonts w:ascii="Calibri" w:hAnsi="Calibri" w:cs="Calibri"/>
          <w:sz w:val="22"/>
          <w:szCs w:val="22"/>
        </w:rPr>
      </w:pPr>
    </w:p>
    <w:p w14:paraId="0F34691A" w14:textId="77777777" w:rsidR="002F0BF7" w:rsidRPr="002B767E" w:rsidRDefault="002F0BF7"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8B0BB85" w14:textId="264F5FE9" w:rsidR="002F0BF7" w:rsidRDefault="002F0BF7" w:rsidP="00303741">
      <w:pPr>
        <w:tabs>
          <w:tab w:val="left" w:pos="9000"/>
        </w:tabs>
        <w:spacing w:line="276" w:lineRule="auto"/>
        <w:ind w:right="850"/>
        <w:rPr>
          <w:rFonts w:ascii="Calibri" w:hAnsi="Calibri" w:cs="Calibri"/>
          <w:sz w:val="22"/>
          <w:szCs w:val="22"/>
        </w:rPr>
      </w:pPr>
      <w:r w:rsidRPr="002F0BF7">
        <w:rPr>
          <w:rFonts w:ascii="Calibri" w:hAnsi="Calibri" w:cs="Calibri"/>
          <w:sz w:val="22"/>
          <w:szCs w:val="22"/>
        </w:rPr>
        <w:t>Salthall im Jahre des Herrn 1151. Schweinehüten, den Haushalt führen und einem Mann, der ihr zutiefst zuwider ist, Kinder schenken: So plant ihr Vater die Zukunft der vierzehnjährigen Amalia. Dabei will sie von klein auf Heilerin werden. In ihrer Tante Elisabeth, einer gebildeten und angesehenen Nonne aus dem Kloster Corvey, findet sie eine Mentorin, die ihr alles über Heilkräuter und Spiritualität beibringt. Um ihren Traum zu bewahren, bleibt ihr nur die Flucht über die Leine in Richtung Bremen, wo sie im Paulskloster Heilbiere brauen und Kontakt zur berühmten Hildegard von Bingen aufnehmen möchte. Doch auf dem Fluss geschieht ein furchtbares Unglück, das sie auf die Winzenburg verschlägt. Dort macht Amalia Bekanntschaft mit Bernhard, dem Bischof von Hildesheim. Der Geistliche zwingt sie mit seinen unschicklichen Avancen erneut zur Flucht. Die Zurückweisung und der Tod einer Vertrauten, an dem Amalia beteiligt ist, wecken den Zorn des mächtigen Geistlichen. Er sinnt auf Rache …</w:t>
      </w:r>
    </w:p>
    <w:p w14:paraId="5F16DC8B" w14:textId="77777777" w:rsidR="002F0BF7" w:rsidRPr="00C05FD2" w:rsidRDefault="002F0BF7" w:rsidP="00907EE7">
      <w:pPr>
        <w:tabs>
          <w:tab w:val="left" w:pos="9000"/>
        </w:tabs>
        <w:spacing w:line="276" w:lineRule="auto"/>
        <w:ind w:right="850"/>
        <w:rPr>
          <w:rFonts w:ascii="Calibri" w:hAnsi="Calibri" w:cs="Calibri"/>
          <w:sz w:val="22"/>
          <w:szCs w:val="22"/>
        </w:rPr>
      </w:pPr>
    </w:p>
    <w:p w14:paraId="0B17AAAC" w14:textId="77777777" w:rsidR="002F0BF7" w:rsidRDefault="002F0BF7" w:rsidP="00907EE7">
      <w:pPr>
        <w:tabs>
          <w:tab w:val="left" w:pos="9000"/>
        </w:tabs>
        <w:spacing w:line="276" w:lineRule="auto"/>
        <w:ind w:right="850"/>
        <w:rPr>
          <w:rFonts w:ascii="Calibri" w:hAnsi="Calibri" w:cs="Calibri"/>
          <w:b/>
          <w:noProof/>
          <w:sz w:val="22"/>
          <w:szCs w:val="22"/>
        </w:rPr>
      </w:pPr>
      <w:r w:rsidRPr="00803184">
        <w:rPr>
          <w:rFonts w:ascii="Calibri" w:hAnsi="Calibri" w:cs="Calibri"/>
          <w:b/>
          <w:noProof/>
          <w:sz w:val="22"/>
          <w:szCs w:val="22"/>
        </w:rPr>
        <w:t>Der Autor</w:t>
      </w:r>
    </w:p>
    <w:p w14:paraId="25FB4AB9" w14:textId="77777777" w:rsidR="002F0BF7" w:rsidRPr="00DF07C9" w:rsidRDefault="002F0BF7" w:rsidP="00DB15D6">
      <w:pPr>
        <w:tabs>
          <w:tab w:val="left" w:pos="9000"/>
        </w:tabs>
        <w:spacing w:line="276" w:lineRule="auto"/>
        <w:ind w:right="850"/>
        <w:rPr>
          <w:rFonts w:ascii="Calibri" w:hAnsi="Calibri" w:cs="Calibri"/>
          <w:sz w:val="22"/>
          <w:szCs w:val="22"/>
        </w:rPr>
      </w:pPr>
      <w:r w:rsidRPr="00803184">
        <w:rPr>
          <w:rFonts w:ascii="Calibri" w:hAnsi="Calibri" w:cs="Calibri"/>
          <w:noProof/>
          <w:sz w:val="22"/>
          <w:szCs w:val="22"/>
        </w:rPr>
        <w:t>Nick Stein lebt mit seiner Frau und zwei Hunden im Süden Niedersachsens in der Nähe der Bierstadt Einbeck und von Salzderhelden, der Romanvorlage für Salthall. Nach dreißig Jahren in China widmet er sich heute dem Schreiben und dem Naturschutz. Er hat über zwanzig Krimis und sozialkritische Werke veröffentlicht. Als Hobby erforscht er die Geschichte der Region, braut historische Biersorten nach alten Rezepten und beschäftigt sich mit Heilkräutern, was ihn zu seinem Roman »Die Bierhexe« inspiriert hat.</w:t>
      </w:r>
    </w:p>
    <w:p w14:paraId="346E6490" w14:textId="77777777" w:rsidR="002F0BF7" w:rsidRPr="00DF07C9" w:rsidRDefault="002F0BF7" w:rsidP="00907EE7">
      <w:pPr>
        <w:tabs>
          <w:tab w:val="left" w:pos="9000"/>
        </w:tabs>
        <w:spacing w:line="276" w:lineRule="auto"/>
        <w:ind w:right="850"/>
        <w:rPr>
          <w:rFonts w:ascii="Calibri" w:hAnsi="Calibri" w:cs="Calibri"/>
          <w:sz w:val="22"/>
          <w:szCs w:val="22"/>
        </w:rPr>
      </w:pPr>
    </w:p>
    <w:p w14:paraId="0A14BB7D" w14:textId="77777777" w:rsidR="002F0BF7" w:rsidRPr="00DF07C9" w:rsidRDefault="002F0BF7" w:rsidP="00907EE7">
      <w:pPr>
        <w:tabs>
          <w:tab w:val="left" w:pos="9000"/>
        </w:tabs>
        <w:spacing w:line="276" w:lineRule="auto"/>
        <w:ind w:right="850"/>
        <w:rPr>
          <w:rFonts w:ascii="Calibri" w:hAnsi="Calibri" w:cs="Calibri"/>
          <w:sz w:val="22"/>
          <w:szCs w:val="22"/>
        </w:rPr>
      </w:pPr>
    </w:p>
    <w:p w14:paraId="58694F59" w14:textId="77777777" w:rsidR="002F0BF7" w:rsidRPr="00C05FD2" w:rsidRDefault="002F0BF7" w:rsidP="003A2E32">
      <w:pPr>
        <w:tabs>
          <w:tab w:val="left" w:pos="9000"/>
        </w:tabs>
        <w:ind w:right="851"/>
        <w:rPr>
          <w:rFonts w:ascii="Calibri" w:hAnsi="Calibri" w:cs="Calibri"/>
          <w:b/>
          <w:sz w:val="22"/>
          <w:szCs w:val="22"/>
        </w:rPr>
      </w:pPr>
      <w:r w:rsidRPr="00803184">
        <w:rPr>
          <w:rFonts w:ascii="Calibri" w:hAnsi="Calibri" w:cs="Calibri"/>
          <w:b/>
          <w:noProof/>
          <w:sz w:val="22"/>
          <w:szCs w:val="22"/>
        </w:rPr>
        <w:t>Die Bierhexe</w:t>
      </w:r>
    </w:p>
    <w:p w14:paraId="5B15F839" w14:textId="77777777" w:rsidR="002F0BF7" w:rsidRPr="00AE5F79" w:rsidRDefault="002F0BF7" w:rsidP="003A2E32">
      <w:pPr>
        <w:tabs>
          <w:tab w:val="left" w:pos="9000"/>
        </w:tabs>
        <w:ind w:right="851"/>
        <w:rPr>
          <w:rFonts w:ascii="Calibri" w:hAnsi="Calibri" w:cs="Calibri"/>
          <w:b/>
          <w:sz w:val="22"/>
          <w:szCs w:val="22"/>
        </w:rPr>
      </w:pPr>
      <w:r w:rsidRPr="00803184">
        <w:rPr>
          <w:rFonts w:ascii="Calibri" w:hAnsi="Calibri" w:cs="Calibri"/>
          <w:b/>
          <w:noProof/>
          <w:sz w:val="22"/>
          <w:szCs w:val="22"/>
        </w:rPr>
        <w:t>Nick Stein</w:t>
      </w:r>
    </w:p>
    <w:p w14:paraId="74E09C50" w14:textId="77777777" w:rsidR="002F0BF7" w:rsidRPr="0085738A" w:rsidRDefault="002F0BF7" w:rsidP="003A2E32">
      <w:pPr>
        <w:tabs>
          <w:tab w:val="left" w:pos="9000"/>
        </w:tabs>
        <w:ind w:right="851"/>
        <w:rPr>
          <w:rFonts w:ascii="Calibri" w:hAnsi="Calibri" w:cs="Calibri"/>
          <w:b/>
          <w:sz w:val="22"/>
          <w:szCs w:val="22"/>
        </w:rPr>
      </w:pPr>
      <w:r w:rsidRPr="00803184">
        <w:rPr>
          <w:rFonts w:ascii="Calibri" w:hAnsi="Calibri" w:cs="Calibri"/>
          <w:b/>
          <w:noProof/>
          <w:sz w:val="22"/>
          <w:szCs w:val="22"/>
        </w:rPr>
        <w:t>448</w:t>
      </w:r>
      <w:r w:rsidRPr="00AE5F79">
        <w:rPr>
          <w:rFonts w:ascii="Calibri" w:hAnsi="Calibri" w:cs="Calibri"/>
          <w:b/>
          <w:sz w:val="22"/>
          <w:szCs w:val="22"/>
        </w:rPr>
        <w:t xml:space="preserve"> Seiten</w:t>
      </w:r>
    </w:p>
    <w:p w14:paraId="67D9A1B2" w14:textId="77777777" w:rsidR="002F0BF7" w:rsidRPr="0085738A" w:rsidRDefault="002F0BF7"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803184">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803184">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231D1497" w14:textId="77777777" w:rsidR="002F0BF7" w:rsidRPr="007866EB" w:rsidRDefault="002F0BF7"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803184">
        <w:rPr>
          <w:rFonts w:ascii="Calibri" w:hAnsi="Calibri" w:cs="Calibri"/>
          <w:b/>
          <w:bCs/>
          <w:noProof/>
          <w:sz w:val="22"/>
          <w:szCs w:val="22"/>
          <w:lang w:val="en-US"/>
        </w:rPr>
        <w:t>978-3-8392-0856-4</w:t>
      </w:r>
    </w:p>
    <w:p w14:paraId="2DABA00D" w14:textId="77777777" w:rsidR="002F0BF7" w:rsidRPr="001164EF" w:rsidRDefault="002F0BF7"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803184">
        <w:rPr>
          <w:rFonts w:ascii="Calibri" w:hAnsi="Calibri" w:cs="Calibri"/>
          <w:b/>
          <w:bCs/>
          <w:noProof/>
          <w:sz w:val="22"/>
          <w:szCs w:val="22"/>
        </w:rPr>
        <w:t>09.</w:t>
      </w:r>
      <w:r>
        <w:rPr>
          <w:rFonts w:ascii="Calibri" w:hAnsi="Calibri" w:cs="Calibri"/>
          <w:b/>
          <w:bCs/>
          <w:sz w:val="22"/>
          <w:szCs w:val="22"/>
        </w:rPr>
        <w:t xml:space="preserve"> </w:t>
      </w:r>
      <w:r w:rsidRPr="00803184">
        <w:rPr>
          <w:rFonts w:ascii="Calibri" w:hAnsi="Calibri" w:cs="Calibri"/>
          <w:b/>
          <w:bCs/>
          <w:noProof/>
          <w:sz w:val="22"/>
          <w:szCs w:val="22"/>
        </w:rPr>
        <w:t>Juli</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C27D93B" w14:textId="77777777" w:rsidR="002F0BF7" w:rsidRDefault="002F0BF7" w:rsidP="001164EF">
      <w:pPr>
        <w:tabs>
          <w:tab w:val="left" w:pos="9000"/>
        </w:tabs>
        <w:ind w:right="851"/>
        <w:rPr>
          <w:rFonts w:ascii="Calibri" w:hAnsi="Calibri" w:cs="Calibri"/>
          <w:bCs/>
          <w:sz w:val="22"/>
          <w:szCs w:val="22"/>
        </w:rPr>
      </w:pPr>
    </w:p>
    <w:p w14:paraId="0FC5835B" w14:textId="77777777" w:rsidR="002F0BF7" w:rsidRPr="000C3D01" w:rsidRDefault="002F0BF7"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74CE226" w14:textId="77777777" w:rsidR="002F0BF7" w:rsidRPr="001164EF" w:rsidRDefault="002F0BF7"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4B8C8619" w14:textId="77777777" w:rsidR="002F0BF7" w:rsidRPr="001164EF" w:rsidRDefault="002F0BF7"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6901530F" w14:textId="77777777" w:rsidR="002F0BF7" w:rsidRPr="001164EF" w:rsidRDefault="002F0BF7"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2DC4874" w14:textId="77777777" w:rsidR="002F0BF7" w:rsidRPr="00B71A66" w:rsidRDefault="002F0BF7"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07D47A76" w14:textId="77777777" w:rsidR="002F0BF7" w:rsidRPr="00937B92" w:rsidRDefault="002F0BF7"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D6ABF21" w14:textId="77777777" w:rsidR="002F0BF7" w:rsidRPr="00E25A57" w:rsidRDefault="002F0BF7"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3335306" w14:textId="77777777" w:rsidR="002F0BF7" w:rsidRPr="00E25A57" w:rsidRDefault="002F0BF7" w:rsidP="001164EF">
      <w:pPr>
        <w:tabs>
          <w:tab w:val="left" w:pos="9000"/>
        </w:tabs>
        <w:ind w:right="851"/>
        <w:rPr>
          <w:rFonts w:ascii="Calibri" w:hAnsi="Calibri" w:cs="Calibri"/>
          <w:sz w:val="22"/>
          <w:szCs w:val="22"/>
          <w:lang w:val="fr-FR"/>
        </w:rPr>
      </w:pPr>
    </w:p>
    <w:p w14:paraId="6304AE5F" w14:textId="77777777" w:rsidR="002F0BF7" w:rsidRPr="00E25A57" w:rsidRDefault="002F0BF7" w:rsidP="001164EF">
      <w:pPr>
        <w:tabs>
          <w:tab w:val="left" w:pos="9000"/>
        </w:tabs>
        <w:ind w:right="851"/>
        <w:rPr>
          <w:rFonts w:ascii="Calibri" w:hAnsi="Calibri" w:cs="Calibri"/>
          <w:sz w:val="22"/>
          <w:szCs w:val="22"/>
          <w:lang w:val="fr-FR"/>
        </w:rPr>
      </w:pPr>
    </w:p>
    <w:p w14:paraId="45A25E43" w14:textId="77777777" w:rsidR="002F0BF7" w:rsidRPr="00937B92" w:rsidRDefault="002F0BF7"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01070277" w14:textId="77777777" w:rsidR="002F0BF7" w:rsidRPr="001164EF" w:rsidRDefault="002F0BF7" w:rsidP="001164EF">
      <w:pPr>
        <w:tabs>
          <w:tab w:val="left" w:pos="9000"/>
        </w:tabs>
        <w:ind w:right="851"/>
        <w:rPr>
          <w:rFonts w:ascii="Calibri" w:hAnsi="Calibri" w:cs="Calibri"/>
          <w:sz w:val="22"/>
          <w:szCs w:val="22"/>
        </w:rPr>
      </w:pPr>
    </w:p>
    <w:p w14:paraId="04F645B5" w14:textId="6C8743CB" w:rsidR="002F0BF7" w:rsidRDefault="002F0BF7" w:rsidP="001164EF">
      <w:pPr>
        <w:spacing w:line="360" w:lineRule="auto"/>
        <w:ind w:right="851"/>
        <w:rPr>
          <w:rFonts w:ascii="Calibri" w:hAnsi="Calibri"/>
          <w:sz w:val="22"/>
          <w:szCs w:val="22"/>
        </w:rPr>
      </w:pPr>
      <w:r>
        <w:rPr>
          <w:noProof/>
        </w:rPr>
        <w:drawing>
          <wp:inline distT="0" distB="0" distL="0" distR="0" wp14:anchorId="15BEA08D" wp14:editId="6DB35464">
            <wp:extent cx="1943100" cy="3194137"/>
            <wp:effectExtent l="0" t="0" r="0" b="6350"/>
            <wp:docPr id="1300316350" name="Grafik 1" descr="Die Bierhex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16350" name="Grafik 1" descr="Die Bierhex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7442" cy="3201274"/>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08607078" wp14:editId="13B973CC">
            <wp:extent cx="2692029" cy="3195320"/>
            <wp:effectExtent l="0" t="0" r="0" b="5080"/>
            <wp:docPr id="517035879" name="Grafik 2" descr="Nick Ste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35879" name="Grafik 2" descr="Nick Stei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0962" cy="3205923"/>
                    </a:xfrm>
                    <a:prstGeom prst="rect">
                      <a:avLst/>
                    </a:prstGeom>
                    <a:noFill/>
                    <a:ln>
                      <a:noFill/>
                    </a:ln>
                  </pic:spPr>
                </pic:pic>
              </a:graphicData>
            </a:graphic>
          </wp:inline>
        </w:drawing>
      </w:r>
    </w:p>
    <w:p w14:paraId="76DCE640" w14:textId="4E08FD13" w:rsidR="002F0BF7" w:rsidRDefault="002F0BF7"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2F0BF7">
        <w:rPr>
          <w:rFonts w:ascii="Calibri" w:hAnsi="Calibri"/>
          <w:sz w:val="22"/>
          <w:szCs w:val="22"/>
        </w:rPr>
        <w:t>Bildrechte: privat</w:t>
      </w:r>
    </w:p>
    <w:p w14:paraId="6079E5CC" w14:textId="77777777" w:rsidR="002F0BF7" w:rsidRPr="007E354A" w:rsidRDefault="002F0BF7" w:rsidP="001164EF">
      <w:pPr>
        <w:spacing w:line="360" w:lineRule="auto"/>
        <w:ind w:right="851"/>
        <w:rPr>
          <w:rFonts w:ascii="Calibri" w:hAnsi="Calibri"/>
          <w:sz w:val="22"/>
          <w:szCs w:val="22"/>
        </w:rPr>
      </w:pPr>
    </w:p>
    <w:p w14:paraId="137A251D" w14:textId="77777777" w:rsidR="002F0BF7" w:rsidRPr="001164EF" w:rsidRDefault="002F0BF7"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FEE8780" w14:textId="77777777" w:rsidR="002F0BF7" w:rsidRPr="00DF689C" w:rsidRDefault="002F0BF7" w:rsidP="004D7B44">
      <w:pPr>
        <w:numPr>
          <w:ilvl w:val="0"/>
          <w:numId w:val="1"/>
        </w:numPr>
        <w:spacing w:line="360" w:lineRule="auto"/>
        <w:ind w:right="851"/>
        <w:rPr>
          <w:rFonts w:ascii="Calibri" w:hAnsi="Calibri"/>
          <w:sz w:val="22"/>
          <w:szCs w:val="22"/>
        </w:rPr>
      </w:pPr>
      <w:r w:rsidRPr="00803184">
        <w:rPr>
          <w:rFonts w:ascii="Calibri" w:hAnsi="Calibri"/>
          <w:noProof/>
          <w:sz w:val="22"/>
          <w:szCs w:val="22"/>
        </w:rPr>
        <w:t>Nick Stein</w:t>
      </w:r>
      <w:r w:rsidRPr="00DF689C">
        <w:rPr>
          <w:rFonts w:ascii="Calibri" w:hAnsi="Calibri"/>
          <w:sz w:val="22"/>
          <w:szCs w:val="22"/>
        </w:rPr>
        <w:t xml:space="preserve"> »</w:t>
      </w:r>
      <w:r w:rsidRPr="00803184">
        <w:rPr>
          <w:rFonts w:ascii="Calibri" w:hAnsi="Calibri"/>
          <w:noProof/>
          <w:sz w:val="22"/>
          <w:szCs w:val="22"/>
        </w:rPr>
        <w:t>Die Bierhexe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803184">
        <w:rPr>
          <w:rFonts w:ascii="Calibri" w:hAnsi="Calibri"/>
          <w:noProof/>
          <w:sz w:val="22"/>
          <w:szCs w:val="22"/>
        </w:rPr>
        <w:t>978-3-8392-0856-4</w:t>
      </w:r>
    </w:p>
    <w:p w14:paraId="0CD11BA9" w14:textId="77777777" w:rsidR="002F0BF7" w:rsidRPr="00DF689C" w:rsidRDefault="002F0BF7" w:rsidP="001164EF">
      <w:pPr>
        <w:spacing w:line="360" w:lineRule="auto"/>
        <w:ind w:left="360" w:right="851"/>
        <w:rPr>
          <w:rFonts w:ascii="Calibri" w:hAnsi="Calibri"/>
          <w:noProof/>
          <w:sz w:val="22"/>
          <w:szCs w:val="22"/>
        </w:rPr>
      </w:pPr>
    </w:p>
    <w:p w14:paraId="4D1ED3EC" w14:textId="77777777" w:rsidR="002F0BF7" w:rsidRPr="001164EF" w:rsidRDefault="002F0BF7" w:rsidP="001164EF">
      <w:pPr>
        <w:spacing w:line="360" w:lineRule="auto"/>
        <w:ind w:right="851"/>
        <w:rPr>
          <w:rFonts w:ascii="Calibri" w:hAnsi="Calibri"/>
          <w:b/>
          <w:sz w:val="22"/>
          <w:szCs w:val="22"/>
        </w:rPr>
      </w:pPr>
      <w:r w:rsidRPr="001164EF">
        <w:rPr>
          <w:rFonts w:ascii="Calibri" w:hAnsi="Calibri"/>
          <w:b/>
          <w:sz w:val="22"/>
          <w:szCs w:val="22"/>
        </w:rPr>
        <w:t>Absender:</w:t>
      </w:r>
    </w:p>
    <w:p w14:paraId="32B4E10C" w14:textId="77777777" w:rsidR="002F0BF7" w:rsidRPr="005B36C5" w:rsidRDefault="002F0BF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02A5ACE" w14:textId="77777777" w:rsidR="002F0BF7" w:rsidRPr="005B36C5" w:rsidRDefault="002F0BF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3EA7BAF" w14:textId="77777777" w:rsidR="002F0BF7" w:rsidRPr="005B36C5" w:rsidRDefault="002F0BF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597C329" w14:textId="77777777" w:rsidR="002F0BF7" w:rsidRPr="005B36C5" w:rsidRDefault="002F0BF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A26ECE4" w14:textId="77777777" w:rsidR="002F0BF7" w:rsidRPr="005B36C5" w:rsidRDefault="002F0BF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25A9703" w14:textId="77777777" w:rsidR="002F0BF7" w:rsidRPr="005B36C5" w:rsidRDefault="002F0BF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85FF9B3" w14:textId="77777777" w:rsidR="002F0BF7" w:rsidRPr="005B36C5" w:rsidRDefault="002F0BF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4FB16ED" w14:textId="77777777" w:rsidR="002F0BF7" w:rsidRPr="005B36C5" w:rsidRDefault="002F0BF7"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FAB6634" w14:textId="77777777" w:rsidR="002F0BF7" w:rsidRPr="005B36C5" w:rsidRDefault="002F0BF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D7CA625" w14:textId="77777777" w:rsidR="002F0BF7" w:rsidRPr="005B36C5" w:rsidRDefault="002F0BF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1FE9756" w14:textId="77777777" w:rsidR="002F0BF7" w:rsidRPr="005B36C5" w:rsidRDefault="002F0BF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F007311" w14:textId="77777777" w:rsidR="002F0BF7" w:rsidRPr="005B36C5" w:rsidRDefault="002F0BF7"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F4B2F31" w14:textId="77777777" w:rsidR="002F0BF7" w:rsidRPr="00AC1BFB" w:rsidRDefault="002F0BF7" w:rsidP="00842974">
      <w:pPr>
        <w:tabs>
          <w:tab w:val="left" w:pos="9000"/>
        </w:tabs>
        <w:ind w:right="226"/>
        <w:rPr>
          <w:rFonts w:ascii="Quire Sans Pro Light" w:hAnsi="Quire Sans Pro Light" w:cs="Calibri"/>
          <w:sz w:val="22"/>
          <w:szCs w:val="22"/>
        </w:rPr>
      </w:pPr>
    </w:p>
    <w:p w14:paraId="525E2060" w14:textId="77777777" w:rsidR="002F0BF7" w:rsidRPr="00AD7145" w:rsidRDefault="002F0BF7" w:rsidP="00842974">
      <w:pPr>
        <w:tabs>
          <w:tab w:val="left" w:pos="9000"/>
        </w:tabs>
        <w:ind w:right="226"/>
        <w:rPr>
          <w:rFonts w:ascii="Quire Sans Pro" w:hAnsi="Quire Sans Pro" w:cs="Calibri"/>
          <w:b/>
          <w:sz w:val="22"/>
          <w:szCs w:val="22"/>
        </w:rPr>
      </w:pPr>
    </w:p>
    <w:p w14:paraId="000CD7D9" w14:textId="77777777" w:rsidR="002F0BF7" w:rsidRDefault="002F0BF7">
      <w:pPr>
        <w:sectPr w:rsidR="002F0BF7" w:rsidSect="002F0BF7">
          <w:headerReference w:type="default" r:id="rId12"/>
          <w:pgSz w:w="11906" w:h="16838"/>
          <w:pgMar w:top="851" w:right="1417" w:bottom="1134" w:left="1417" w:header="708" w:footer="708" w:gutter="0"/>
          <w:pgNumType w:start="1"/>
          <w:cols w:space="708"/>
          <w:docGrid w:linePitch="360"/>
        </w:sectPr>
      </w:pPr>
    </w:p>
    <w:p w14:paraId="07C15290" w14:textId="77777777" w:rsidR="002F0BF7" w:rsidRDefault="002F0BF7">
      <w:pPr>
        <w:sectPr w:rsidR="002F0BF7" w:rsidSect="002F0BF7">
          <w:headerReference w:type="default" r:id="rId13"/>
          <w:type w:val="continuous"/>
          <w:pgSz w:w="11906" w:h="16838"/>
          <w:pgMar w:top="851" w:right="1417" w:bottom="1134" w:left="1417" w:header="708" w:footer="708" w:gutter="0"/>
          <w:cols w:space="708"/>
          <w:docGrid w:linePitch="360"/>
        </w:sectPr>
      </w:pPr>
    </w:p>
    <w:p w14:paraId="1E8910AB" w14:textId="77777777" w:rsidR="002F0BF7" w:rsidRDefault="002F0BF7"/>
    <w:sectPr w:rsidR="002F0BF7" w:rsidSect="002F0BF7">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6E63" w14:textId="77777777" w:rsidR="002F0BF7" w:rsidRDefault="002F0BF7" w:rsidP="00A923F4">
      <w:r>
        <w:separator/>
      </w:r>
    </w:p>
  </w:endnote>
  <w:endnote w:type="continuationSeparator" w:id="0">
    <w:p w14:paraId="3579E8E6" w14:textId="77777777" w:rsidR="002F0BF7" w:rsidRDefault="002F0BF7"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5287" w14:textId="77777777" w:rsidR="002F0BF7" w:rsidRDefault="002F0BF7" w:rsidP="00A923F4">
      <w:r>
        <w:separator/>
      </w:r>
    </w:p>
  </w:footnote>
  <w:footnote w:type="continuationSeparator" w:id="0">
    <w:p w14:paraId="3CB9FA8F" w14:textId="77777777" w:rsidR="002F0BF7" w:rsidRDefault="002F0BF7"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78B3" w14:textId="77777777" w:rsidR="002F0BF7" w:rsidRDefault="002F0BF7">
    <w:pPr>
      <w:pStyle w:val="Kopfzeile"/>
    </w:pPr>
    <w:r>
      <w:rPr>
        <w:noProof/>
      </w:rPr>
      <w:drawing>
        <wp:anchor distT="0" distB="0" distL="114300" distR="114300" simplePos="0" relativeHeight="251657728" behindDoc="1" locked="0" layoutInCell="1" allowOverlap="1" wp14:anchorId="1C0CEAF1" wp14:editId="36EA439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785D" w14:textId="77777777" w:rsidR="002F0BF7" w:rsidRDefault="002F0BF7">
    <w:pPr>
      <w:pStyle w:val="Kopfzeile"/>
    </w:pPr>
    <w:r>
      <w:rPr>
        <w:noProof/>
      </w:rPr>
      <w:drawing>
        <wp:anchor distT="0" distB="0" distL="114300" distR="114300" simplePos="0" relativeHeight="251658752" behindDoc="1" locked="0" layoutInCell="1" allowOverlap="1" wp14:anchorId="6133D403" wp14:editId="542EBAE3">
          <wp:simplePos x="0" y="0"/>
          <wp:positionH relativeFrom="column">
            <wp:posOffset>6139180</wp:posOffset>
          </wp:positionH>
          <wp:positionV relativeFrom="paragraph">
            <wp:posOffset>-144780</wp:posOffset>
          </wp:positionV>
          <wp:extent cx="286385" cy="3084830"/>
          <wp:effectExtent l="0" t="0" r="0" b="1270"/>
          <wp:wrapNone/>
          <wp:docPr id="16017402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7BC1" w14:textId="77777777" w:rsidR="005F1126" w:rsidRDefault="005F1126">
    <w:pPr>
      <w:pStyle w:val="Kopfzeile"/>
    </w:pPr>
    <w:r>
      <w:rPr>
        <w:noProof/>
      </w:rPr>
      <w:drawing>
        <wp:anchor distT="0" distB="0" distL="114300" distR="114300" simplePos="0" relativeHeight="251656704" behindDoc="1" locked="0" layoutInCell="1" allowOverlap="1" wp14:anchorId="2D8A7DB5" wp14:editId="5D2D88E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AD046F"/>
    <w:multiLevelType w:val="hybridMultilevel"/>
    <w:tmpl w:val="74A8C95C"/>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4"/>
  </w:num>
  <w:num w:numId="2" w16cid:durableId="1841041276">
    <w:abstractNumId w:val="1"/>
  </w:num>
  <w:num w:numId="3" w16cid:durableId="180247938">
    <w:abstractNumId w:val="2"/>
  </w:num>
  <w:num w:numId="4" w16cid:durableId="100613120">
    <w:abstractNumId w:val="0"/>
  </w:num>
  <w:num w:numId="5" w16cid:durableId="575673733">
    <w:abstractNumId w:val="3"/>
  </w:num>
  <w:num w:numId="6" w16cid:durableId="1214347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BF7"/>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3957"/>
    <w:rsid w:val="00BD3178"/>
    <w:rsid w:val="00BD72C5"/>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06EF"/>
    <w:rsid w:val="00D51D4B"/>
    <w:rsid w:val="00D6179F"/>
    <w:rsid w:val="00D652A1"/>
    <w:rsid w:val="00D67629"/>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61841"/>
    <w:rsid w:val="00E630EF"/>
    <w:rsid w:val="00E759BB"/>
    <w:rsid w:val="00E945F7"/>
    <w:rsid w:val="00EA697B"/>
    <w:rsid w:val="00EB51BA"/>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287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564.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stein-nick-186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2025-06-27T08:26:00Z</dcterms:created>
  <dcterms:modified xsi:type="dcterms:W3CDTF">2025-06-27T08:32:00Z</dcterms:modified>
</cp:coreProperties>
</file>