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373" w:rsidRPr="00A66A17" w:rsidRDefault="00E6537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65373" w:rsidRPr="00C05FD2" w:rsidRDefault="00E65373" w:rsidP="001164EF">
      <w:pPr>
        <w:ind w:right="851"/>
        <w:rPr>
          <w:rFonts w:ascii="Calibri" w:hAnsi="Calibri" w:cs="Calibri"/>
          <w:b/>
          <w:sz w:val="22"/>
          <w:szCs w:val="22"/>
        </w:rPr>
      </w:pPr>
      <w:r w:rsidRPr="00C05FD2">
        <w:rPr>
          <w:rFonts w:ascii="Calibri" w:hAnsi="Calibri" w:cs="Calibri"/>
          <w:b/>
          <w:sz w:val="22"/>
          <w:szCs w:val="22"/>
        </w:rPr>
        <w:t>»</w:t>
      </w:r>
      <w:proofErr w:type="spellStart"/>
      <w:r w:rsidRPr="00F06A46">
        <w:rPr>
          <w:rFonts w:ascii="Calibri" w:hAnsi="Calibri" w:cs="Calibri"/>
          <w:b/>
          <w:noProof/>
          <w:sz w:val="22"/>
          <w:szCs w:val="22"/>
        </w:rPr>
        <w:t>Commissario</w:t>
      </w:r>
      <w:proofErr w:type="spellEnd"/>
      <w:r w:rsidRPr="00F06A46">
        <w:rPr>
          <w:rFonts w:ascii="Calibri" w:hAnsi="Calibri" w:cs="Calibri"/>
          <w:b/>
          <w:noProof/>
          <w:sz w:val="22"/>
          <w:szCs w:val="22"/>
        </w:rPr>
        <w:t xml:space="preserve"> Conti und der Tote im See</w:t>
      </w:r>
      <w:r w:rsidRPr="00C05FD2">
        <w:rPr>
          <w:rFonts w:ascii="Calibri" w:hAnsi="Calibri" w:cs="Calibri"/>
          <w:b/>
          <w:sz w:val="22"/>
          <w:szCs w:val="22"/>
        </w:rPr>
        <w:t xml:space="preserve">« von </w:t>
      </w:r>
      <w:r w:rsidRPr="00F06A46">
        <w:rPr>
          <w:rFonts w:ascii="Calibri" w:hAnsi="Calibri" w:cs="Calibri"/>
          <w:b/>
          <w:noProof/>
          <w:sz w:val="22"/>
          <w:szCs w:val="22"/>
        </w:rPr>
        <w:t>Carlos Ávila de Borba</w:t>
      </w:r>
    </w:p>
    <w:p w:rsidR="00E65373" w:rsidRDefault="00E65373" w:rsidP="001164EF">
      <w:pPr>
        <w:ind w:right="851"/>
        <w:rPr>
          <w:rFonts w:ascii="Calibri" w:hAnsi="Calibri" w:cs="Calibri"/>
          <w:sz w:val="22"/>
          <w:szCs w:val="22"/>
        </w:rPr>
      </w:pPr>
      <w:r w:rsidRPr="001164EF">
        <w:rPr>
          <w:rFonts w:ascii="Calibri" w:hAnsi="Calibri" w:cs="Calibri"/>
          <w:sz w:val="22"/>
          <w:szCs w:val="22"/>
        </w:rPr>
        <w:t xml:space="preserve">Meßkirch, </w:t>
      </w:r>
      <w:r w:rsidRPr="00F06A46">
        <w:rPr>
          <w:rFonts w:ascii="Calibri" w:hAnsi="Calibri" w:cs="Calibri"/>
          <w:noProof/>
          <w:sz w:val="22"/>
          <w:szCs w:val="22"/>
        </w:rPr>
        <w:t>Juli</w:t>
      </w:r>
      <w:r>
        <w:rPr>
          <w:rFonts w:ascii="Calibri" w:hAnsi="Calibri" w:cs="Calibri"/>
          <w:sz w:val="22"/>
          <w:szCs w:val="22"/>
        </w:rPr>
        <w:t xml:space="preserve"> 2022</w:t>
      </w:r>
    </w:p>
    <w:p w:rsidR="00E65373" w:rsidRDefault="00E65373" w:rsidP="001164EF">
      <w:pPr>
        <w:ind w:right="851"/>
        <w:rPr>
          <w:rFonts w:ascii="Calibri" w:hAnsi="Calibri" w:cs="Calibri"/>
          <w:sz w:val="22"/>
          <w:szCs w:val="22"/>
        </w:rPr>
      </w:pPr>
    </w:p>
    <w:p w:rsidR="00E65373" w:rsidRPr="001164EF" w:rsidRDefault="00E65373" w:rsidP="001164EF">
      <w:pPr>
        <w:pStyle w:val="Textkrper2"/>
        <w:tabs>
          <w:tab w:val="left" w:pos="8460"/>
        </w:tabs>
        <w:ind w:right="851"/>
        <w:rPr>
          <w:rFonts w:ascii="Calibri" w:hAnsi="Calibri" w:cs="Calibri"/>
          <w:sz w:val="22"/>
          <w:szCs w:val="22"/>
        </w:rPr>
      </w:pPr>
    </w:p>
    <w:p w:rsidR="00E65373" w:rsidRPr="001164EF" w:rsidRDefault="00E65373" w:rsidP="000C3D01">
      <w:pPr>
        <w:pStyle w:val="Textkrper2"/>
        <w:tabs>
          <w:tab w:val="left" w:pos="8460"/>
        </w:tabs>
        <w:spacing w:after="240" w:line="276" w:lineRule="auto"/>
        <w:ind w:right="851"/>
        <w:rPr>
          <w:rFonts w:ascii="Calibri" w:hAnsi="Calibri" w:cs="Calibri"/>
          <w:sz w:val="22"/>
          <w:szCs w:val="22"/>
        </w:rPr>
      </w:pPr>
      <w:r w:rsidRPr="00E65373">
        <w:rPr>
          <w:rFonts w:ascii="Calibri" w:hAnsi="Calibri" w:cs="Calibri"/>
          <w:szCs w:val="32"/>
        </w:rPr>
        <w:t>Dubiose Geschäfte</w:t>
      </w:r>
      <w:r w:rsidRPr="001164EF">
        <w:rPr>
          <w:rFonts w:ascii="Calibri" w:hAnsi="Calibri" w:cs="Calibri"/>
          <w:szCs w:val="32"/>
        </w:rPr>
        <w:br/>
      </w:r>
      <w:r>
        <w:rPr>
          <w:rFonts w:ascii="Calibri" w:hAnsi="Calibri" w:cs="Calibri"/>
          <w:sz w:val="22"/>
          <w:szCs w:val="22"/>
        </w:rPr>
        <w:t xml:space="preserve">Der neue Urlaubskrimi von Carlos </w:t>
      </w:r>
      <w:proofErr w:type="spellStart"/>
      <w:r>
        <w:rPr>
          <w:rFonts w:ascii="Calibri" w:hAnsi="Calibri" w:cs="Calibri"/>
          <w:sz w:val="22"/>
          <w:szCs w:val="22"/>
        </w:rPr>
        <w:t>Ávila</w:t>
      </w:r>
      <w:proofErr w:type="spellEnd"/>
      <w:r>
        <w:rPr>
          <w:rFonts w:ascii="Calibri" w:hAnsi="Calibri" w:cs="Calibri"/>
          <w:sz w:val="22"/>
          <w:szCs w:val="22"/>
        </w:rPr>
        <w:t xml:space="preserve"> de </w:t>
      </w:r>
      <w:proofErr w:type="spellStart"/>
      <w:r>
        <w:rPr>
          <w:rFonts w:ascii="Calibri" w:hAnsi="Calibri" w:cs="Calibri"/>
          <w:sz w:val="22"/>
          <w:szCs w:val="22"/>
        </w:rPr>
        <w:t>Borba</w:t>
      </w:r>
      <w:proofErr w:type="spellEnd"/>
    </w:p>
    <w:p w:rsidR="00E65373" w:rsidRPr="00E65373" w:rsidRDefault="00E65373" w:rsidP="00E65373">
      <w:pPr>
        <w:pStyle w:val="Listenabsatz"/>
        <w:numPr>
          <w:ilvl w:val="0"/>
          <w:numId w:val="2"/>
        </w:numPr>
        <w:tabs>
          <w:tab w:val="left" w:pos="9000"/>
        </w:tabs>
        <w:spacing w:line="276" w:lineRule="auto"/>
        <w:ind w:right="850"/>
        <w:rPr>
          <w:rFonts w:ascii="Calibri" w:hAnsi="Calibri" w:cs="Calibri"/>
          <w:sz w:val="22"/>
          <w:szCs w:val="22"/>
        </w:rPr>
      </w:pPr>
      <w:r w:rsidRPr="00E65373">
        <w:rPr>
          <w:rFonts w:ascii="Calibri" w:hAnsi="Calibri" w:cs="Calibri"/>
          <w:sz w:val="22"/>
          <w:szCs w:val="22"/>
        </w:rPr>
        <w:t>Auftakt für Kommissar Luca Conti aus Verona</w:t>
      </w:r>
    </w:p>
    <w:p w:rsidR="00E65373" w:rsidRPr="00E65373" w:rsidRDefault="00E65373" w:rsidP="00E65373">
      <w:pPr>
        <w:pStyle w:val="Listenabsatz"/>
        <w:numPr>
          <w:ilvl w:val="0"/>
          <w:numId w:val="2"/>
        </w:numPr>
        <w:tabs>
          <w:tab w:val="left" w:pos="9000"/>
        </w:tabs>
        <w:spacing w:line="276" w:lineRule="auto"/>
        <w:ind w:right="850"/>
        <w:rPr>
          <w:rFonts w:ascii="Calibri" w:hAnsi="Calibri" w:cs="Calibri"/>
          <w:sz w:val="22"/>
          <w:szCs w:val="22"/>
        </w:rPr>
      </w:pPr>
      <w:r>
        <w:rPr>
          <w:rFonts w:ascii="Calibri" w:hAnsi="Calibri" w:cs="Calibri"/>
          <w:sz w:val="22"/>
          <w:szCs w:val="22"/>
        </w:rPr>
        <w:t>Leiche an der Iso</w:t>
      </w:r>
      <w:bookmarkStart w:id="0" w:name="_GoBack"/>
      <w:bookmarkEnd w:id="0"/>
      <w:r w:rsidRPr="00E65373">
        <w:rPr>
          <w:rFonts w:ascii="Calibri" w:hAnsi="Calibri" w:cs="Calibri"/>
          <w:sz w:val="22"/>
          <w:szCs w:val="22"/>
        </w:rPr>
        <w:t xml:space="preserve">la del </w:t>
      </w:r>
      <w:proofErr w:type="spellStart"/>
      <w:r w:rsidRPr="00E65373">
        <w:rPr>
          <w:rFonts w:ascii="Calibri" w:hAnsi="Calibri" w:cs="Calibri"/>
          <w:sz w:val="22"/>
          <w:szCs w:val="22"/>
        </w:rPr>
        <w:t>Garda</w:t>
      </w:r>
      <w:proofErr w:type="spellEnd"/>
    </w:p>
    <w:p w:rsidR="00E65373" w:rsidRPr="00E65373" w:rsidRDefault="00E65373" w:rsidP="00E65373">
      <w:pPr>
        <w:pStyle w:val="Listenabsatz"/>
        <w:numPr>
          <w:ilvl w:val="0"/>
          <w:numId w:val="2"/>
        </w:numPr>
        <w:tabs>
          <w:tab w:val="left" w:pos="9000"/>
        </w:tabs>
        <w:spacing w:line="276" w:lineRule="auto"/>
        <w:ind w:right="850"/>
        <w:rPr>
          <w:rFonts w:ascii="Calibri" w:hAnsi="Calibri" w:cs="Calibri"/>
          <w:sz w:val="22"/>
          <w:szCs w:val="22"/>
        </w:rPr>
      </w:pPr>
      <w:r w:rsidRPr="00E65373">
        <w:rPr>
          <w:rFonts w:ascii="Calibri" w:hAnsi="Calibri" w:cs="Calibri"/>
          <w:sz w:val="22"/>
          <w:szCs w:val="22"/>
        </w:rPr>
        <w:t>Trüffelschmuggel im Urlaubsparadies</w:t>
      </w:r>
    </w:p>
    <w:p w:rsidR="00E65373" w:rsidRDefault="00E65373" w:rsidP="00E65373">
      <w:pPr>
        <w:tabs>
          <w:tab w:val="left" w:pos="9000"/>
        </w:tabs>
        <w:spacing w:line="276" w:lineRule="auto"/>
        <w:ind w:right="850"/>
        <w:rPr>
          <w:rFonts w:ascii="Calibri" w:hAnsi="Calibri" w:cs="Calibri"/>
          <w:sz w:val="22"/>
          <w:szCs w:val="22"/>
        </w:rPr>
      </w:pPr>
    </w:p>
    <w:p w:rsidR="00E65373" w:rsidRPr="002B767E" w:rsidRDefault="00E65373"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65373" w:rsidRDefault="00E65373" w:rsidP="00907EE7">
      <w:pPr>
        <w:tabs>
          <w:tab w:val="left" w:pos="9000"/>
        </w:tabs>
        <w:spacing w:line="276" w:lineRule="auto"/>
        <w:ind w:right="850"/>
        <w:rPr>
          <w:rFonts w:ascii="Calibri" w:hAnsi="Calibri" w:cs="Calibri"/>
          <w:noProof/>
          <w:sz w:val="22"/>
          <w:szCs w:val="22"/>
        </w:rPr>
      </w:pPr>
      <w:r w:rsidRPr="00E65373">
        <w:rPr>
          <w:rFonts w:ascii="Calibri" w:hAnsi="Calibri" w:cs="Calibri"/>
          <w:noProof/>
          <w:sz w:val="22"/>
          <w:szCs w:val="22"/>
        </w:rPr>
        <w:t>Bei einer Bootstour zur Isola del Garda macht eine Familie eine grausige Entdeckung: einen Toten im See, der um eine Alufelge gebunden wurde. Die Umstände sind zunächst unklar. Bei dem Toten handelt es sich offenbar um Fabrizio Leone aus Tignale, einen Ranger, der im Naturpark Gardasena arbeitete. Zur gleichen Zeit wird am Brenner ein Transporter kontrolliert, der illegal eine riesige Trüffelmenge nach München liefern soll. Luca Conti, der gerade seinen letzten Lehrgang zum Kommissaranwärter am Brenner absolviert, hört auf seinen Instinkt und nimmt auf eigene Faust die Verfolgung auf. Er will die Drahtzieher hinter dem Geschäft zur Strecke bringen. Dabei riskiert er alles und entdeckt dubiose Verbindungen, die das Verhältnis der Münchner zum Gardasee in einem neuen Licht erscheinen lassen. Es erhärtet sich der Verdacht, dass sich um den Trüffelhandel ein Netz aus Lügen, Rache und Verrat gespannt hat. Conti wird schlagartig klar: Er darf keine Zeit verlieren, denn für ihn steht mehr als die Wahrheit auf dem Spiel.</w:t>
      </w:r>
    </w:p>
    <w:p w:rsidR="00E65373" w:rsidRPr="00C05FD2" w:rsidRDefault="00E65373" w:rsidP="00907EE7">
      <w:pPr>
        <w:tabs>
          <w:tab w:val="left" w:pos="9000"/>
        </w:tabs>
        <w:spacing w:line="276" w:lineRule="auto"/>
        <w:ind w:right="850"/>
        <w:rPr>
          <w:rFonts w:ascii="Calibri" w:hAnsi="Calibri" w:cs="Calibri"/>
          <w:sz w:val="22"/>
          <w:szCs w:val="22"/>
        </w:rPr>
      </w:pPr>
    </w:p>
    <w:p w:rsidR="00E65373" w:rsidRDefault="00E65373" w:rsidP="00907EE7">
      <w:pPr>
        <w:tabs>
          <w:tab w:val="left" w:pos="9000"/>
        </w:tabs>
        <w:spacing w:line="276" w:lineRule="auto"/>
        <w:ind w:right="850"/>
        <w:rPr>
          <w:rFonts w:ascii="Calibri" w:hAnsi="Calibri" w:cs="Calibri"/>
          <w:b/>
          <w:noProof/>
          <w:sz w:val="22"/>
          <w:szCs w:val="22"/>
        </w:rPr>
      </w:pPr>
      <w:r w:rsidRPr="00F06A46">
        <w:rPr>
          <w:rFonts w:ascii="Calibri" w:hAnsi="Calibri" w:cs="Calibri"/>
          <w:b/>
          <w:noProof/>
          <w:sz w:val="22"/>
          <w:szCs w:val="22"/>
        </w:rPr>
        <w:t>Der Autor</w:t>
      </w:r>
    </w:p>
    <w:p w:rsidR="00E65373" w:rsidRPr="00F06A46" w:rsidRDefault="00E65373" w:rsidP="003F07AF">
      <w:pPr>
        <w:tabs>
          <w:tab w:val="left" w:pos="9000"/>
        </w:tabs>
        <w:spacing w:line="276" w:lineRule="auto"/>
        <w:ind w:right="850"/>
        <w:rPr>
          <w:rFonts w:ascii="Calibri" w:hAnsi="Calibri" w:cs="Calibri"/>
          <w:noProof/>
          <w:sz w:val="22"/>
          <w:szCs w:val="22"/>
        </w:rPr>
      </w:pPr>
      <w:r w:rsidRPr="00F06A46">
        <w:rPr>
          <w:rFonts w:ascii="Calibri" w:hAnsi="Calibri" w:cs="Calibri"/>
          <w:noProof/>
          <w:sz w:val="22"/>
          <w:szCs w:val="22"/>
        </w:rPr>
        <w:t xml:space="preserve">Carlos Ávila de Borba wurde auf der Insel Terceira auf den Azoren geboren. Nach seiner akademischen Ausbildung in Portugal, in den Vereinigten Staaten von Amerika und in Deutschland coachte er weltweit durch seine Karriere hindurch große Persönlichkeiten des Sports und unterrichtete als Dozent für Trainingswissenschaften an der Chukyo University in Nagoya, Japan. „Commissario Conti und der Tote im See“ ist sein Krimidebüt. Aktuell lebt er mit seiner Familie in München. </w:t>
      </w:r>
    </w:p>
    <w:p w:rsidR="00E65373" w:rsidRPr="00DF07C9" w:rsidRDefault="00E65373" w:rsidP="00DB15D6">
      <w:pPr>
        <w:tabs>
          <w:tab w:val="left" w:pos="9000"/>
        </w:tabs>
        <w:spacing w:line="276" w:lineRule="auto"/>
        <w:ind w:right="850"/>
        <w:rPr>
          <w:rFonts w:ascii="Calibri" w:hAnsi="Calibri" w:cs="Calibri"/>
          <w:sz w:val="22"/>
          <w:szCs w:val="22"/>
        </w:rPr>
      </w:pPr>
      <w:r w:rsidRPr="00F06A46">
        <w:rPr>
          <w:rFonts w:ascii="Calibri" w:hAnsi="Calibri" w:cs="Calibri"/>
          <w:noProof/>
          <w:sz w:val="22"/>
          <w:szCs w:val="22"/>
        </w:rPr>
        <w:t>Homepage des Autors: www.carlosaviladeborba.com</w:t>
      </w:r>
    </w:p>
    <w:p w:rsidR="00E65373" w:rsidRPr="00DF07C9" w:rsidRDefault="00E65373" w:rsidP="00907EE7">
      <w:pPr>
        <w:tabs>
          <w:tab w:val="left" w:pos="9000"/>
        </w:tabs>
        <w:spacing w:line="276" w:lineRule="auto"/>
        <w:ind w:right="850"/>
        <w:rPr>
          <w:rFonts w:ascii="Calibri" w:hAnsi="Calibri" w:cs="Calibri"/>
          <w:sz w:val="22"/>
          <w:szCs w:val="22"/>
        </w:rPr>
      </w:pPr>
    </w:p>
    <w:p w:rsidR="00E65373" w:rsidRPr="00DF07C9" w:rsidRDefault="00E65373" w:rsidP="00907EE7">
      <w:pPr>
        <w:tabs>
          <w:tab w:val="left" w:pos="9000"/>
        </w:tabs>
        <w:spacing w:line="276" w:lineRule="auto"/>
        <w:ind w:right="850"/>
        <w:rPr>
          <w:rFonts w:ascii="Calibri" w:hAnsi="Calibri" w:cs="Calibri"/>
          <w:sz w:val="22"/>
          <w:szCs w:val="22"/>
        </w:rPr>
      </w:pPr>
    </w:p>
    <w:p w:rsidR="00E65373" w:rsidRPr="00C05FD2" w:rsidRDefault="00E65373" w:rsidP="003A2E32">
      <w:pPr>
        <w:tabs>
          <w:tab w:val="left" w:pos="9000"/>
        </w:tabs>
        <w:ind w:right="851"/>
        <w:rPr>
          <w:rFonts w:ascii="Calibri" w:hAnsi="Calibri" w:cs="Calibri"/>
          <w:b/>
          <w:sz w:val="22"/>
          <w:szCs w:val="22"/>
        </w:rPr>
      </w:pPr>
      <w:r w:rsidRPr="00F06A46">
        <w:rPr>
          <w:rFonts w:ascii="Calibri" w:hAnsi="Calibri" w:cs="Calibri"/>
          <w:b/>
          <w:noProof/>
          <w:sz w:val="22"/>
          <w:szCs w:val="22"/>
        </w:rPr>
        <w:t>Commissario Conti und der Tote im See</w:t>
      </w:r>
    </w:p>
    <w:p w:rsidR="00E65373" w:rsidRPr="00C05FD2" w:rsidRDefault="00E65373" w:rsidP="003A2E32">
      <w:pPr>
        <w:tabs>
          <w:tab w:val="left" w:pos="9000"/>
        </w:tabs>
        <w:ind w:right="851"/>
        <w:rPr>
          <w:rFonts w:ascii="Calibri" w:hAnsi="Calibri" w:cs="Calibri"/>
          <w:b/>
          <w:sz w:val="22"/>
          <w:szCs w:val="22"/>
        </w:rPr>
      </w:pPr>
      <w:r w:rsidRPr="00F06A46">
        <w:rPr>
          <w:rFonts w:ascii="Calibri" w:hAnsi="Calibri" w:cs="Calibri"/>
          <w:b/>
          <w:noProof/>
          <w:sz w:val="22"/>
          <w:szCs w:val="22"/>
        </w:rPr>
        <w:t>Carlos Ávila de Borba</w:t>
      </w:r>
    </w:p>
    <w:p w:rsidR="00E65373" w:rsidRPr="001F585F" w:rsidRDefault="00E65373" w:rsidP="003A2E32">
      <w:pPr>
        <w:tabs>
          <w:tab w:val="left" w:pos="9000"/>
        </w:tabs>
        <w:ind w:right="851"/>
        <w:rPr>
          <w:rFonts w:ascii="Calibri" w:hAnsi="Calibri" w:cs="Calibri"/>
          <w:b/>
          <w:sz w:val="22"/>
          <w:szCs w:val="22"/>
        </w:rPr>
      </w:pPr>
      <w:r w:rsidRPr="00F06A46">
        <w:rPr>
          <w:rFonts w:ascii="Calibri" w:hAnsi="Calibri" w:cs="Calibri"/>
          <w:b/>
          <w:noProof/>
          <w:sz w:val="22"/>
          <w:szCs w:val="22"/>
        </w:rPr>
        <w:t>315</w:t>
      </w:r>
      <w:r w:rsidRPr="00C05FD2">
        <w:rPr>
          <w:rFonts w:ascii="Calibri" w:hAnsi="Calibri" w:cs="Calibri"/>
          <w:b/>
          <w:sz w:val="22"/>
          <w:szCs w:val="22"/>
        </w:rPr>
        <w:t xml:space="preserve"> Seiten</w:t>
      </w:r>
    </w:p>
    <w:p w:rsidR="00E65373" w:rsidRPr="001F585F" w:rsidRDefault="00E65373" w:rsidP="00CF00FE">
      <w:pPr>
        <w:tabs>
          <w:tab w:val="left" w:pos="9000"/>
        </w:tabs>
        <w:ind w:right="851"/>
        <w:rPr>
          <w:rFonts w:ascii="Calibri" w:hAnsi="Calibri" w:cs="Calibri"/>
          <w:b/>
          <w:bCs/>
          <w:sz w:val="22"/>
          <w:szCs w:val="22"/>
        </w:rPr>
      </w:pPr>
      <w:r w:rsidRPr="001F585F">
        <w:rPr>
          <w:rFonts w:ascii="Calibri" w:hAnsi="Calibri" w:cs="Calibri"/>
          <w:b/>
          <w:bCs/>
          <w:sz w:val="22"/>
          <w:szCs w:val="22"/>
        </w:rPr>
        <w:t xml:space="preserve">EUR </w:t>
      </w:r>
      <w:r w:rsidRPr="00F06A46">
        <w:rPr>
          <w:rFonts w:ascii="Calibri" w:hAnsi="Calibri" w:cs="Calibri"/>
          <w:b/>
          <w:bCs/>
          <w:noProof/>
          <w:sz w:val="22"/>
          <w:szCs w:val="22"/>
        </w:rPr>
        <w:t>17</w:t>
      </w:r>
      <w:r w:rsidRPr="001F585F">
        <w:rPr>
          <w:rFonts w:ascii="Calibri" w:hAnsi="Calibri" w:cs="Calibri"/>
          <w:b/>
          <w:bCs/>
          <w:sz w:val="22"/>
          <w:szCs w:val="22"/>
        </w:rPr>
        <w:t xml:space="preserve">,00 [D] / EUR </w:t>
      </w:r>
      <w:r w:rsidRPr="00F06A46">
        <w:rPr>
          <w:rFonts w:ascii="Calibri" w:hAnsi="Calibri" w:cs="Calibri"/>
          <w:b/>
          <w:bCs/>
          <w:noProof/>
          <w:sz w:val="22"/>
          <w:szCs w:val="22"/>
        </w:rPr>
        <w:t>17,5</w:t>
      </w:r>
      <w:r w:rsidRPr="001F585F">
        <w:rPr>
          <w:rFonts w:ascii="Calibri" w:hAnsi="Calibri" w:cs="Calibri"/>
          <w:b/>
          <w:bCs/>
          <w:sz w:val="22"/>
          <w:szCs w:val="22"/>
        </w:rPr>
        <w:t>0 [A]</w:t>
      </w:r>
    </w:p>
    <w:p w:rsidR="00E65373" w:rsidRPr="00630F21" w:rsidRDefault="00E65373" w:rsidP="00CF00FE">
      <w:pPr>
        <w:tabs>
          <w:tab w:val="left" w:pos="9000"/>
        </w:tabs>
        <w:ind w:right="851"/>
        <w:rPr>
          <w:rFonts w:ascii="Calibri" w:hAnsi="Calibri" w:cs="Calibri"/>
          <w:b/>
          <w:bCs/>
          <w:sz w:val="22"/>
          <w:szCs w:val="22"/>
        </w:rPr>
      </w:pPr>
      <w:r w:rsidRPr="00630F21">
        <w:rPr>
          <w:rFonts w:ascii="Calibri" w:hAnsi="Calibri" w:cs="Calibri"/>
          <w:b/>
          <w:bCs/>
          <w:sz w:val="22"/>
          <w:szCs w:val="22"/>
        </w:rPr>
        <w:t xml:space="preserve">ISBN </w:t>
      </w:r>
      <w:r w:rsidRPr="00F06A46">
        <w:rPr>
          <w:rFonts w:ascii="Calibri" w:hAnsi="Calibri" w:cs="Calibri"/>
          <w:b/>
          <w:bCs/>
          <w:noProof/>
          <w:sz w:val="22"/>
          <w:szCs w:val="22"/>
        </w:rPr>
        <w:t>978-3-8392-0241-8</w:t>
      </w:r>
    </w:p>
    <w:p w:rsidR="00E65373" w:rsidRPr="001164EF" w:rsidRDefault="00E6537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06A46">
        <w:rPr>
          <w:rFonts w:ascii="Calibri" w:hAnsi="Calibri" w:cs="Calibri"/>
          <w:b/>
          <w:bCs/>
          <w:noProof/>
          <w:sz w:val="22"/>
          <w:szCs w:val="22"/>
        </w:rPr>
        <w:t>13.</w:t>
      </w:r>
      <w:r>
        <w:rPr>
          <w:rFonts w:ascii="Calibri" w:hAnsi="Calibri" w:cs="Calibri"/>
          <w:b/>
          <w:bCs/>
          <w:sz w:val="22"/>
          <w:szCs w:val="22"/>
        </w:rPr>
        <w:t xml:space="preserve"> </w:t>
      </w:r>
      <w:r w:rsidRPr="00F06A4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65373" w:rsidRDefault="00E65373" w:rsidP="001164EF">
      <w:pPr>
        <w:tabs>
          <w:tab w:val="left" w:pos="9000"/>
        </w:tabs>
        <w:ind w:right="851"/>
        <w:rPr>
          <w:rFonts w:ascii="Calibri" w:hAnsi="Calibri" w:cs="Calibri"/>
          <w:bCs/>
          <w:sz w:val="22"/>
          <w:szCs w:val="22"/>
        </w:rPr>
      </w:pPr>
    </w:p>
    <w:p w:rsidR="00E65373" w:rsidRPr="000C3D01" w:rsidRDefault="00E6537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65373" w:rsidRPr="001164EF" w:rsidRDefault="00E65373" w:rsidP="001164EF">
      <w:pPr>
        <w:tabs>
          <w:tab w:val="left" w:pos="9000"/>
        </w:tabs>
        <w:ind w:right="851"/>
        <w:rPr>
          <w:rFonts w:ascii="Calibri" w:hAnsi="Calibri" w:cs="Calibri"/>
          <w:sz w:val="22"/>
          <w:szCs w:val="22"/>
        </w:rPr>
      </w:pPr>
      <w:r>
        <w:rPr>
          <w:rFonts w:ascii="Calibri" w:hAnsi="Calibri" w:cs="Calibri"/>
          <w:sz w:val="22"/>
          <w:szCs w:val="22"/>
        </w:rPr>
        <w:t>Laura Oberndorff</w:t>
      </w:r>
    </w:p>
    <w:p w:rsidR="00E65373" w:rsidRPr="001164EF" w:rsidRDefault="00E6537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65373" w:rsidRPr="001164EF" w:rsidRDefault="00E6537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65373" w:rsidRPr="001164EF" w:rsidRDefault="00E65373"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E65373" w:rsidRPr="00784DDE" w:rsidRDefault="00E6537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E65373" w:rsidRPr="00937B92" w:rsidRDefault="00E65373"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E65373" w:rsidRPr="00E25A57" w:rsidRDefault="00E6537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E65373" w:rsidRPr="00E25A57" w:rsidRDefault="00E65373" w:rsidP="001164EF">
      <w:pPr>
        <w:tabs>
          <w:tab w:val="left" w:pos="9000"/>
        </w:tabs>
        <w:ind w:right="851"/>
        <w:rPr>
          <w:rFonts w:ascii="Calibri" w:hAnsi="Calibri" w:cs="Calibri"/>
          <w:sz w:val="22"/>
          <w:szCs w:val="22"/>
          <w:lang w:val="fr-FR"/>
        </w:rPr>
      </w:pPr>
    </w:p>
    <w:p w:rsidR="00E65373" w:rsidRPr="00E25A57" w:rsidRDefault="00E65373" w:rsidP="001164EF">
      <w:pPr>
        <w:tabs>
          <w:tab w:val="left" w:pos="9000"/>
        </w:tabs>
        <w:ind w:right="851"/>
        <w:rPr>
          <w:rFonts w:ascii="Calibri" w:hAnsi="Calibri" w:cs="Calibri"/>
          <w:sz w:val="22"/>
          <w:szCs w:val="22"/>
          <w:lang w:val="fr-FR"/>
        </w:rPr>
      </w:pPr>
    </w:p>
    <w:p w:rsidR="00E65373" w:rsidRDefault="00E65373"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E65373" w:rsidRDefault="00E65373" w:rsidP="001164EF">
      <w:pPr>
        <w:tabs>
          <w:tab w:val="left" w:pos="9000"/>
        </w:tabs>
        <w:ind w:right="851"/>
        <w:rPr>
          <w:rFonts w:ascii="Calibri" w:hAnsi="Calibri" w:cs="Calibri"/>
          <w:b/>
          <w:sz w:val="22"/>
          <w:szCs w:val="22"/>
        </w:rPr>
      </w:pPr>
    </w:p>
    <w:p w:rsidR="00E65373" w:rsidRDefault="00E65373" w:rsidP="001164EF">
      <w:pPr>
        <w:tabs>
          <w:tab w:val="left" w:pos="9000"/>
        </w:tabs>
        <w:ind w:right="851"/>
        <w:rPr>
          <w:rFonts w:ascii="Calibri" w:hAnsi="Calibri" w:cs="Calibri"/>
          <w:b/>
          <w:sz w:val="22"/>
          <w:szCs w:val="22"/>
        </w:rPr>
      </w:pPr>
      <w:r>
        <w:rPr>
          <w:noProof/>
        </w:rPr>
        <w:drawing>
          <wp:inline distT="0" distB="0" distL="0" distR="0">
            <wp:extent cx="1826418" cy="2847975"/>
            <wp:effectExtent l="0" t="0" r="2540" b="0"/>
            <wp:docPr id="4" name="Grafik 4" descr="Commissario Conti und der Tote im Se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ssario Conti und der Tote im S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073" cy="2869268"/>
                    </a:xfrm>
                    <a:prstGeom prst="rect">
                      <a:avLst/>
                    </a:prstGeom>
                    <a:noFill/>
                    <a:ln>
                      <a:noFill/>
                    </a:ln>
                  </pic:spPr>
                </pic:pic>
              </a:graphicData>
            </a:graphic>
          </wp:inline>
        </w:drawing>
      </w:r>
      <w:r>
        <w:rPr>
          <w:rFonts w:ascii="Calibri" w:hAnsi="Calibri" w:cs="Calibri"/>
          <w:b/>
          <w:sz w:val="22"/>
          <w:szCs w:val="22"/>
        </w:rPr>
        <w:t xml:space="preserve">   </w:t>
      </w:r>
      <w:r>
        <w:rPr>
          <w:noProof/>
        </w:rPr>
        <w:drawing>
          <wp:inline distT="0" distB="0" distL="0" distR="0">
            <wp:extent cx="1603057" cy="2828925"/>
            <wp:effectExtent l="0" t="0" r="0" b="0"/>
            <wp:docPr id="5" name="Grafik 5" descr="Carlos Ávila de Borb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los Ávila de Borb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0" cy="2855842"/>
                    </a:xfrm>
                    <a:prstGeom prst="rect">
                      <a:avLst/>
                    </a:prstGeom>
                    <a:noFill/>
                    <a:ln>
                      <a:noFill/>
                    </a:ln>
                  </pic:spPr>
                </pic:pic>
              </a:graphicData>
            </a:graphic>
          </wp:inline>
        </w:drawing>
      </w:r>
    </w:p>
    <w:p w:rsidR="00E65373" w:rsidRDefault="00E65373" w:rsidP="00E65373">
      <w:pPr>
        <w:tabs>
          <w:tab w:val="left" w:pos="9000"/>
        </w:tabs>
        <w:ind w:right="851"/>
        <w:rPr>
          <w:rFonts w:ascii="Calibri" w:hAnsi="Calibri" w:cs="Calibri"/>
          <w:sz w:val="22"/>
          <w:szCs w:val="22"/>
        </w:rPr>
      </w:pPr>
      <w:r>
        <w:rPr>
          <w:rFonts w:ascii="Calibri" w:hAnsi="Calibri" w:cs="Calibri"/>
          <w:b/>
          <w:sz w:val="22"/>
          <w:szCs w:val="22"/>
        </w:rPr>
        <w:t xml:space="preserve">                                                             </w:t>
      </w:r>
      <w:r w:rsidRPr="00E65373">
        <w:rPr>
          <w:rFonts w:ascii="Calibri" w:hAnsi="Calibri" w:cs="Calibri"/>
          <w:sz w:val="22"/>
          <w:szCs w:val="22"/>
        </w:rPr>
        <w:t xml:space="preserve">Bildrechte © Antonella </w:t>
      </w:r>
      <w:proofErr w:type="spellStart"/>
      <w:r w:rsidRPr="00E65373">
        <w:rPr>
          <w:rFonts w:ascii="Calibri" w:hAnsi="Calibri" w:cs="Calibri"/>
          <w:sz w:val="22"/>
          <w:szCs w:val="22"/>
        </w:rPr>
        <w:t>Frész</w:t>
      </w:r>
      <w:proofErr w:type="spellEnd"/>
    </w:p>
    <w:p w:rsidR="00E65373" w:rsidRPr="00E65373" w:rsidRDefault="00E65373" w:rsidP="00E65373">
      <w:pPr>
        <w:tabs>
          <w:tab w:val="left" w:pos="9000"/>
        </w:tabs>
        <w:ind w:right="851"/>
        <w:rPr>
          <w:rFonts w:ascii="Calibri" w:hAnsi="Calibri" w:cs="Calibri"/>
          <w:sz w:val="22"/>
          <w:szCs w:val="22"/>
        </w:rPr>
      </w:pPr>
    </w:p>
    <w:p w:rsidR="00E65373" w:rsidRPr="001164EF" w:rsidRDefault="00E6537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65373" w:rsidRPr="00C05FD2" w:rsidRDefault="00E65373" w:rsidP="004D7B44">
      <w:pPr>
        <w:numPr>
          <w:ilvl w:val="0"/>
          <w:numId w:val="1"/>
        </w:numPr>
        <w:spacing w:line="360" w:lineRule="auto"/>
        <w:ind w:right="851"/>
        <w:rPr>
          <w:rFonts w:ascii="Calibri" w:hAnsi="Calibri"/>
          <w:sz w:val="22"/>
          <w:szCs w:val="22"/>
        </w:rPr>
      </w:pPr>
      <w:r w:rsidRPr="00F06A46">
        <w:rPr>
          <w:rFonts w:ascii="Calibri" w:hAnsi="Calibri"/>
          <w:noProof/>
          <w:sz w:val="22"/>
          <w:szCs w:val="22"/>
        </w:rPr>
        <w:t>Carlos Ávila de Borba</w:t>
      </w:r>
      <w:r w:rsidRPr="00C05FD2">
        <w:rPr>
          <w:rFonts w:ascii="Calibri" w:hAnsi="Calibri"/>
          <w:sz w:val="22"/>
          <w:szCs w:val="22"/>
        </w:rPr>
        <w:t xml:space="preserve"> »</w:t>
      </w:r>
      <w:proofErr w:type="spellStart"/>
      <w:r w:rsidRPr="00F06A46">
        <w:rPr>
          <w:rFonts w:ascii="Calibri" w:hAnsi="Calibri"/>
          <w:noProof/>
          <w:sz w:val="22"/>
          <w:szCs w:val="22"/>
        </w:rPr>
        <w:t>Commissario</w:t>
      </w:r>
      <w:proofErr w:type="spellEnd"/>
      <w:r w:rsidRPr="00F06A46">
        <w:rPr>
          <w:rFonts w:ascii="Calibri" w:hAnsi="Calibri"/>
          <w:noProof/>
          <w:sz w:val="22"/>
          <w:szCs w:val="22"/>
        </w:rPr>
        <w:t xml:space="preserve"> Conti und der Tote im See</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F06A46">
        <w:rPr>
          <w:rFonts w:ascii="Calibri" w:hAnsi="Calibri"/>
          <w:noProof/>
          <w:sz w:val="22"/>
          <w:szCs w:val="22"/>
        </w:rPr>
        <w:t>978-3-8392-0241-8</w:t>
      </w:r>
    </w:p>
    <w:p w:rsidR="00E65373" w:rsidRPr="00C05FD2" w:rsidRDefault="00E65373" w:rsidP="001164EF">
      <w:pPr>
        <w:spacing w:line="360" w:lineRule="auto"/>
        <w:ind w:left="360" w:right="851"/>
        <w:rPr>
          <w:rFonts w:ascii="Calibri" w:hAnsi="Calibri"/>
          <w:noProof/>
          <w:sz w:val="22"/>
          <w:szCs w:val="22"/>
        </w:rPr>
      </w:pPr>
    </w:p>
    <w:p w:rsidR="00E65373" w:rsidRPr="001164EF" w:rsidRDefault="00E65373" w:rsidP="001164EF">
      <w:pPr>
        <w:spacing w:line="360" w:lineRule="auto"/>
        <w:ind w:right="851"/>
        <w:rPr>
          <w:rFonts w:ascii="Calibri" w:hAnsi="Calibri"/>
          <w:b/>
          <w:sz w:val="22"/>
          <w:szCs w:val="22"/>
        </w:rPr>
      </w:pPr>
      <w:r w:rsidRPr="001164EF">
        <w:rPr>
          <w:rFonts w:ascii="Calibri" w:hAnsi="Calibri"/>
          <w:b/>
          <w:sz w:val="22"/>
          <w:szCs w:val="22"/>
        </w:rPr>
        <w:t>Absender:</w:t>
      </w:r>
    </w:p>
    <w:p w:rsidR="00E65373" w:rsidRPr="005B36C5" w:rsidRDefault="00E653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5373" w:rsidRPr="005B36C5" w:rsidRDefault="00E653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65373" w:rsidRPr="005B36C5" w:rsidRDefault="00E653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5373" w:rsidRPr="005B36C5" w:rsidRDefault="00E653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65373" w:rsidRPr="005B36C5" w:rsidRDefault="00E653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5373" w:rsidRPr="005B36C5" w:rsidRDefault="00E653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65373" w:rsidRPr="005B36C5" w:rsidRDefault="00E653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5373" w:rsidRPr="005B36C5" w:rsidRDefault="00E6537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E65373" w:rsidRPr="005B36C5" w:rsidRDefault="00E653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5373" w:rsidRPr="005B36C5" w:rsidRDefault="00E653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65373" w:rsidRPr="005B36C5" w:rsidRDefault="00E653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5373" w:rsidRPr="005B36C5" w:rsidRDefault="00E6537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65373" w:rsidRPr="00AC1BFB" w:rsidRDefault="00E65373" w:rsidP="00842974">
      <w:pPr>
        <w:tabs>
          <w:tab w:val="left" w:pos="9000"/>
        </w:tabs>
        <w:ind w:right="226"/>
        <w:rPr>
          <w:rFonts w:ascii="Quire Sans Pro Light" w:hAnsi="Quire Sans Pro Light" w:cs="Calibri"/>
          <w:sz w:val="22"/>
          <w:szCs w:val="22"/>
        </w:rPr>
      </w:pPr>
    </w:p>
    <w:p w:rsidR="00E65373" w:rsidRDefault="00E65373">
      <w:pPr>
        <w:sectPr w:rsidR="00E65373" w:rsidSect="00491148">
          <w:headerReference w:type="default" r:id="rId12"/>
          <w:pgSz w:w="11906" w:h="16838"/>
          <w:pgMar w:top="851" w:right="1417" w:bottom="1134" w:left="1417" w:header="708" w:footer="708" w:gutter="0"/>
          <w:pgNumType w:start="1"/>
          <w:cols w:space="708"/>
          <w:docGrid w:linePitch="360"/>
        </w:sectPr>
      </w:pPr>
    </w:p>
    <w:p w:rsidR="00E65373" w:rsidRDefault="00E65373">
      <w:pPr>
        <w:sectPr w:rsidR="00E65373" w:rsidSect="00491148">
          <w:headerReference w:type="default" r:id="rId13"/>
          <w:type w:val="continuous"/>
          <w:pgSz w:w="11906" w:h="16838"/>
          <w:pgMar w:top="851" w:right="1417" w:bottom="1134" w:left="1417" w:header="708" w:footer="708" w:gutter="0"/>
          <w:cols w:space="708"/>
          <w:docGrid w:linePitch="360"/>
        </w:sectPr>
      </w:pPr>
    </w:p>
    <w:p w:rsidR="00E65373" w:rsidRDefault="00E65373"/>
    <w:sectPr w:rsidR="00E65373" w:rsidSect="00E65373">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373" w:rsidRDefault="00E65373" w:rsidP="00A923F4">
      <w:r>
        <w:separator/>
      </w:r>
    </w:p>
  </w:endnote>
  <w:endnote w:type="continuationSeparator" w:id="0">
    <w:p w:rsidR="00E65373" w:rsidRDefault="00E6537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373" w:rsidRDefault="00E65373" w:rsidP="00A923F4">
      <w:r>
        <w:separator/>
      </w:r>
    </w:p>
  </w:footnote>
  <w:footnote w:type="continuationSeparator" w:id="0">
    <w:p w:rsidR="00E65373" w:rsidRDefault="00E6537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373" w:rsidRDefault="00E65373">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373" w:rsidRDefault="00E6537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68" w:rsidRDefault="005E0B6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C0F08"/>
    <w:multiLevelType w:val="hybridMultilevel"/>
    <w:tmpl w:val="B6266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3F07A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0B68"/>
    <w:rsid w:val="005E47F2"/>
    <w:rsid w:val="005F4F9B"/>
    <w:rsid w:val="006042D3"/>
    <w:rsid w:val="00624814"/>
    <w:rsid w:val="00624FC7"/>
    <w:rsid w:val="0062520D"/>
    <w:rsid w:val="00626007"/>
    <w:rsid w:val="00630F21"/>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65373"/>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E65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41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avila-de-borba-carlos-150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70B3A-BD13-40D8-92AD-7A296017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2022-06-07T13:39:00Z</dcterms:created>
  <dcterms:modified xsi:type="dcterms:W3CDTF">2022-06-07T13:45:00Z</dcterms:modified>
</cp:coreProperties>
</file>