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F4" w:rsidRPr="00A66A17" w:rsidRDefault="00D170F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170F4" w:rsidRPr="00C05FD2" w:rsidRDefault="00D170F4"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Auge um Auge, Mord um Mord</w:t>
      </w:r>
      <w:r w:rsidRPr="00C05FD2">
        <w:rPr>
          <w:rFonts w:ascii="Calibri" w:hAnsi="Calibri" w:cs="Calibri"/>
          <w:b/>
          <w:sz w:val="22"/>
          <w:szCs w:val="22"/>
        </w:rPr>
        <w:t xml:space="preserve">« von </w:t>
      </w:r>
      <w:r w:rsidRPr="00F06A46">
        <w:rPr>
          <w:rFonts w:ascii="Calibri" w:hAnsi="Calibri" w:cs="Calibri"/>
          <w:b/>
          <w:noProof/>
          <w:sz w:val="22"/>
          <w:szCs w:val="22"/>
        </w:rPr>
        <w:t>Peter Wehle</w:t>
      </w:r>
    </w:p>
    <w:p w:rsidR="00D170F4" w:rsidRDefault="00D170F4"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D170F4" w:rsidRDefault="00D170F4" w:rsidP="001164EF">
      <w:pPr>
        <w:ind w:right="851"/>
        <w:rPr>
          <w:rFonts w:ascii="Calibri" w:hAnsi="Calibri" w:cs="Calibri"/>
          <w:sz w:val="22"/>
          <w:szCs w:val="22"/>
        </w:rPr>
      </w:pPr>
    </w:p>
    <w:p w:rsidR="00D170F4" w:rsidRPr="001164EF" w:rsidRDefault="00D170F4" w:rsidP="001164EF">
      <w:pPr>
        <w:pStyle w:val="Textkrper2"/>
        <w:tabs>
          <w:tab w:val="left" w:pos="8460"/>
        </w:tabs>
        <w:ind w:right="851"/>
        <w:rPr>
          <w:rFonts w:ascii="Calibri" w:hAnsi="Calibri" w:cs="Calibri"/>
          <w:sz w:val="22"/>
          <w:szCs w:val="22"/>
        </w:rPr>
      </w:pPr>
    </w:p>
    <w:p w:rsidR="00D170F4" w:rsidRPr="001164EF" w:rsidRDefault="00D170F4" w:rsidP="000C3D01">
      <w:pPr>
        <w:pStyle w:val="Textkrper2"/>
        <w:tabs>
          <w:tab w:val="left" w:pos="8460"/>
        </w:tabs>
        <w:spacing w:after="240" w:line="276" w:lineRule="auto"/>
        <w:ind w:right="851"/>
        <w:rPr>
          <w:rFonts w:ascii="Calibri" w:hAnsi="Calibri" w:cs="Calibri"/>
          <w:sz w:val="22"/>
          <w:szCs w:val="22"/>
        </w:rPr>
      </w:pPr>
      <w:r w:rsidRPr="00D170F4">
        <w:rPr>
          <w:rFonts w:ascii="Calibri" w:hAnsi="Calibri" w:cs="Calibri"/>
          <w:szCs w:val="32"/>
        </w:rPr>
        <w:t>Mord hoch zu Ross</w:t>
      </w:r>
      <w:r w:rsidRPr="001164EF">
        <w:rPr>
          <w:rFonts w:ascii="Calibri" w:hAnsi="Calibri" w:cs="Calibri"/>
          <w:szCs w:val="32"/>
        </w:rPr>
        <w:br/>
      </w:r>
      <w:r>
        <w:rPr>
          <w:rFonts w:ascii="Calibri" w:hAnsi="Calibri" w:cs="Calibri"/>
          <w:sz w:val="22"/>
          <w:szCs w:val="22"/>
        </w:rPr>
        <w:t>Der neue Wien-Krimi von Peter Wehle</w:t>
      </w:r>
    </w:p>
    <w:p w:rsidR="00D170F4" w:rsidRPr="00771511" w:rsidRDefault="00D170F4" w:rsidP="00D170F4">
      <w:pPr>
        <w:pStyle w:val="Listenabsatz"/>
        <w:numPr>
          <w:ilvl w:val="0"/>
          <w:numId w:val="2"/>
        </w:numPr>
        <w:tabs>
          <w:tab w:val="left" w:pos="9000"/>
        </w:tabs>
        <w:spacing w:line="276" w:lineRule="auto"/>
        <w:ind w:right="850"/>
        <w:rPr>
          <w:rFonts w:ascii="Calibri" w:hAnsi="Calibri" w:cs="Calibri"/>
          <w:sz w:val="22"/>
          <w:szCs w:val="22"/>
        </w:rPr>
      </w:pPr>
      <w:r w:rsidRPr="00D170F4">
        <w:rPr>
          <w:rFonts w:ascii="Calibri" w:hAnsi="Calibri" w:cs="Calibri"/>
          <w:sz w:val="22"/>
          <w:szCs w:val="22"/>
        </w:rPr>
        <w:t>Hofrat Magister Ludwig Halb ermittelt</w:t>
      </w:r>
    </w:p>
    <w:p w:rsidR="00D170F4" w:rsidRPr="00771511" w:rsidRDefault="00D170F4" w:rsidP="00D170F4">
      <w:pPr>
        <w:pStyle w:val="Listenabsatz"/>
        <w:numPr>
          <w:ilvl w:val="0"/>
          <w:numId w:val="2"/>
        </w:numPr>
        <w:tabs>
          <w:tab w:val="left" w:pos="9000"/>
        </w:tabs>
        <w:spacing w:line="276" w:lineRule="auto"/>
        <w:ind w:right="850"/>
        <w:rPr>
          <w:rFonts w:ascii="Calibri" w:hAnsi="Calibri" w:cs="Calibri"/>
          <w:sz w:val="22"/>
          <w:szCs w:val="22"/>
        </w:rPr>
      </w:pPr>
      <w:r w:rsidRPr="00D170F4">
        <w:rPr>
          <w:rFonts w:ascii="Calibri" w:hAnsi="Calibri" w:cs="Calibri"/>
          <w:sz w:val="22"/>
          <w:szCs w:val="22"/>
        </w:rPr>
        <w:t>Gewohnt charmant und raffiniert</w:t>
      </w:r>
    </w:p>
    <w:p w:rsidR="00D170F4" w:rsidRPr="00D170F4" w:rsidRDefault="00D170F4" w:rsidP="00D170F4">
      <w:pPr>
        <w:pStyle w:val="Listenabsatz"/>
        <w:numPr>
          <w:ilvl w:val="0"/>
          <w:numId w:val="2"/>
        </w:numPr>
        <w:tabs>
          <w:tab w:val="left" w:pos="9000"/>
        </w:tabs>
        <w:spacing w:line="276" w:lineRule="auto"/>
        <w:ind w:right="850"/>
        <w:rPr>
          <w:rFonts w:ascii="Calibri" w:hAnsi="Calibri" w:cs="Calibri"/>
          <w:sz w:val="22"/>
          <w:szCs w:val="22"/>
        </w:rPr>
      </w:pPr>
      <w:r w:rsidRPr="00D170F4">
        <w:rPr>
          <w:rFonts w:ascii="Calibri" w:hAnsi="Calibri" w:cs="Calibri"/>
          <w:sz w:val="22"/>
          <w:szCs w:val="22"/>
        </w:rPr>
        <w:t xml:space="preserve">Ein skurriler Fall zwischen mittelalterlichem Albtraum und heutiger Gier </w:t>
      </w:r>
    </w:p>
    <w:p w:rsidR="00D170F4" w:rsidRDefault="00D170F4" w:rsidP="00D170F4">
      <w:pPr>
        <w:tabs>
          <w:tab w:val="left" w:pos="9000"/>
        </w:tabs>
        <w:spacing w:line="276" w:lineRule="auto"/>
        <w:ind w:right="850"/>
        <w:rPr>
          <w:rFonts w:ascii="Calibri" w:hAnsi="Calibri" w:cs="Calibri"/>
          <w:sz w:val="22"/>
          <w:szCs w:val="22"/>
        </w:rPr>
      </w:pPr>
    </w:p>
    <w:p w:rsidR="00D170F4" w:rsidRPr="002B767E" w:rsidRDefault="00D170F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170F4" w:rsidRDefault="00D170F4" w:rsidP="00907EE7">
      <w:pPr>
        <w:tabs>
          <w:tab w:val="left" w:pos="9000"/>
        </w:tabs>
        <w:spacing w:line="276" w:lineRule="auto"/>
        <w:ind w:right="850"/>
        <w:rPr>
          <w:rFonts w:ascii="Calibri" w:hAnsi="Calibri" w:cs="Calibri"/>
          <w:noProof/>
          <w:sz w:val="22"/>
          <w:szCs w:val="22"/>
        </w:rPr>
      </w:pPr>
      <w:r w:rsidRPr="00D170F4">
        <w:rPr>
          <w:rFonts w:ascii="Calibri" w:hAnsi="Calibri" w:cs="Calibri"/>
          <w:noProof/>
          <w:sz w:val="22"/>
          <w:szCs w:val="22"/>
        </w:rPr>
        <w:t>Ein Ritterüberfall mit Helmen, Schilden und in Harnischen, mit Lanzen und Schwertern? Im Wienerwald des 21. Jahrhunderts, nur wenige Kilometer südlich der Bundeshauptstadt? Da auch Hofrat Magister Ludwig Halb und seine Angebetete Delia beinahe von diesen Raubrittergesellen überfallen worden wären, beginnen der Leiter des »Referats 3.2.1 – Gewaltkriminalität« im österreichischen Bundeskriminalamt und sein Team zu ermitteln. Weitere »Raubrittereien« folgen, es kommt zu einem ersten Mord. Rösser und Reiter wirken immer mysteriöser, erscheinen aus dem Nichts und lösen sich nach ihren Taten in Luft auf. Endlich erkennt Hofrat Halb den Bühnencharakter der Überfälle. Dass aber die »Aufführung« noch nicht zu Ende ist, begreift Halb erst, als Delia verschwindet. Noch einmal muss er seine, aber auch Delias Vergangenheit Silbe um Silbe durchgehen, um seine persönliche Hölle zu verhindern.</w:t>
      </w:r>
    </w:p>
    <w:p w:rsidR="00D170F4" w:rsidRPr="00C05FD2" w:rsidRDefault="00D170F4" w:rsidP="00907EE7">
      <w:pPr>
        <w:tabs>
          <w:tab w:val="left" w:pos="9000"/>
        </w:tabs>
        <w:spacing w:line="276" w:lineRule="auto"/>
        <w:ind w:right="850"/>
        <w:rPr>
          <w:rFonts w:ascii="Calibri" w:hAnsi="Calibri" w:cs="Calibri"/>
          <w:sz w:val="22"/>
          <w:szCs w:val="22"/>
        </w:rPr>
      </w:pPr>
    </w:p>
    <w:p w:rsidR="00D170F4" w:rsidRDefault="00D170F4"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D170F4" w:rsidRPr="00DF07C9" w:rsidRDefault="00D170F4"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Peter Wehle, der Sohn des Autors und Komponisten DDr. Peter Wehle, stand von seinem fünften Lebensjahr an auf verschiedenen Konzertbühnen. Daneben war er in zahlreichen Radio- und Fernsehaufnahmen zu hören und zu sehen. Seit einigen Jahren widmet sich der promovierte Musikwissenschaftler und klinische Psychologe neben seiner Arbeit in der Erwachsenenpsychiatrie dem Schreiben. Dabei blickt er zum einen auf das Leben von berühmten Komponisten (Mozart, Haydn, Mahler und Beethoven), zum anderen spinnt er in seinen Kriminalromanen spannende Geschichten rund um die Figur des Wiener Kriminalisten Hofrat Halb.</w:t>
      </w:r>
    </w:p>
    <w:p w:rsidR="00D170F4" w:rsidRPr="00DF07C9" w:rsidRDefault="00D170F4" w:rsidP="00907EE7">
      <w:pPr>
        <w:tabs>
          <w:tab w:val="left" w:pos="9000"/>
        </w:tabs>
        <w:spacing w:line="276" w:lineRule="auto"/>
        <w:ind w:right="850"/>
        <w:rPr>
          <w:rFonts w:ascii="Calibri" w:hAnsi="Calibri" w:cs="Calibri"/>
          <w:sz w:val="22"/>
          <w:szCs w:val="22"/>
        </w:rPr>
      </w:pPr>
    </w:p>
    <w:p w:rsidR="00A96932" w:rsidRDefault="00A96932" w:rsidP="003A2E32">
      <w:pPr>
        <w:tabs>
          <w:tab w:val="left" w:pos="9000"/>
        </w:tabs>
        <w:ind w:right="851"/>
        <w:rPr>
          <w:rFonts w:ascii="Calibri" w:hAnsi="Calibri" w:cs="Calibri"/>
          <w:b/>
          <w:noProof/>
          <w:sz w:val="22"/>
          <w:szCs w:val="22"/>
        </w:rPr>
      </w:pPr>
    </w:p>
    <w:p w:rsidR="00D170F4" w:rsidRPr="00C05FD2" w:rsidRDefault="00D170F4" w:rsidP="003A2E32">
      <w:pPr>
        <w:tabs>
          <w:tab w:val="left" w:pos="9000"/>
        </w:tabs>
        <w:ind w:right="851"/>
        <w:rPr>
          <w:rFonts w:ascii="Calibri" w:hAnsi="Calibri" w:cs="Calibri"/>
          <w:b/>
          <w:sz w:val="22"/>
          <w:szCs w:val="22"/>
        </w:rPr>
      </w:pPr>
      <w:bookmarkStart w:id="0" w:name="_GoBack"/>
      <w:bookmarkEnd w:id="0"/>
      <w:r w:rsidRPr="00F06A46">
        <w:rPr>
          <w:rFonts w:ascii="Calibri" w:hAnsi="Calibri" w:cs="Calibri"/>
          <w:b/>
          <w:noProof/>
          <w:sz w:val="22"/>
          <w:szCs w:val="22"/>
        </w:rPr>
        <w:t>Auge um Auge, Mord um Mord</w:t>
      </w:r>
    </w:p>
    <w:p w:rsidR="00D170F4" w:rsidRPr="00C05FD2" w:rsidRDefault="00D170F4" w:rsidP="003A2E32">
      <w:pPr>
        <w:tabs>
          <w:tab w:val="left" w:pos="9000"/>
        </w:tabs>
        <w:ind w:right="851"/>
        <w:rPr>
          <w:rFonts w:ascii="Calibri" w:hAnsi="Calibri" w:cs="Calibri"/>
          <w:b/>
          <w:sz w:val="22"/>
          <w:szCs w:val="22"/>
        </w:rPr>
      </w:pPr>
      <w:r w:rsidRPr="00F06A46">
        <w:rPr>
          <w:rFonts w:ascii="Calibri" w:hAnsi="Calibri" w:cs="Calibri"/>
          <w:b/>
          <w:noProof/>
          <w:sz w:val="22"/>
          <w:szCs w:val="22"/>
        </w:rPr>
        <w:t>Peter Wehle</w:t>
      </w:r>
    </w:p>
    <w:p w:rsidR="00D170F4" w:rsidRPr="001F585F" w:rsidRDefault="00D170F4" w:rsidP="003A2E32">
      <w:pPr>
        <w:tabs>
          <w:tab w:val="left" w:pos="9000"/>
        </w:tabs>
        <w:ind w:right="851"/>
        <w:rPr>
          <w:rFonts w:ascii="Calibri" w:hAnsi="Calibri" w:cs="Calibri"/>
          <w:b/>
          <w:sz w:val="22"/>
          <w:szCs w:val="22"/>
        </w:rPr>
      </w:pPr>
      <w:r w:rsidRPr="00F06A46">
        <w:rPr>
          <w:rFonts w:ascii="Calibri" w:hAnsi="Calibri" w:cs="Calibri"/>
          <w:b/>
          <w:noProof/>
          <w:sz w:val="22"/>
          <w:szCs w:val="22"/>
        </w:rPr>
        <w:t>284</w:t>
      </w:r>
      <w:r w:rsidRPr="00C05FD2">
        <w:rPr>
          <w:rFonts w:ascii="Calibri" w:hAnsi="Calibri" w:cs="Calibri"/>
          <w:b/>
          <w:sz w:val="22"/>
          <w:szCs w:val="22"/>
        </w:rPr>
        <w:t xml:space="preserve"> Seiten</w:t>
      </w:r>
    </w:p>
    <w:p w:rsidR="00D170F4" w:rsidRPr="001F585F" w:rsidRDefault="00D170F4"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F06A46">
        <w:rPr>
          <w:rFonts w:ascii="Calibri" w:hAnsi="Calibri" w:cs="Calibri"/>
          <w:b/>
          <w:bCs/>
          <w:noProof/>
          <w:sz w:val="22"/>
          <w:szCs w:val="22"/>
        </w:rPr>
        <w:t>14,5</w:t>
      </w:r>
      <w:r w:rsidRPr="001F585F">
        <w:rPr>
          <w:rFonts w:ascii="Calibri" w:hAnsi="Calibri" w:cs="Calibri"/>
          <w:b/>
          <w:bCs/>
          <w:sz w:val="22"/>
          <w:szCs w:val="22"/>
        </w:rPr>
        <w:t xml:space="preserve">0 [D] / EUR </w:t>
      </w:r>
      <w:r w:rsidRPr="00F06A46">
        <w:rPr>
          <w:rFonts w:ascii="Calibri" w:hAnsi="Calibri" w:cs="Calibri"/>
          <w:b/>
          <w:bCs/>
          <w:noProof/>
          <w:sz w:val="22"/>
          <w:szCs w:val="22"/>
        </w:rPr>
        <w:t>15</w:t>
      </w:r>
      <w:r>
        <w:rPr>
          <w:rFonts w:ascii="Calibri" w:hAnsi="Calibri" w:cs="Calibri"/>
          <w:b/>
          <w:bCs/>
          <w:noProof/>
          <w:sz w:val="22"/>
          <w:szCs w:val="22"/>
        </w:rPr>
        <w:t>,</w:t>
      </w:r>
      <w:r w:rsidRPr="001F585F">
        <w:rPr>
          <w:rFonts w:ascii="Calibri" w:hAnsi="Calibri" w:cs="Calibri"/>
          <w:b/>
          <w:bCs/>
          <w:sz w:val="22"/>
          <w:szCs w:val="22"/>
        </w:rPr>
        <w:t>0</w:t>
      </w:r>
      <w:r>
        <w:rPr>
          <w:rFonts w:ascii="Calibri" w:hAnsi="Calibri" w:cs="Calibri"/>
          <w:b/>
          <w:bCs/>
          <w:sz w:val="22"/>
          <w:szCs w:val="22"/>
        </w:rPr>
        <w:t>0</w:t>
      </w:r>
      <w:r w:rsidRPr="001F585F">
        <w:rPr>
          <w:rFonts w:ascii="Calibri" w:hAnsi="Calibri" w:cs="Calibri"/>
          <w:b/>
          <w:bCs/>
          <w:sz w:val="22"/>
          <w:szCs w:val="22"/>
        </w:rPr>
        <w:t xml:space="preserve"> [A]</w:t>
      </w:r>
    </w:p>
    <w:p w:rsidR="00D170F4" w:rsidRPr="00630F21" w:rsidRDefault="00D170F4" w:rsidP="00CF00FE">
      <w:pPr>
        <w:tabs>
          <w:tab w:val="left" w:pos="9000"/>
        </w:tabs>
        <w:ind w:right="851"/>
        <w:rPr>
          <w:rFonts w:ascii="Calibri" w:hAnsi="Calibri" w:cs="Calibri"/>
          <w:b/>
          <w:bCs/>
          <w:sz w:val="22"/>
          <w:szCs w:val="22"/>
        </w:rPr>
      </w:pPr>
      <w:r w:rsidRPr="00630F21">
        <w:rPr>
          <w:rFonts w:ascii="Calibri" w:hAnsi="Calibri" w:cs="Calibri"/>
          <w:b/>
          <w:bCs/>
          <w:sz w:val="22"/>
          <w:szCs w:val="22"/>
        </w:rPr>
        <w:t xml:space="preserve">ISBN </w:t>
      </w:r>
      <w:r w:rsidRPr="00F06A46">
        <w:rPr>
          <w:rFonts w:ascii="Calibri" w:hAnsi="Calibri" w:cs="Calibri"/>
          <w:b/>
          <w:bCs/>
          <w:noProof/>
          <w:sz w:val="22"/>
          <w:szCs w:val="22"/>
        </w:rPr>
        <w:t>978-3-8392-0231-9</w:t>
      </w:r>
    </w:p>
    <w:p w:rsidR="00D170F4" w:rsidRPr="001164EF" w:rsidRDefault="00D170F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170F4" w:rsidRDefault="00D170F4" w:rsidP="001164EF">
      <w:pPr>
        <w:tabs>
          <w:tab w:val="left" w:pos="9000"/>
        </w:tabs>
        <w:ind w:right="851"/>
        <w:rPr>
          <w:rFonts w:ascii="Calibri" w:hAnsi="Calibri" w:cs="Calibri"/>
          <w:bCs/>
          <w:sz w:val="22"/>
          <w:szCs w:val="22"/>
        </w:rPr>
      </w:pPr>
    </w:p>
    <w:p w:rsidR="00D170F4" w:rsidRPr="000C3D01" w:rsidRDefault="00D170F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170F4" w:rsidRPr="001164EF" w:rsidRDefault="00D170F4"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170F4" w:rsidRPr="001164EF" w:rsidRDefault="00D170F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170F4" w:rsidRPr="001164EF" w:rsidRDefault="00D170F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170F4" w:rsidRPr="001164EF" w:rsidRDefault="00D170F4"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170F4" w:rsidRPr="00784DDE" w:rsidRDefault="00D170F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170F4" w:rsidRPr="00937B92" w:rsidRDefault="00D170F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170F4" w:rsidRPr="00E25A57" w:rsidRDefault="00D170F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170F4" w:rsidRPr="00E25A57" w:rsidRDefault="00D170F4" w:rsidP="001164EF">
      <w:pPr>
        <w:tabs>
          <w:tab w:val="left" w:pos="9000"/>
        </w:tabs>
        <w:ind w:right="851"/>
        <w:rPr>
          <w:rFonts w:ascii="Calibri" w:hAnsi="Calibri" w:cs="Calibri"/>
          <w:sz w:val="22"/>
          <w:szCs w:val="22"/>
          <w:lang w:val="fr-FR"/>
        </w:rPr>
      </w:pPr>
    </w:p>
    <w:p w:rsidR="00D170F4" w:rsidRPr="00E25A57" w:rsidRDefault="00D170F4" w:rsidP="001164EF">
      <w:pPr>
        <w:tabs>
          <w:tab w:val="left" w:pos="9000"/>
        </w:tabs>
        <w:ind w:right="851"/>
        <w:rPr>
          <w:rFonts w:ascii="Calibri" w:hAnsi="Calibri" w:cs="Calibri"/>
          <w:sz w:val="22"/>
          <w:szCs w:val="22"/>
          <w:lang w:val="fr-FR"/>
        </w:rPr>
      </w:pPr>
    </w:p>
    <w:p w:rsidR="00D170F4" w:rsidRDefault="00D170F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170F4" w:rsidRPr="00937B92" w:rsidRDefault="00D170F4" w:rsidP="001164EF">
      <w:pPr>
        <w:tabs>
          <w:tab w:val="left" w:pos="9000"/>
        </w:tabs>
        <w:ind w:right="851"/>
        <w:rPr>
          <w:rFonts w:ascii="Calibri" w:hAnsi="Calibri" w:cs="Calibri"/>
          <w:b/>
          <w:sz w:val="22"/>
          <w:szCs w:val="22"/>
        </w:rPr>
      </w:pPr>
    </w:p>
    <w:p w:rsidR="00D170F4" w:rsidRDefault="00D170F4" w:rsidP="001164EF">
      <w:pPr>
        <w:tabs>
          <w:tab w:val="left" w:pos="9000"/>
        </w:tabs>
        <w:ind w:right="851"/>
        <w:rPr>
          <w:rFonts w:ascii="Calibri" w:hAnsi="Calibri" w:cs="Calibri"/>
          <w:sz w:val="22"/>
          <w:szCs w:val="22"/>
        </w:rPr>
      </w:pPr>
      <w:r>
        <w:rPr>
          <w:noProof/>
        </w:rPr>
        <w:drawing>
          <wp:inline distT="0" distB="0" distL="0" distR="0">
            <wp:extent cx="1743075" cy="2863623"/>
            <wp:effectExtent l="0" t="0" r="0" b="0"/>
            <wp:docPr id="4" name="Grafik 4" descr="Auge um Auge, Mord um 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e um Auge, Mord um 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145" cy="2880167"/>
                    </a:xfrm>
                    <a:prstGeom prst="rect">
                      <a:avLst/>
                    </a:prstGeom>
                    <a:noFill/>
                    <a:ln>
                      <a:noFill/>
                    </a:ln>
                  </pic:spPr>
                </pic:pic>
              </a:graphicData>
            </a:graphic>
          </wp:inline>
        </w:drawing>
      </w:r>
      <w:r>
        <w:rPr>
          <w:rFonts w:ascii="Calibri" w:hAnsi="Calibri" w:cs="Calibri"/>
          <w:sz w:val="22"/>
          <w:szCs w:val="22"/>
        </w:rPr>
        <w:t xml:space="preserve">  </w:t>
      </w:r>
      <w:r>
        <w:rPr>
          <w:noProof/>
        </w:rPr>
        <w:drawing>
          <wp:inline distT="0" distB="0" distL="0" distR="0">
            <wp:extent cx="2041071" cy="2857500"/>
            <wp:effectExtent l="0" t="0" r="0" b="0"/>
            <wp:docPr id="5" name="Grafik 5" descr="Peter Weh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Weh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242" cy="2859140"/>
                    </a:xfrm>
                    <a:prstGeom prst="rect">
                      <a:avLst/>
                    </a:prstGeom>
                    <a:noFill/>
                    <a:ln>
                      <a:noFill/>
                    </a:ln>
                  </pic:spPr>
                </pic:pic>
              </a:graphicData>
            </a:graphic>
          </wp:inline>
        </w:drawing>
      </w:r>
    </w:p>
    <w:p w:rsidR="00D170F4" w:rsidRPr="001164EF" w:rsidRDefault="00D170F4"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99684B">
        <w:rPr>
          <w:rFonts w:ascii="Calibri" w:hAnsi="Calibri" w:cs="Calibri"/>
          <w:sz w:val="20"/>
          <w:szCs w:val="22"/>
        </w:rPr>
        <w:t>Bildrechte © FRANK HELMRICH PHOTOGRAPHIE</w:t>
      </w:r>
    </w:p>
    <w:p w:rsidR="00D170F4" w:rsidRDefault="00D170F4" w:rsidP="001164EF">
      <w:pPr>
        <w:spacing w:line="360" w:lineRule="auto"/>
        <w:ind w:right="851"/>
        <w:rPr>
          <w:rFonts w:ascii="Calibri" w:hAnsi="Calibri"/>
          <w:sz w:val="22"/>
          <w:szCs w:val="22"/>
        </w:rPr>
      </w:pPr>
    </w:p>
    <w:p w:rsidR="00D170F4" w:rsidRPr="007E354A" w:rsidRDefault="00D170F4" w:rsidP="001164EF">
      <w:pPr>
        <w:spacing w:line="360" w:lineRule="auto"/>
        <w:ind w:right="851"/>
        <w:rPr>
          <w:rFonts w:ascii="Calibri" w:hAnsi="Calibri"/>
          <w:sz w:val="22"/>
          <w:szCs w:val="22"/>
        </w:rPr>
      </w:pPr>
    </w:p>
    <w:p w:rsidR="00D170F4" w:rsidRPr="001164EF" w:rsidRDefault="00D170F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170F4" w:rsidRPr="00C05FD2" w:rsidRDefault="00D170F4"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Peter Wehle</w:t>
      </w:r>
      <w:r w:rsidRPr="00C05FD2">
        <w:rPr>
          <w:rFonts w:ascii="Calibri" w:hAnsi="Calibri"/>
          <w:sz w:val="22"/>
          <w:szCs w:val="22"/>
        </w:rPr>
        <w:t xml:space="preserve"> »</w:t>
      </w:r>
      <w:r w:rsidRPr="00F06A46">
        <w:rPr>
          <w:rFonts w:ascii="Calibri" w:hAnsi="Calibri"/>
          <w:noProof/>
          <w:sz w:val="22"/>
          <w:szCs w:val="22"/>
        </w:rPr>
        <w:t>Auge um Auge, Mord um Mord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978-3-8392-0231-9</w:t>
      </w:r>
    </w:p>
    <w:p w:rsidR="00D170F4" w:rsidRPr="00C05FD2" w:rsidRDefault="00D170F4" w:rsidP="001164EF">
      <w:pPr>
        <w:spacing w:line="360" w:lineRule="auto"/>
        <w:ind w:left="360" w:right="851"/>
        <w:rPr>
          <w:rFonts w:ascii="Calibri" w:hAnsi="Calibri"/>
          <w:noProof/>
          <w:sz w:val="22"/>
          <w:szCs w:val="22"/>
        </w:rPr>
      </w:pPr>
    </w:p>
    <w:p w:rsidR="00D170F4" w:rsidRPr="001164EF" w:rsidRDefault="00D170F4" w:rsidP="001164EF">
      <w:pPr>
        <w:spacing w:line="360" w:lineRule="auto"/>
        <w:ind w:right="851"/>
        <w:rPr>
          <w:rFonts w:ascii="Calibri" w:hAnsi="Calibri"/>
          <w:b/>
          <w:sz w:val="22"/>
          <w:szCs w:val="22"/>
        </w:rPr>
      </w:pPr>
      <w:r w:rsidRPr="001164EF">
        <w:rPr>
          <w:rFonts w:ascii="Calibri" w:hAnsi="Calibri"/>
          <w:b/>
          <w:sz w:val="22"/>
          <w:szCs w:val="22"/>
        </w:rPr>
        <w:t>Absender:</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170F4" w:rsidRPr="005B36C5" w:rsidRDefault="00D170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70F4" w:rsidRPr="005B36C5" w:rsidRDefault="00D170F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170F4" w:rsidRDefault="00D170F4">
      <w:pPr>
        <w:sectPr w:rsidR="00D170F4" w:rsidSect="00491148">
          <w:headerReference w:type="default" r:id="rId12"/>
          <w:pgSz w:w="11906" w:h="16838"/>
          <w:pgMar w:top="851" w:right="1417" w:bottom="1134" w:left="1417" w:header="708" w:footer="708" w:gutter="0"/>
          <w:pgNumType w:start="1"/>
          <w:cols w:space="708"/>
          <w:docGrid w:linePitch="360"/>
        </w:sectPr>
      </w:pPr>
    </w:p>
    <w:p w:rsidR="00D170F4" w:rsidRDefault="00D170F4">
      <w:pPr>
        <w:sectPr w:rsidR="00D170F4" w:rsidSect="00491148">
          <w:headerReference w:type="default" r:id="rId13"/>
          <w:type w:val="continuous"/>
          <w:pgSz w:w="11906" w:h="16838"/>
          <w:pgMar w:top="851" w:right="1417" w:bottom="1134" w:left="1417" w:header="708" w:footer="708" w:gutter="0"/>
          <w:cols w:space="708"/>
          <w:docGrid w:linePitch="360"/>
        </w:sectPr>
      </w:pPr>
    </w:p>
    <w:p w:rsidR="00D170F4" w:rsidRDefault="00D170F4"/>
    <w:sectPr w:rsidR="00D170F4" w:rsidSect="00D170F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F4" w:rsidRDefault="00D170F4" w:rsidP="00A923F4">
      <w:r>
        <w:separator/>
      </w:r>
    </w:p>
  </w:endnote>
  <w:endnote w:type="continuationSeparator" w:id="0">
    <w:p w:rsidR="00D170F4" w:rsidRDefault="00D170F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F4" w:rsidRDefault="00D170F4" w:rsidP="00A923F4">
      <w:r>
        <w:separator/>
      </w:r>
    </w:p>
  </w:footnote>
  <w:footnote w:type="continuationSeparator" w:id="0">
    <w:p w:rsidR="00D170F4" w:rsidRDefault="00D170F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F4" w:rsidRDefault="00D170F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F4" w:rsidRDefault="00D170F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1363D"/>
    <w:multiLevelType w:val="hybridMultilevel"/>
    <w:tmpl w:val="F04A0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0F21"/>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1511"/>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684B"/>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6932"/>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3F60"/>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170F4"/>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1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1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hle-peter-150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0C93-2E8A-4998-8B78-7BF4315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2022-06-07T13:06:00Z</dcterms:created>
  <dcterms:modified xsi:type="dcterms:W3CDTF">2022-07-08T09:51:00Z</dcterms:modified>
</cp:coreProperties>
</file>