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C9" w:rsidRPr="00A66A17" w:rsidRDefault="00243AC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43AC9" w:rsidRPr="0003714C" w:rsidRDefault="00243AC9"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Lisa, siebzehn, alleinerzogen</w:t>
      </w:r>
      <w:r w:rsidRPr="0003714C">
        <w:rPr>
          <w:rFonts w:ascii="Calibri" w:hAnsi="Calibri" w:cs="Calibri"/>
          <w:b/>
          <w:sz w:val="22"/>
          <w:szCs w:val="22"/>
        </w:rPr>
        <w:t xml:space="preserve">« von </w:t>
      </w:r>
      <w:r w:rsidRPr="003B4F32">
        <w:rPr>
          <w:rFonts w:ascii="Calibri" w:hAnsi="Calibri" w:cs="Calibri"/>
          <w:b/>
          <w:noProof/>
          <w:sz w:val="22"/>
          <w:szCs w:val="22"/>
        </w:rPr>
        <w:t>Ralph Grüneberger</w:t>
      </w:r>
    </w:p>
    <w:p w:rsidR="00243AC9" w:rsidRDefault="00243AC9"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43AC9" w:rsidRPr="001164EF" w:rsidRDefault="00243AC9" w:rsidP="001164EF">
      <w:pPr>
        <w:pStyle w:val="Textkrper2"/>
        <w:tabs>
          <w:tab w:val="left" w:pos="8460"/>
        </w:tabs>
        <w:ind w:right="851"/>
        <w:rPr>
          <w:rFonts w:ascii="Calibri" w:hAnsi="Calibri" w:cs="Calibri"/>
          <w:sz w:val="22"/>
          <w:szCs w:val="22"/>
        </w:rPr>
      </w:pPr>
    </w:p>
    <w:p w:rsidR="00243AC9" w:rsidRPr="001164EF" w:rsidRDefault="00135F6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Leipzig 1991</w:t>
      </w:r>
      <w:r w:rsidR="00243AC9" w:rsidRPr="001164EF">
        <w:rPr>
          <w:rFonts w:ascii="Calibri" w:hAnsi="Calibri" w:cs="Calibri"/>
          <w:szCs w:val="32"/>
        </w:rPr>
        <w:br/>
      </w:r>
      <w:r>
        <w:rPr>
          <w:rFonts w:ascii="Calibri" w:hAnsi="Calibri" w:cs="Calibri"/>
          <w:sz w:val="22"/>
          <w:szCs w:val="22"/>
        </w:rPr>
        <w:t>Neuer Roman von Ralph Grüneberger über das Leben einer jungen Frau nach der Wende</w:t>
      </w:r>
    </w:p>
    <w:p w:rsidR="00243AC9" w:rsidRDefault="00135F6C" w:rsidP="00135F6C">
      <w:pPr>
        <w:tabs>
          <w:tab w:val="left" w:pos="9000"/>
        </w:tabs>
        <w:spacing w:before="120" w:line="276" w:lineRule="auto"/>
        <w:ind w:right="680"/>
        <w:rPr>
          <w:rFonts w:ascii="Calibri" w:hAnsi="Calibri" w:cs="Calibri"/>
          <w:sz w:val="22"/>
          <w:szCs w:val="22"/>
        </w:rPr>
      </w:pPr>
      <w:r w:rsidRPr="00135F6C">
        <w:rPr>
          <w:rFonts w:ascii="Calibri" w:hAnsi="Calibri" w:cs="Calibri"/>
          <w:sz w:val="22"/>
          <w:szCs w:val="22"/>
        </w:rPr>
        <w:t>Die Wiedervereinigung stellte das Leben vieler Ostdeutschen auf den Kopf. In fast allen Lebensbereichen kommt es zu weitgreifenden Veränderungen, welche Fluch und Segen zugleich sind. Von der Mauer getrennte Familien finden allmählich wieder zusammen, doch die unterschiedlichen Lebensauffassungen bringen viele an ihre Grenzen. Diesen gesellschaftlichen Umbruch beleuchtet Ralph Grüneberger in seinem neuem Roman »Lisa, siebzehn, alleinerzogen«. Darin erzählt er die Geschichte der siebzehnjährigen Schülerin Lisa, die zusammen mit ihrer Mutter und ihren Großeltern in Leipzig aufwuchs. Früh von ihrem republikflüchtigen Vater verlassen, hat sie nur noch verblasste Erinnerung an ihn. Nach der Wende nimmt sie wieder Kontakt mit ihm auf, aber das Wiedersehen stellt sie vor große Herausforderungen. Zudem endet die Abgabe einer heiklen Hausarbeit in einem wahren Desaster. Bereits in seinen Romanen »Herbstjahr« (2019) und »Leipziger Geschichten« (2020) gelang es Ralph Grüneberger die prägenden Jahre 1989 und 1990 in intensiven Porträts aufzuarbeiten. Mit seinem neuen Werk knüpft er nahtlos daran an. Aus der Perspektive der jungen Heranwachsenden erzählt, baut er eine atmosphärische Dichte auf und verwebt dies in einem vielschichtigen Panorama.</w:t>
      </w:r>
    </w:p>
    <w:p w:rsidR="00243AC9" w:rsidRDefault="00243AC9" w:rsidP="00135F6C">
      <w:pPr>
        <w:tabs>
          <w:tab w:val="left" w:pos="9000"/>
        </w:tabs>
        <w:spacing w:line="276" w:lineRule="auto"/>
        <w:ind w:right="680"/>
        <w:rPr>
          <w:rFonts w:ascii="Calibri" w:hAnsi="Calibri" w:cs="Calibri"/>
          <w:sz w:val="22"/>
          <w:szCs w:val="22"/>
        </w:rPr>
      </w:pPr>
    </w:p>
    <w:p w:rsidR="00243AC9" w:rsidRPr="002B767E" w:rsidRDefault="00243AC9" w:rsidP="00135F6C">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243AC9" w:rsidRPr="00C05FD2" w:rsidRDefault="00243AC9" w:rsidP="00135F6C">
      <w:pPr>
        <w:tabs>
          <w:tab w:val="left" w:pos="9000"/>
        </w:tabs>
        <w:spacing w:line="276" w:lineRule="auto"/>
        <w:ind w:right="680"/>
        <w:rPr>
          <w:rFonts w:ascii="Calibri" w:hAnsi="Calibri" w:cs="Calibri"/>
          <w:sz w:val="22"/>
          <w:szCs w:val="22"/>
        </w:rPr>
      </w:pPr>
      <w:r w:rsidRPr="003B4F32">
        <w:rPr>
          <w:rFonts w:ascii="Calibri" w:hAnsi="Calibri" w:cs="Calibri"/>
          <w:noProof/>
          <w:sz w:val="22"/>
          <w:szCs w:val="22"/>
        </w:rPr>
        <w:t>Die DDR geht zu Ende wie die Sommerzeit. Die Auslagen werden nun bunter, auch die Lackfarben der Autos. Die Öffnung von Handelsketten erfolgt im gleichen Takt, wie die Schließung von Betrieben. Die neue Freiheit geht einher mit der Angst vor dem Verlust des Arbeitsplatzes und bezahlbaren Wohnraums. Das gilt auch für Lisas Familie. In dieser Zeit nimmt das Mädchen Kontakt zu ihrem, im Westen lebenden, Vater auf und besucht ihn. Die Entfremdung ist spürbar. Gelingt es ihnen, sie zu überwinden?</w:t>
      </w:r>
    </w:p>
    <w:p w:rsidR="00243AC9" w:rsidRPr="00C05FD2" w:rsidRDefault="00243AC9" w:rsidP="00135F6C">
      <w:pPr>
        <w:tabs>
          <w:tab w:val="left" w:pos="9000"/>
        </w:tabs>
        <w:spacing w:line="276" w:lineRule="auto"/>
        <w:ind w:right="680"/>
        <w:rPr>
          <w:rFonts w:ascii="Calibri" w:hAnsi="Calibri" w:cs="Calibri"/>
          <w:sz w:val="22"/>
          <w:szCs w:val="22"/>
        </w:rPr>
      </w:pPr>
    </w:p>
    <w:p w:rsidR="00243AC9" w:rsidRDefault="00243AC9" w:rsidP="00135F6C">
      <w:pPr>
        <w:tabs>
          <w:tab w:val="left" w:pos="9000"/>
        </w:tabs>
        <w:spacing w:line="276" w:lineRule="auto"/>
        <w:ind w:right="680"/>
        <w:rPr>
          <w:rFonts w:ascii="Calibri" w:hAnsi="Calibri" w:cs="Calibri"/>
          <w:b/>
          <w:noProof/>
          <w:sz w:val="22"/>
          <w:szCs w:val="22"/>
        </w:rPr>
      </w:pPr>
      <w:r w:rsidRPr="003B4F32">
        <w:rPr>
          <w:rFonts w:ascii="Calibri" w:hAnsi="Calibri" w:cs="Calibri"/>
          <w:b/>
          <w:noProof/>
          <w:sz w:val="22"/>
          <w:szCs w:val="22"/>
        </w:rPr>
        <w:t>Der Autor</w:t>
      </w:r>
    </w:p>
    <w:p w:rsidR="00243AC9" w:rsidRDefault="00243AC9" w:rsidP="00907EE7">
      <w:pPr>
        <w:tabs>
          <w:tab w:val="left" w:pos="9000"/>
        </w:tabs>
        <w:spacing w:line="276" w:lineRule="auto"/>
        <w:ind w:right="850"/>
        <w:rPr>
          <w:rFonts w:ascii="Calibri" w:hAnsi="Calibri" w:cs="Calibri"/>
          <w:sz w:val="22"/>
          <w:szCs w:val="22"/>
        </w:rPr>
      </w:pPr>
    </w:p>
    <w:p w:rsidR="009E1A5E" w:rsidRPr="009E1A5E" w:rsidRDefault="009E1A5E" w:rsidP="009E1A5E">
      <w:pPr>
        <w:tabs>
          <w:tab w:val="left" w:pos="9000"/>
        </w:tabs>
        <w:spacing w:line="276" w:lineRule="auto"/>
        <w:ind w:right="850"/>
        <w:rPr>
          <w:rFonts w:ascii="Calibri" w:hAnsi="Calibri" w:cs="Calibri"/>
          <w:sz w:val="22"/>
          <w:szCs w:val="22"/>
        </w:rPr>
      </w:pPr>
      <w:r w:rsidRPr="009E1A5E">
        <w:rPr>
          <w:rFonts w:ascii="Calibri" w:hAnsi="Calibri" w:cs="Calibri"/>
          <w:sz w:val="22"/>
          <w:szCs w:val="22"/>
        </w:rPr>
        <w:t xml:space="preserve">Ralph </w:t>
      </w:r>
      <w:proofErr w:type="spellStart"/>
      <w:r w:rsidRPr="009E1A5E">
        <w:rPr>
          <w:rFonts w:ascii="Calibri" w:hAnsi="Calibri" w:cs="Calibri"/>
          <w:sz w:val="22"/>
          <w:szCs w:val="22"/>
        </w:rPr>
        <w:t>Grüneberger</w:t>
      </w:r>
      <w:proofErr w:type="spellEnd"/>
      <w:r w:rsidRPr="009E1A5E">
        <w:rPr>
          <w:rFonts w:ascii="Calibri" w:hAnsi="Calibri" w:cs="Calibri"/>
          <w:sz w:val="22"/>
          <w:szCs w:val="22"/>
        </w:rPr>
        <w:t xml:space="preserve"> ist gebürtiger Leipziger und in der Messestadt aufgewachsen. Lesereisen ins europäische Ausland sowie Literaturstipendien, die er erhielt, ließen ihn in Niedersachsen, Brandenburg, den Niederlanden, in Ungarn und im US-Staat Virginia immer wieder Abstand von seiner Region finden, dennoch sind und bleiben Leipziger Land und Leute sein Thema.</w:t>
      </w:r>
    </w:p>
    <w:p w:rsidR="009E1A5E" w:rsidRDefault="009E1A5E" w:rsidP="009E1A5E">
      <w:pPr>
        <w:tabs>
          <w:tab w:val="left" w:pos="9000"/>
        </w:tabs>
        <w:spacing w:line="276" w:lineRule="auto"/>
        <w:ind w:right="850"/>
        <w:rPr>
          <w:rFonts w:ascii="Calibri" w:hAnsi="Calibri" w:cs="Calibri"/>
          <w:sz w:val="22"/>
          <w:szCs w:val="22"/>
        </w:rPr>
      </w:pPr>
      <w:r w:rsidRPr="009E1A5E">
        <w:rPr>
          <w:rFonts w:ascii="Calibri" w:hAnsi="Calibri" w:cs="Calibri"/>
          <w:sz w:val="22"/>
          <w:szCs w:val="22"/>
        </w:rPr>
        <w:t>Er veröffentlichte Arbeiten für den Rundfunk, Literaturkritiken für das Feuilleton, zahlreiche Lyrik- und Prosabände sowie Monographien zu bildenden Künstlern, entwickelte Formate für die Literaturve</w:t>
      </w:r>
      <w:bookmarkStart w:id="0" w:name="_GoBack"/>
      <w:bookmarkEnd w:id="0"/>
      <w:r w:rsidRPr="009E1A5E">
        <w:rPr>
          <w:rFonts w:ascii="Calibri" w:hAnsi="Calibri" w:cs="Calibri"/>
          <w:sz w:val="22"/>
          <w:szCs w:val="22"/>
        </w:rPr>
        <w:t>rmittlung und ist Herausgeber einer Literaturzeitschrift. 25 Jahre lang war er Vorsitzender der Gesellschaft für zeitgenössische Lyrik e. V. und ist jetzt ihr Ehrenvorsitzender. Außerdem ist er Mitglied in der Schriftstellervereinigung PEN-Zentrum Deutschland.</w:t>
      </w:r>
    </w:p>
    <w:p w:rsidR="009E1A5E" w:rsidRPr="00DF07C9" w:rsidRDefault="009E1A5E" w:rsidP="009E1A5E">
      <w:pPr>
        <w:tabs>
          <w:tab w:val="left" w:pos="9000"/>
        </w:tabs>
        <w:spacing w:line="276" w:lineRule="auto"/>
        <w:ind w:right="850"/>
        <w:rPr>
          <w:rFonts w:ascii="Calibri" w:hAnsi="Calibri" w:cs="Calibri"/>
          <w:sz w:val="22"/>
          <w:szCs w:val="22"/>
        </w:rPr>
      </w:pPr>
    </w:p>
    <w:p w:rsidR="00243AC9" w:rsidRPr="0003714C" w:rsidRDefault="00243AC9" w:rsidP="003A2E32">
      <w:pPr>
        <w:tabs>
          <w:tab w:val="left" w:pos="9000"/>
        </w:tabs>
        <w:ind w:right="851"/>
        <w:rPr>
          <w:rFonts w:ascii="Calibri" w:hAnsi="Calibri" w:cs="Calibri"/>
          <w:b/>
          <w:sz w:val="22"/>
          <w:szCs w:val="22"/>
        </w:rPr>
      </w:pPr>
      <w:r w:rsidRPr="003B4F32">
        <w:rPr>
          <w:rFonts w:ascii="Calibri" w:hAnsi="Calibri" w:cs="Calibri"/>
          <w:b/>
          <w:noProof/>
          <w:sz w:val="22"/>
          <w:szCs w:val="22"/>
        </w:rPr>
        <w:t>Lisa, siebzehn, alleinerzogen</w:t>
      </w:r>
    </w:p>
    <w:p w:rsidR="00243AC9" w:rsidRPr="0003714C" w:rsidRDefault="00243AC9" w:rsidP="003A2E32">
      <w:pPr>
        <w:tabs>
          <w:tab w:val="left" w:pos="9000"/>
        </w:tabs>
        <w:ind w:right="851"/>
        <w:rPr>
          <w:rFonts w:ascii="Calibri" w:hAnsi="Calibri" w:cs="Calibri"/>
          <w:b/>
          <w:sz w:val="22"/>
          <w:szCs w:val="22"/>
        </w:rPr>
      </w:pPr>
      <w:r w:rsidRPr="003B4F32">
        <w:rPr>
          <w:rFonts w:ascii="Calibri" w:hAnsi="Calibri" w:cs="Calibri"/>
          <w:b/>
          <w:noProof/>
          <w:sz w:val="22"/>
          <w:szCs w:val="22"/>
        </w:rPr>
        <w:t>Ralph Grüneberger</w:t>
      </w:r>
    </w:p>
    <w:p w:rsidR="00243AC9" w:rsidRPr="00FB4F9F" w:rsidRDefault="00243AC9" w:rsidP="003A2E32">
      <w:pPr>
        <w:tabs>
          <w:tab w:val="left" w:pos="9000"/>
        </w:tabs>
        <w:ind w:right="851"/>
        <w:rPr>
          <w:rFonts w:ascii="Calibri" w:hAnsi="Calibri" w:cs="Calibri"/>
          <w:b/>
          <w:sz w:val="22"/>
          <w:szCs w:val="22"/>
        </w:rPr>
      </w:pPr>
      <w:r w:rsidRPr="003B4F32">
        <w:rPr>
          <w:rFonts w:ascii="Calibri" w:hAnsi="Calibri" w:cs="Calibri"/>
          <w:b/>
          <w:noProof/>
          <w:sz w:val="22"/>
          <w:szCs w:val="22"/>
        </w:rPr>
        <w:lastRenderedPageBreak/>
        <w:t>250</w:t>
      </w:r>
      <w:r w:rsidRPr="0003714C">
        <w:rPr>
          <w:rFonts w:ascii="Calibri" w:hAnsi="Calibri" w:cs="Calibri"/>
          <w:b/>
          <w:sz w:val="22"/>
          <w:szCs w:val="22"/>
        </w:rPr>
        <w:t xml:space="preserve"> Seiten</w:t>
      </w:r>
    </w:p>
    <w:p w:rsidR="00243AC9" w:rsidRPr="00FF1409" w:rsidRDefault="00243AC9" w:rsidP="00CF00FE">
      <w:pPr>
        <w:tabs>
          <w:tab w:val="left" w:pos="9000"/>
        </w:tabs>
        <w:ind w:right="851"/>
        <w:rPr>
          <w:rFonts w:ascii="Calibri" w:hAnsi="Calibri" w:cs="Calibri"/>
          <w:b/>
          <w:bCs/>
          <w:sz w:val="22"/>
          <w:szCs w:val="22"/>
          <w:lang w:val="en-US"/>
        </w:rPr>
      </w:pPr>
      <w:r w:rsidRPr="00FF1409">
        <w:rPr>
          <w:rFonts w:ascii="Calibri" w:hAnsi="Calibri" w:cs="Calibri"/>
          <w:b/>
          <w:bCs/>
          <w:sz w:val="22"/>
          <w:szCs w:val="22"/>
          <w:lang w:val="en-US"/>
        </w:rPr>
        <w:t xml:space="preserve">EUR </w:t>
      </w:r>
      <w:r w:rsidRPr="003B4F32">
        <w:rPr>
          <w:rFonts w:ascii="Calibri" w:hAnsi="Calibri" w:cs="Calibri"/>
          <w:b/>
          <w:bCs/>
          <w:noProof/>
          <w:sz w:val="22"/>
          <w:szCs w:val="22"/>
          <w:lang w:val="en-US"/>
        </w:rPr>
        <w:t>12</w:t>
      </w:r>
      <w:proofErr w:type="gramStart"/>
      <w:r w:rsidRPr="00FF1409">
        <w:rPr>
          <w:rFonts w:ascii="Calibri" w:hAnsi="Calibri" w:cs="Calibri"/>
          <w:b/>
          <w:bCs/>
          <w:sz w:val="22"/>
          <w:szCs w:val="22"/>
          <w:lang w:val="en-US"/>
        </w:rPr>
        <w:t>,00</w:t>
      </w:r>
      <w:proofErr w:type="gramEnd"/>
      <w:r w:rsidRPr="00FF1409">
        <w:rPr>
          <w:rFonts w:ascii="Calibri" w:hAnsi="Calibri" w:cs="Calibri"/>
          <w:b/>
          <w:bCs/>
          <w:sz w:val="22"/>
          <w:szCs w:val="22"/>
          <w:lang w:val="en-US"/>
        </w:rPr>
        <w:t xml:space="preserve"> [D] / EUR </w:t>
      </w:r>
      <w:r w:rsidRPr="003B4F32">
        <w:rPr>
          <w:rFonts w:ascii="Calibri" w:hAnsi="Calibri" w:cs="Calibri"/>
          <w:b/>
          <w:bCs/>
          <w:noProof/>
          <w:sz w:val="22"/>
          <w:szCs w:val="22"/>
          <w:lang w:val="en-US"/>
        </w:rPr>
        <w:t>12,4</w:t>
      </w:r>
      <w:r w:rsidRPr="00FF1409">
        <w:rPr>
          <w:rFonts w:ascii="Calibri" w:hAnsi="Calibri" w:cs="Calibri"/>
          <w:b/>
          <w:bCs/>
          <w:sz w:val="22"/>
          <w:szCs w:val="22"/>
          <w:lang w:val="en-US"/>
        </w:rPr>
        <w:t>0 [A]</w:t>
      </w:r>
    </w:p>
    <w:p w:rsidR="00243AC9" w:rsidRPr="008D2569" w:rsidRDefault="00243AC9" w:rsidP="00CF00FE">
      <w:pPr>
        <w:tabs>
          <w:tab w:val="left" w:pos="9000"/>
        </w:tabs>
        <w:ind w:right="851"/>
        <w:rPr>
          <w:rFonts w:ascii="Calibri" w:hAnsi="Calibri" w:cs="Calibri"/>
          <w:b/>
          <w:bCs/>
          <w:sz w:val="22"/>
          <w:szCs w:val="22"/>
          <w:lang w:val="en-US"/>
        </w:rPr>
      </w:pPr>
      <w:r w:rsidRPr="008D256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978-3-8392-0169-5</w:t>
      </w:r>
    </w:p>
    <w:p w:rsidR="00243AC9" w:rsidRPr="001164EF" w:rsidRDefault="00243AC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43AC9" w:rsidRDefault="00243AC9" w:rsidP="001164EF">
      <w:pPr>
        <w:tabs>
          <w:tab w:val="left" w:pos="9000"/>
        </w:tabs>
        <w:ind w:right="851"/>
        <w:rPr>
          <w:rFonts w:ascii="Calibri" w:hAnsi="Calibri" w:cs="Calibri"/>
          <w:bCs/>
          <w:sz w:val="22"/>
          <w:szCs w:val="22"/>
        </w:rPr>
      </w:pPr>
    </w:p>
    <w:p w:rsidR="00243AC9" w:rsidRPr="000C3D01" w:rsidRDefault="00243AC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43AC9" w:rsidRPr="001164EF" w:rsidRDefault="00243AC9" w:rsidP="001164EF">
      <w:pPr>
        <w:tabs>
          <w:tab w:val="left" w:pos="9000"/>
        </w:tabs>
        <w:ind w:right="851"/>
        <w:rPr>
          <w:rFonts w:ascii="Calibri" w:hAnsi="Calibri" w:cs="Calibri"/>
          <w:sz w:val="22"/>
          <w:szCs w:val="22"/>
        </w:rPr>
      </w:pPr>
      <w:r>
        <w:rPr>
          <w:rFonts w:ascii="Calibri" w:hAnsi="Calibri" w:cs="Calibri"/>
          <w:sz w:val="22"/>
          <w:szCs w:val="22"/>
        </w:rPr>
        <w:t>Petra Asprion</w:t>
      </w:r>
    </w:p>
    <w:p w:rsidR="00243AC9" w:rsidRPr="001164EF" w:rsidRDefault="00243AC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43AC9" w:rsidRPr="001164EF" w:rsidRDefault="00243AC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43AC9" w:rsidRPr="001164EF" w:rsidRDefault="00243AC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43AC9" w:rsidRPr="00784DDE" w:rsidRDefault="00243AC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43AC9" w:rsidRPr="00937B92" w:rsidRDefault="00243AC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43AC9" w:rsidRPr="00E25A57" w:rsidRDefault="00243AC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43AC9" w:rsidRPr="00E25A57" w:rsidRDefault="00243AC9" w:rsidP="001164EF">
      <w:pPr>
        <w:tabs>
          <w:tab w:val="left" w:pos="9000"/>
        </w:tabs>
        <w:ind w:right="851"/>
        <w:rPr>
          <w:rFonts w:ascii="Calibri" w:hAnsi="Calibri" w:cs="Calibri"/>
          <w:sz w:val="22"/>
          <w:szCs w:val="22"/>
          <w:lang w:val="fr-FR"/>
        </w:rPr>
      </w:pPr>
    </w:p>
    <w:p w:rsidR="00243AC9" w:rsidRPr="00E25A57" w:rsidRDefault="00243AC9" w:rsidP="001164EF">
      <w:pPr>
        <w:tabs>
          <w:tab w:val="left" w:pos="9000"/>
        </w:tabs>
        <w:ind w:right="851"/>
        <w:rPr>
          <w:rFonts w:ascii="Calibri" w:hAnsi="Calibri" w:cs="Calibri"/>
          <w:sz w:val="22"/>
          <w:szCs w:val="22"/>
          <w:lang w:val="fr-FR"/>
        </w:rPr>
      </w:pPr>
    </w:p>
    <w:p w:rsidR="00243AC9" w:rsidRPr="00937B92" w:rsidRDefault="00243AC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43AC9" w:rsidRPr="001164EF" w:rsidRDefault="00243AC9" w:rsidP="001164EF">
      <w:pPr>
        <w:tabs>
          <w:tab w:val="left" w:pos="9000"/>
        </w:tabs>
        <w:ind w:right="851"/>
        <w:rPr>
          <w:rFonts w:ascii="Calibri" w:hAnsi="Calibri" w:cs="Calibri"/>
          <w:sz w:val="22"/>
          <w:szCs w:val="22"/>
        </w:rPr>
      </w:pPr>
    </w:p>
    <w:p w:rsidR="00243AC9" w:rsidRDefault="00243AC9"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2AB14D7">
            <wp:extent cx="1600096" cy="2676525"/>
            <wp:effectExtent l="0" t="0" r="63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071" cy="2689864"/>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AA305FD">
            <wp:extent cx="1771650" cy="2657475"/>
            <wp:effectExtent l="0" t="0" r="0" b="952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573" cy="2675360"/>
                    </a:xfrm>
                    <a:prstGeom prst="rect">
                      <a:avLst/>
                    </a:prstGeom>
                    <a:noFill/>
                  </pic:spPr>
                </pic:pic>
              </a:graphicData>
            </a:graphic>
          </wp:inline>
        </w:drawing>
      </w:r>
    </w:p>
    <w:p w:rsidR="00243AC9" w:rsidRPr="007E354A" w:rsidRDefault="00135F6C" w:rsidP="00135F6C">
      <w:pPr>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43AC9" w:rsidRPr="00243AC9">
        <w:rPr>
          <w:rFonts w:ascii="Calibri" w:hAnsi="Calibri"/>
          <w:sz w:val="22"/>
          <w:szCs w:val="22"/>
        </w:rPr>
        <w:t xml:space="preserve">Bildrechte: </w:t>
      </w:r>
      <w:proofErr w:type="spellStart"/>
      <w:r w:rsidR="00243AC9" w:rsidRPr="00243AC9">
        <w:rPr>
          <w:rFonts w:ascii="Calibri" w:hAnsi="Calibri"/>
          <w:sz w:val="22"/>
          <w:szCs w:val="22"/>
        </w:rPr>
        <w:t>Synke</w:t>
      </w:r>
      <w:proofErr w:type="spellEnd"/>
      <w:r w:rsidR="00243AC9" w:rsidRPr="00243AC9">
        <w:rPr>
          <w:rFonts w:ascii="Calibri" w:hAnsi="Calibri"/>
          <w:sz w:val="22"/>
          <w:szCs w:val="22"/>
        </w:rPr>
        <w:t xml:space="preserve"> </w:t>
      </w:r>
      <w:proofErr w:type="spellStart"/>
      <w:r w:rsidR="00243AC9" w:rsidRPr="00243AC9">
        <w:rPr>
          <w:rFonts w:ascii="Calibri" w:hAnsi="Calibri"/>
          <w:sz w:val="22"/>
          <w:szCs w:val="22"/>
        </w:rPr>
        <w:t>Vollring</w:t>
      </w:r>
      <w:proofErr w:type="spellEnd"/>
    </w:p>
    <w:p w:rsidR="00243AC9" w:rsidRDefault="00243AC9" w:rsidP="00135F6C">
      <w:pPr>
        <w:ind w:right="851"/>
        <w:rPr>
          <w:rFonts w:ascii="Calibri" w:hAnsi="Calibri"/>
          <w:b/>
          <w:sz w:val="22"/>
          <w:szCs w:val="22"/>
        </w:rPr>
      </w:pPr>
    </w:p>
    <w:p w:rsidR="00243AC9" w:rsidRPr="001164EF" w:rsidRDefault="00243AC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43AC9" w:rsidRPr="0003714C" w:rsidRDefault="00243AC9"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Ralph Grüneberger</w:t>
      </w:r>
      <w:r w:rsidRPr="0003714C">
        <w:rPr>
          <w:rFonts w:ascii="Calibri" w:hAnsi="Calibri"/>
          <w:sz w:val="22"/>
          <w:szCs w:val="22"/>
        </w:rPr>
        <w:t xml:space="preserve"> »</w:t>
      </w:r>
      <w:r w:rsidRPr="003B4F32">
        <w:rPr>
          <w:rFonts w:ascii="Calibri" w:hAnsi="Calibri"/>
          <w:noProof/>
          <w:sz w:val="22"/>
          <w:szCs w:val="22"/>
        </w:rPr>
        <w:t>Lisa, siebzehn, alleinerzogen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978-3-8392-0169-5</w:t>
      </w:r>
    </w:p>
    <w:p w:rsidR="00243AC9" w:rsidRPr="0003714C" w:rsidRDefault="00243AC9" w:rsidP="001164EF">
      <w:pPr>
        <w:spacing w:line="360" w:lineRule="auto"/>
        <w:ind w:left="360" w:right="851"/>
        <w:rPr>
          <w:rFonts w:ascii="Calibri" w:hAnsi="Calibri"/>
          <w:noProof/>
          <w:sz w:val="22"/>
          <w:szCs w:val="22"/>
        </w:rPr>
      </w:pPr>
    </w:p>
    <w:p w:rsidR="00243AC9" w:rsidRPr="001164EF" w:rsidRDefault="00243AC9" w:rsidP="001164EF">
      <w:pPr>
        <w:spacing w:line="360" w:lineRule="auto"/>
        <w:ind w:right="851"/>
        <w:rPr>
          <w:rFonts w:ascii="Calibri" w:hAnsi="Calibri"/>
          <w:b/>
          <w:sz w:val="22"/>
          <w:szCs w:val="22"/>
        </w:rPr>
      </w:pPr>
      <w:r w:rsidRPr="001164EF">
        <w:rPr>
          <w:rFonts w:ascii="Calibri" w:hAnsi="Calibri"/>
          <w:b/>
          <w:sz w:val="22"/>
          <w:szCs w:val="22"/>
        </w:rPr>
        <w:t>Absender:</w:t>
      </w:r>
    </w:p>
    <w:p w:rsidR="00243AC9" w:rsidRPr="005B36C5" w:rsidRDefault="00243A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3AC9" w:rsidRPr="005B36C5" w:rsidRDefault="00243A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43AC9" w:rsidRPr="005B36C5" w:rsidRDefault="00243A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3AC9" w:rsidRPr="005B36C5" w:rsidRDefault="00243A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43AC9" w:rsidRPr="005B36C5" w:rsidRDefault="00243A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3AC9" w:rsidRPr="005B36C5" w:rsidRDefault="00243A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43AC9" w:rsidRPr="005B36C5" w:rsidRDefault="00243A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3AC9" w:rsidRPr="005B36C5" w:rsidRDefault="00243AC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43AC9" w:rsidRPr="005B36C5" w:rsidRDefault="00243A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3AC9" w:rsidRPr="005B36C5" w:rsidRDefault="00243AC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43AC9" w:rsidRPr="005B36C5" w:rsidRDefault="00243AC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3AC9" w:rsidRPr="005B36C5" w:rsidRDefault="00243AC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43AC9" w:rsidRDefault="00243AC9">
      <w:pPr>
        <w:sectPr w:rsidR="00243AC9" w:rsidSect="00135F6C">
          <w:headerReference w:type="default" r:id="rId13"/>
          <w:pgSz w:w="11906" w:h="16838"/>
          <w:pgMar w:top="851" w:right="1417" w:bottom="567" w:left="1417" w:header="708" w:footer="708" w:gutter="0"/>
          <w:pgNumType w:start="1"/>
          <w:cols w:space="708"/>
          <w:docGrid w:linePitch="360"/>
        </w:sectPr>
      </w:pPr>
    </w:p>
    <w:p w:rsidR="00243AC9" w:rsidRDefault="00243AC9">
      <w:pPr>
        <w:sectPr w:rsidR="00243AC9" w:rsidSect="00491148">
          <w:headerReference w:type="default" r:id="rId14"/>
          <w:type w:val="continuous"/>
          <w:pgSz w:w="11906" w:h="16838"/>
          <w:pgMar w:top="851" w:right="1417" w:bottom="1134" w:left="1417" w:header="708" w:footer="708" w:gutter="0"/>
          <w:cols w:space="708"/>
          <w:docGrid w:linePitch="360"/>
        </w:sectPr>
      </w:pPr>
    </w:p>
    <w:p w:rsidR="00243AC9" w:rsidRDefault="00243AC9"/>
    <w:sectPr w:rsidR="00243AC9" w:rsidSect="00243AC9">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C9" w:rsidRDefault="00243AC9" w:rsidP="00A923F4">
      <w:r>
        <w:separator/>
      </w:r>
    </w:p>
  </w:endnote>
  <w:endnote w:type="continuationSeparator" w:id="0">
    <w:p w:rsidR="00243AC9" w:rsidRDefault="00243AC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C9" w:rsidRDefault="00243AC9" w:rsidP="00A923F4">
      <w:r>
        <w:separator/>
      </w:r>
    </w:p>
  </w:footnote>
  <w:footnote w:type="continuationSeparator" w:id="0">
    <w:p w:rsidR="00243AC9" w:rsidRDefault="00243AC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C9" w:rsidRDefault="00243AC9">
    <w:pPr>
      <w:pStyle w:val="Kopfzeile"/>
    </w:pPr>
    <w:r>
      <w:rPr>
        <w:noProof/>
      </w:rPr>
      <w:drawing>
        <wp:anchor distT="0" distB="0" distL="114300" distR="114300" simplePos="0" relativeHeight="251662336" behindDoc="1" locked="0" layoutInCell="1" allowOverlap="1" wp14:anchorId="09FD938C" wp14:editId="60121A82">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C9" w:rsidRDefault="00243AC9">
    <w:pPr>
      <w:pStyle w:val="Kopfzeile"/>
    </w:pPr>
    <w:r>
      <w:rPr>
        <w:noProof/>
      </w:rPr>
      <w:drawing>
        <wp:anchor distT="0" distB="0" distL="114300" distR="114300" simplePos="0" relativeHeight="251661312" behindDoc="1" locked="0" layoutInCell="1" allowOverlap="1" wp14:anchorId="5A831D70" wp14:editId="730D39AF">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F" w:rsidRDefault="00FB4F9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35F6C"/>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3A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E1A5E"/>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grueneberger-ralph-941.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meiner-verlag.de/images/verlag/cover/print/9783839201695.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8B8D-C614-4EA3-883F-B8408DD8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2021-11-10T14:26:00Z</dcterms:created>
  <dcterms:modified xsi:type="dcterms:W3CDTF">2021-11-17T10:09:00Z</dcterms:modified>
</cp:coreProperties>
</file>