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5B" w:rsidRPr="00A66A17" w:rsidRDefault="0008255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8255B" w:rsidRPr="0003714C" w:rsidRDefault="0008255B"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Leipziger Zeitenwende</w:t>
      </w:r>
      <w:r w:rsidRPr="0003714C">
        <w:rPr>
          <w:rFonts w:ascii="Calibri" w:hAnsi="Calibri" w:cs="Calibri"/>
          <w:b/>
          <w:sz w:val="22"/>
          <w:szCs w:val="22"/>
        </w:rPr>
        <w:t xml:space="preserve">« von </w:t>
      </w:r>
      <w:r w:rsidRPr="003B4F32">
        <w:rPr>
          <w:rFonts w:ascii="Calibri" w:hAnsi="Calibri" w:cs="Calibri"/>
          <w:b/>
          <w:noProof/>
          <w:sz w:val="22"/>
          <w:szCs w:val="22"/>
        </w:rPr>
        <w:t>Gregor Müller</w:t>
      </w:r>
    </w:p>
    <w:p w:rsidR="0008255B" w:rsidRDefault="0008255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08255B" w:rsidRDefault="0008255B" w:rsidP="001164EF">
      <w:pPr>
        <w:ind w:right="851"/>
        <w:rPr>
          <w:rFonts w:ascii="Calibri" w:hAnsi="Calibri" w:cs="Calibri"/>
          <w:sz w:val="22"/>
          <w:szCs w:val="22"/>
        </w:rPr>
      </w:pPr>
    </w:p>
    <w:p w:rsidR="0008255B" w:rsidRPr="001164EF" w:rsidRDefault="0008255B" w:rsidP="001164EF">
      <w:pPr>
        <w:pStyle w:val="Textkrper2"/>
        <w:tabs>
          <w:tab w:val="left" w:pos="8460"/>
        </w:tabs>
        <w:ind w:right="851"/>
        <w:rPr>
          <w:rFonts w:ascii="Calibri" w:hAnsi="Calibri" w:cs="Calibri"/>
          <w:sz w:val="22"/>
          <w:szCs w:val="22"/>
        </w:rPr>
      </w:pPr>
    </w:p>
    <w:p w:rsidR="0008255B" w:rsidRPr="001164EF" w:rsidRDefault="00B73A3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Fanatische Rache</w:t>
      </w:r>
      <w:bookmarkStart w:id="0" w:name="_GoBack"/>
      <w:bookmarkEnd w:id="0"/>
      <w:r w:rsidR="0008255B" w:rsidRPr="001164EF">
        <w:rPr>
          <w:rFonts w:ascii="Calibri" w:hAnsi="Calibri" w:cs="Calibri"/>
          <w:szCs w:val="32"/>
        </w:rPr>
        <w:br/>
      </w:r>
      <w:proofErr w:type="spellStart"/>
      <w:r w:rsidRPr="00B73A37">
        <w:rPr>
          <w:rFonts w:ascii="Calibri" w:hAnsi="Calibri" w:cs="Calibri"/>
          <w:sz w:val="22"/>
          <w:szCs w:val="22"/>
        </w:rPr>
        <w:t>K</w:t>
      </w:r>
      <w:r>
        <w:rPr>
          <w:rFonts w:ascii="Calibri" w:hAnsi="Calibri" w:cs="Calibri"/>
          <w:sz w:val="22"/>
          <w:szCs w:val="22"/>
        </w:rPr>
        <w:t>riminalcommissar</w:t>
      </w:r>
      <w:proofErr w:type="spellEnd"/>
      <w:r>
        <w:rPr>
          <w:rFonts w:ascii="Calibri" w:hAnsi="Calibri" w:cs="Calibri"/>
          <w:sz w:val="22"/>
          <w:szCs w:val="22"/>
        </w:rPr>
        <w:t xml:space="preserve"> Joseph </w:t>
      </w:r>
      <w:proofErr w:type="spellStart"/>
      <w:r>
        <w:rPr>
          <w:rFonts w:ascii="Calibri" w:hAnsi="Calibri" w:cs="Calibri"/>
          <w:sz w:val="22"/>
          <w:szCs w:val="22"/>
        </w:rPr>
        <w:t>Kreiser</w:t>
      </w:r>
      <w:proofErr w:type="spellEnd"/>
      <w:r>
        <w:rPr>
          <w:rFonts w:ascii="Calibri" w:hAnsi="Calibri" w:cs="Calibri"/>
          <w:sz w:val="22"/>
          <w:szCs w:val="22"/>
        </w:rPr>
        <w:t xml:space="preserve"> ermittelt in Leipzig zur Jahrhundertwende 1899</w:t>
      </w:r>
    </w:p>
    <w:p w:rsidR="0008255B" w:rsidRDefault="00B73A37" w:rsidP="00B73A37">
      <w:pPr>
        <w:tabs>
          <w:tab w:val="left" w:pos="9000"/>
        </w:tabs>
        <w:spacing w:before="120" w:line="276" w:lineRule="auto"/>
        <w:ind w:right="794"/>
        <w:rPr>
          <w:rFonts w:ascii="Calibri" w:hAnsi="Calibri" w:cs="Calibri"/>
          <w:sz w:val="22"/>
          <w:szCs w:val="22"/>
        </w:rPr>
      </w:pPr>
      <w:r w:rsidRPr="00B73A37">
        <w:rPr>
          <w:rFonts w:ascii="Calibri" w:hAnsi="Calibri" w:cs="Calibri"/>
          <w:sz w:val="22"/>
          <w:szCs w:val="22"/>
        </w:rPr>
        <w:t xml:space="preserve">Mit »Völkerschau« (2020) hat Gregor Müller </w:t>
      </w:r>
      <w:proofErr w:type="spellStart"/>
      <w:r w:rsidRPr="00B73A37">
        <w:rPr>
          <w:rFonts w:ascii="Calibri" w:hAnsi="Calibri" w:cs="Calibri"/>
          <w:sz w:val="22"/>
          <w:szCs w:val="22"/>
        </w:rPr>
        <w:t>Kriminalcommissar</w:t>
      </w:r>
      <w:proofErr w:type="spellEnd"/>
      <w:r w:rsidRPr="00B73A37">
        <w:rPr>
          <w:rFonts w:ascii="Calibri" w:hAnsi="Calibri" w:cs="Calibri"/>
          <w:sz w:val="22"/>
          <w:szCs w:val="22"/>
        </w:rPr>
        <w:t xml:space="preserve"> Joseph </w:t>
      </w:r>
      <w:proofErr w:type="spellStart"/>
      <w:r w:rsidRPr="00B73A37">
        <w:rPr>
          <w:rFonts w:ascii="Calibri" w:hAnsi="Calibri" w:cs="Calibri"/>
          <w:sz w:val="22"/>
          <w:szCs w:val="22"/>
        </w:rPr>
        <w:t>Kreiser</w:t>
      </w:r>
      <w:proofErr w:type="spellEnd"/>
      <w:r w:rsidRPr="00B73A37">
        <w:rPr>
          <w:rFonts w:ascii="Calibri" w:hAnsi="Calibri" w:cs="Calibri"/>
          <w:sz w:val="22"/>
          <w:szCs w:val="22"/>
        </w:rPr>
        <w:t xml:space="preserve"> als Ermittler im Leipzig des ausgehenden 19. Jahrhunderts eingeführt. Sein zweiter zeitgeschichtlicher Kriminalroman »Leipziger Zeitenwende« spielt vor dem Hintergrund der Jahrhundertwende. Joseph </w:t>
      </w:r>
      <w:proofErr w:type="spellStart"/>
      <w:r w:rsidRPr="00B73A37">
        <w:rPr>
          <w:rFonts w:ascii="Calibri" w:hAnsi="Calibri" w:cs="Calibri"/>
          <w:sz w:val="22"/>
          <w:szCs w:val="22"/>
        </w:rPr>
        <w:t>Kreiser</w:t>
      </w:r>
      <w:proofErr w:type="spellEnd"/>
      <w:r w:rsidRPr="00B73A37">
        <w:rPr>
          <w:rFonts w:ascii="Calibri" w:hAnsi="Calibri" w:cs="Calibri"/>
          <w:sz w:val="22"/>
          <w:szCs w:val="22"/>
        </w:rPr>
        <w:t xml:space="preserve"> ermittelt im Fall gefälschter Lottoscheine, als der scheinbare Selbstmord einer jungen Prostituierten seine Aufmerksamkeit erregt. Bei seinen Nachforschungen trifft er auf den Staatsanwalt Gustav Möbius, der ebenfalls ein Verbrechen wittert. Kurz darauf kommt es zu zwei weiteren Morden, wobei die einzige Gemeinsamkeit religiös-fanatische Schriften sind, die an den beiden Tatorten aufgefunden werden. Der </w:t>
      </w:r>
      <w:proofErr w:type="spellStart"/>
      <w:r w:rsidRPr="00B73A37">
        <w:rPr>
          <w:rFonts w:ascii="Calibri" w:hAnsi="Calibri" w:cs="Calibri"/>
          <w:sz w:val="22"/>
          <w:szCs w:val="22"/>
        </w:rPr>
        <w:t>Kriminalcommissar</w:t>
      </w:r>
      <w:proofErr w:type="spellEnd"/>
      <w:r w:rsidRPr="00B73A37">
        <w:rPr>
          <w:rFonts w:ascii="Calibri" w:hAnsi="Calibri" w:cs="Calibri"/>
          <w:sz w:val="22"/>
          <w:szCs w:val="22"/>
        </w:rPr>
        <w:t xml:space="preserve"> vermutet einen Zusammenhang zur </w:t>
      </w:r>
      <w:proofErr w:type="spellStart"/>
      <w:r w:rsidRPr="00B73A37">
        <w:rPr>
          <w:rFonts w:ascii="Calibri" w:hAnsi="Calibri" w:cs="Calibri"/>
          <w:sz w:val="22"/>
          <w:szCs w:val="22"/>
        </w:rPr>
        <w:t>Fälscherbande</w:t>
      </w:r>
      <w:proofErr w:type="spellEnd"/>
      <w:r w:rsidRPr="00B73A37">
        <w:rPr>
          <w:rFonts w:ascii="Calibri" w:hAnsi="Calibri" w:cs="Calibri"/>
          <w:sz w:val="22"/>
          <w:szCs w:val="22"/>
        </w:rPr>
        <w:t xml:space="preserve">. </w:t>
      </w:r>
      <w:proofErr w:type="spellStart"/>
      <w:r w:rsidRPr="00B73A37">
        <w:rPr>
          <w:rFonts w:ascii="Calibri" w:hAnsi="Calibri" w:cs="Calibri"/>
          <w:sz w:val="22"/>
          <w:szCs w:val="22"/>
        </w:rPr>
        <w:t>Kreiser</w:t>
      </w:r>
      <w:proofErr w:type="spellEnd"/>
      <w:r w:rsidRPr="00B73A37">
        <w:rPr>
          <w:rFonts w:ascii="Calibri" w:hAnsi="Calibri" w:cs="Calibri"/>
          <w:sz w:val="22"/>
          <w:szCs w:val="22"/>
        </w:rPr>
        <w:t xml:space="preserve"> und Möbius kommen dem Täter immer näher, doch dann gerät Möbius selbst in tödliche Gefahr. Gregor Müller entwirft einen spannenden Kriminalfall um Fanatismus, Wahnvorstellungen und Rache. Gleichzeitig gibt er faszinierende Einblicke in die Gesellschaftsstrukturen Leipzigs kurz vor Beginn des 20. Jahrhunderts</w:t>
      </w:r>
      <w:r>
        <w:rPr>
          <w:rFonts w:ascii="Calibri" w:hAnsi="Calibri" w:cs="Calibri"/>
          <w:sz w:val="22"/>
          <w:szCs w:val="22"/>
        </w:rPr>
        <w:t>.</w:t>
      </w:r>
    </w:p>
    <w:p w:rsidR="0008255B" w:rsidRDefault="0008255B" w:rsidP="00907EE7">
      <w:pPr>
        <w:tabs>
          <w:tab w:val="left" w:pos="9000"/>
        </w:tabs>
        <w:spacing w:line="276" w:lineRule="auto"/>
        <w:ind w:right="850"/>
        <w:rPr>
          <w:rFonts w:ascii="Calibri" w:hAnsi="Calibri" w:cs="Calibri"/>
          <w:sz w:val="22"/>
          <w:szCs w:val="22"/>
        </w:rPr>
      </w:pPr>
    </w:p>
    <w:p w:rsidR="0008255B" w:rsidRPr="002B767E" w:rsidRDefault="0008255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8255B" w:rsidRPr="00C05FD2" w:rsidRDefault="0008255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Im Jahr 1899 lässt der Deutsche Kaiser aus organisatorischen Gründen das Jahrhundert ein Jahr zu früh enden. Vor der Zeitenwende zum 20. Jahrhundert liegt es an Kriminalcommissar Joseph Kreiser, eine Reihe tragischer Todesfälle aufzuklären, die auf den ersten Blick wie Selbstmorde aussehen. Doch Kreiser ist sich sicher, dass mehr dahintersteckt. Seine Ermittlungen führen ihn in die Abgründe der Stadt Leipzig. Zum Glück kann sich der Kriminalcommissar auf die scharfe Beobachtungsgabe des Staatsanwaltes Gustav Möbius verlassen.</w:t>
      </w:r>
    </w:p>
    <w:p w:rsidR="0008255B" w:rsidRPr="00C05FD2" w:rsidRDefault="0008255B" w:rsidP="00907EE7">
      <w:pPr>
        <w:tabs>
          <w:tab w:val="left" w:pos="9000"/>
        </w:tabs>
        <w:spacing w:line="276" w:lineRule="auto"/>
        <w:ind w:right="850"/>
        <w:rPr>
          <w:rFonts w:ascii="Calibri" w:hAnsi="Calibri" w:cs="Calibri"/>
          <w:sz w:val="22"/>
          <w:szCs w:val="22"/>
        </w:rPr>
      </w:pPr>
    </w:p>
    <w:p w:rsidR="0008255B" w:rsidRDefault="0008255B"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08255B" w:rsidRPr="003B4F32" w:rsidRDefault="0008255B" w:rsidP="00FB4F9F">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Gregor Müller wurde 1987 in Lichtenstein geboren und lebt jetzt seit über 10 Jahren in Leipzig. Nach einem Studium der Klassischen Archäologie arbeitete er mehrere Jahre als Rechercheur und Redaktionsassistent für Fernsehdokumentationen im öffentlich-rechtlichen Fernsehen.</w:t>
      </w:r>
    </w:p>
    <w:p w:rsidR="0008255B" w:rsidRPr="00DF07C9" w:rsidRDefault="0008255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„Leipziger Zeitenwende“ ist der zweite Band seiner Reihe historischer Kriminalromane, die im Leipzig des ausgehenden 19. Jahrhunderts angesiedelt sind.</w:t>
      </w:r>
    </w:p>
    <w:p w:rsidR="0008255B" w:rsidRPr="00DF07C9" w:rsidRDefault="0008255B" w:rsidP="00907EE7">
      <w:pPr>
        <w:tabs>
          <w:tab w:val="left" w:pos="9000"/>
        </w:tabs>
        <w:spacing w:line="276" w:lineRule="auto"/>
        <w:ind w:right="850"/>
        <w:rPr>
          <w:rFonts w:ascii="Calibri" w:hAnsi="Calibri" w:cs="Calibri"/>
          <w:sz w:val="22"/>
          <w:szCs w:val="22"/>
        </w:rPr>
      </w:pPr>
    </w:p>
    <w:p w:rsidR="0008255B" w:rsidRPr="00DF07C9" w:rsidRDefault="0008255B" w:rsidP="00907EE7">
      <w:pPr>
        <w:tabs>
          <w:tab w:val="left" w:pos="9000"/>
        </w:tabs>
        <w:spacing w:line="276" w:lineRule="auto"/>
        <w:ind w:right="850"/>
        <w:rPr>
          <w:rFonts w:ascii="Calibri" w:hAnsi="Calibri" w:cs="Calibri"/>
          <w:sz w:val="22"/>
          <w:szCs w:val="22"/>
        </w:rPr>
      </w:pPr>
    </w:p>
    <w:p w:rsidR="0008255B" w:rsidRPr="0003714C" w:rsidRDefault="0008255B" w:rsidP="003A2E32">
      <w:pPr>
        <w:tabs>
          <w:tab w:val="left" w:pos="9000"/>
        </w:tabs>
        <w:ind w:right="851"/>
        <w:rPr>
          <w:rFonts w:ascii="Calibri" w:hAnsi="Calibri" w:cs="Calibri"/>
          <w:b/>
          <w:sz w:val="22"/>
          <w:szCs w:val="22"/>
        </w:rPr>
      </w:pPr>
      <w:r w:rsidRPr="003B4F32">
        <w:rPr>
          <w:rFonts w:ascii="Calibri" w:hAnsi="Calibri" w:cs="Calibri"/>
          <w:b/>
          <w:noProof/>
          <w:sz w:val="22"/>
          <w:szCs w:val="22"/>
        </w:rPr>
        <w:t>Leipziger Zeitenwende</w:t>
      </w:r>
    </w:p>
    <w:p w:rsidR="0008255B" w:rsidRPr="0003714C" w:rsidRDefault="0008255B" w:rsidP="003A2E32">
      <w:pPr>
        <w:tabs>
          <w:tab w:val="left" w:pos="9000"/>
        </w:tabs>
        <w:ind w:right="851"/>
        <w:rPr>
          <w:rFonts w:ascii="Calibri" w:hAnsi="Calibri" w:cs="Calibri"/>
          <w:b/>
          <w:sz w:val="22"/>
          <w:szCs w:val="22"/>
        </w:rPr>
      </w:pPr>
      <w:r w:rsidRPr="003B4F32">
        <w:rPr>
          <w:rFonts w:ascii="Calibri" w:hAnsi="Calibri" w:cs="Calibri"/>
          <w:b/>
          <w:noProof/>
          <w:sz w:val="22"/>
          <w:szCs w:val="22"/>
        </w:rPr>
        <w:t>Gregor Müller</w:t>
      </w:r>
    </w:p>
    <w:p w:rsidR="0008255B" w:rsidRPr="00FB4F9F" w:rsidRDefault="0008255B" w:rsidP="003A2E32">
      <w:pPr>
        <w:tabs>
          <w:tab w:val="left" w:pos="9000"/>
        </w:tabs>
        <w:ind w:right="851"/>
        <w:rPr>
          <w:rFonts w:ascii="Calibri" w:hAnsi="Calibri" w:cs="Calibri"/>
          <w:b/>
          <w:sz w:val="22"/>
          <w:szCs w:val="22"/>
        </w:rPr>
      </w:pPr>
      <w:r w:rsidRPr="003B4F32">
        <w:rPr>
          <w:rFonts w:ascii="Calibri" w:hAnsi="Calibri" w:cs="Calibri"/>
          <w:b/>
          <w:noProof/>
          <w:sz w:val="22"/>
          <w:szCs w:val="22"/>
        </w:rPr>
        <w:t>288</w:t>
      </w:r>
      <w:r w:rsidRPr="0003714C">
        <w:rPr>
          <w:rFonts w:ascii="Calibri" w:hAnsi="Calibri" w:cs="Calibri"/>
          <w:b/>
          <w:sz w:val="22"/>
          <w:szCs w:val="22"/>
        </w:rPr>
        <w:t xml:space="preserve"> Seiten</w:t>
      </w:r>
    </w:p>
    <w:p w:rsidR="0008255B" w:rsidRPr="00FB4F9F" w:rsidRDefault="0008255B" w:rsidP="00CF00FE">
      <w:pPr>
        <w:tabs>
          <w:tab w:val="left" w:pos="9000"/>
        </w:tabs>
        <w:ind w:right="851"/>
        <w:rPr>
          <w:rFonts w:ascii="Calibri" w:hAnsi="Calibri" w:cs="Calibri"/>
          <w:b/>
          <w:bCs/>
          <w:sz w:val="22"/>
          <w:szCs w:val="22"/>
        </w:rPr>
      </w:pPr>
      <w:r w:rsidRPr="00FB4F9F">
        <w:rPr>
          <w:rFonts w:ascii="Calibri" w:hAnsi="Calibri" w:cs="Calibri"/>
          <w:b/>
          <w:bCs/>
          <w:sz w:val="22"/>
          <w:szCs w:val="22"/>
        </w:rPr>
        <w:t xml:space="preserve">EUR </w:t>
      </w:r>
      <w:r w:rsidRPr="003B4F32">
        <w:rPr>
          <w:rFonts w:ascii="Calibri" w:hAnsi="Calibri" w:cs="Calibri"/>
          <w:b/>
          <w:bCs/>
          <w:noProof/>
          <w:sz w:val="22"/>
          <w:szCs w:val="22"/>
        </w:rPr>
        <w:t>12</w:t>
      </w:r>
      <w:r w:rsidRPr="00FB4F9F">
        <w:rPr>
          <w:rFonts w:ascii="Calibri" w:hAnsi="Calibri" w:cs="Calibri"/>
          <w:b/>
          <w:bCs/>
          <w:sz w:val="22"/>
          <w:szCs w:val="22"/>
        </w:rPr>
        <w:t xml:space="preserve">,00 [D] / EUR </w:t>
      </w:r>
      <w:r w:rsidRPr="003B4F32">
        <w:rPr>
          <w:rFonts w:ascii="Calibri" w:hAnsi="Calibri" w:cs="Calibri"/>
          <w:b/>
          <w:bCs/>
          <w:noProof/>
          <w:sz w:val="22"/>
          <w:szCs w:val="22"/>
        </w:rPr>
        <w:t>12,4</w:t>
      </w:r>
      <w:r w:rsidRPr="00FB4F9F">
        <w:rPr>
          <w:rFonts w:ascii="Calibri" w:hAnsi="Calibri" w:cs="Calibri"/>
          <w:b/>
          <w:bCs/>
          <w:sz w:val="22"/>
          <w:szCs w:val="22"/>
        </w:rPr>
        <w:t>0 [A]</w:t>
      </w:r>
    </w:p>
    <w:p w:rsidR="0008255B" w:rsidRPr="00B73A37" w:rsidRDefault="0008255B" w:rsidP="00CF00FE">
      <w:pPr>
        <w:tabs>
          <w:tab w:val="left" w:pos="9000"/>
        </w:tabs>
        <w:ind w:right="851"/>
        <w:rPr>
          <w:rFonts w:ascii="Calibri" w:hAnsi="Calibri" w:cs="Calibri"/>
          <w:b/>
          <w:bCs/>
          <w:sz w:val="22"/>
          <w:szCs w:val="22"/>
        </w:rPr>
      </w:pPr>
      <w:r w:rsidRPr="00B73A37">
        <w:rPr>
          <w:rFonts w:ascii="Calibri" w:hAnsi="Calibri" w:cs="Calibri"/>
          <w:b/>
          <w:bCs/>
          <w:sz w:val="22"/>
          <w:szCs w:val="22"/>
        </w:rPr>
        <w:t xml:space="preserve">ISBN </w:t>
      </w:r>
      <w:r w:rsidRPr="00B73A37">
        <w:rPr>
          <w:rFonts w:ascii="Calibri" w:hAnsi="Calibri" w:cs="Calibri"/>
          <w:b/>
          <w:bCs/>
          <w:noProof/>
          <w:sz w:val="22"/>
          <w:szCs w:val="22"/>
        </w:rPr>
        <w:t>978-3-8392-0153-4</w:t>
      </w:r>
    </w:p>
    <w:p w:rsidR="0008255B" w:rsidRPr="001164EF" w:rsidRDefault="0008255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8255B" w:rsidRDefault="0008255B" w:rsidP="001164EF">
      <w:pPr>
        <w:tabs>
          <w:tab w:val="left" w:pos="9000"/>
        </w:tabs>
        <w:ind w:right="851"/>
        <w:rPr>
          <w:rFonts w:ascii="Calibri" w:hAnsi="Calibri" w:cs="Calibri"/>
          <w:bCs/>
          <w:sz w:val="22"/>
          <w:szCs w:val="22"/>
        </w:rPr>
      </w:pPr>
    </w:p>
    <w:p w:rsidR="0008255B" w:rsidRPr="000C3D01" w:rsidRDefault="0008255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8255B" w:rsidRPr="001164EF" w:rsidRDefault="0008255B" w:rsidP="001164EF">
      <w:pPr>
        <w:tabs>
          <w:tab w:val="left" w:pos="9000"/>
        </w:tabs>
        <w:ind w:right="851"/>
        <w:rPr>
          <w:rFonts w:ascii="Calibri" w:hAnsi="Calibri" w:cs="Calibri"/>
          <w:sz w:val="22"/>
          <w:szCs w:val="22"/>
        </w:rPr>
      </w:pPr>
      <w:r>
        <w:rPr>
          <w:rFonts w:ascii="Calibri" w:hAnsi="Calibri" w:cs="Calibri"/>
          <w:sz w:val="22"/>
          <w:szCs w:val="22"/>
        </w:rPr>
        <w:t>Petra Asprion</w:t>
      </w:r>
    </w:p>
    <w:p w:rsidR="0008255B" w:rsidRPr="001164EF" w:rsidRDefault="0008255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8255B" w:rsidRPr="001164EF" w:rsidRDefault="0008255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8255B" w:rsidRPr="001164EF" w:rsidRDefault="0008255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8255B" w:rsidRPr="00784DDE" w:rsidRDefault="0008255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8255B" w:rsidRPr="00937B92" w:rsidRDefault="0008255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8255B" w:rsidRPr="00E25A57" w:rsidRDefault="0008255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8255B" w:rsidRPr="00E25A57" w:rsidRDefault="0008255B" w:rsidP="001164EF">
      <w:pPr>
        <w:tabs>
          <w:tab w:val="left" w:pos="9000"/>
        </w:tabs>
        <w:ind w:right="851"/>
        <w:rPr>
          <w:rFonts w:ascii="Calibri" w:hAnsi="Calibri" w:cs="Calibri"/>
          <w:sz w:val="22"/>
          <w:szCs w:val="22"/>
          <w:lang w:val="fr-FR"/>
        </w:rPr>
      </w:pPr>
    </w:p>
    <w:p w:rsidR="0008255B" w:rsidRPr="00E25A57" w:rsidRDefault="0008255B" w:rsidP="001164EF">
      <w:pPr>
        <w:tabs>
          <w:tab w:val="left" w:pos="9000"/>
        </w:tabs>
        <w:ind w:right="851"/>
        <w:rPr>
          <w:rFonts w:ascii="Calibri" w:hAnsi="Calibri" w:cs="Calibri"/>
          <w:sz w:val="22"/>
          <w:szCs w:val="22"/>
          <w:lang w:val="fr-FR"/>
        </w:rPr>
      </w:pPr>
    </w:p>
    <w:p w:rsidR="0008255B" w:rsidRPr="00937B92" w:rsidRDefault="0008255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8255B" w:rsidRPr="001164EF" w:rsidRDefault="0008255B" w:rsidP="001164EF">
      <w:pPr>
        <w:tabs>
          <w:tab w:val="left" w:pos="9000"/>
        </w:tabs>
        <w:ind w:right="851"/>
        <w:rPr>
          <w:rFonts w:ascii="Calibri" w:hAnsi="Calibri" w:cs="Calibri"/>
          <w:sz w:val="22"/>
          <w:szCs w:val="22"/>
        </w:rPr>
      </w:pPr>
    </w:p>
    <w:p w:rsidR="0008255B" w:rsidRDefault="0008255B"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345529C5">
            <wp:extent cx="1866900" cy="3122815"/>
            <wp:effectExtent l="0" t="0" r="0" b="190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3122815"/>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7D069788">
            <wp:extent cx="2076450" cy="3114675"/>
            <wp:effectExtent l="0" t="0" r="0"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9616" cy="3119424"/>
                    </a:xfrm>
                    <a:prstGeom prst="rect">
                      <a:avLst/>
                    </a:prstGeom>
                    <a:noFill/>
                  </pic:spPr>
                </pic:pic>
              </a:graphicData>
            </a:graphic>
          </wp:inline>
        </w:drawing>
      </w:r>
    </w:p>
    <w:p w:rsidR="0008255B" w:rsidRPr="007E354A" w:rsidRDefault="0008255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8255B">
        <w:rPr>
          <w:rFonts w:ascii="Calibri" w:hAnsi="Calibri"/>
          <w:sz w:val="22"/>
          <w:szCs w:val="22"/>
        </w:rPr>
        <w:t xml:space="preserve">Bildrechte: Jamal </w:t>
      </w:r>
      <w:proofErr w:type="spellStart"/>
      <w:r w:rsidRPr="0008255B">
        <w:rPr>
          <w:rFonts w:ascii="Calibri" w:hAnsi="Calibri"/>
          <w:sz w:val="22"/>
          <w:szCs w:val="22"/>
        </w:rPr>
        <w:t>Cazaré</w:t>
      </w:r>
      <w:proofErr w:type="spellEnd"/>
    </w:p>
    <w:p w:rsidR="0008255B" w:rsidRDefault="0008255B" w:rsidP="001164EF">
      <w:pPr>
        <w:spacing w:line="360" w:lineRule="auto"/>
        <w:ind w:right="851"/>
        <w:rPr>
          <w:rFonts w:ascii="Calibri" w:hAnsi="Calibri"/>
          <w:b/>
          <w:sz w:val="22"/>
          <w:szCs w:val="22"/>
        </w:rPr>
      </w:pPr>
    </w:p>
    <w:p w:rsidR="0008255B" w:rsidRPr="001164EF" w:rsidRDefault="0008255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8255B" w:rsidRPr="0003714C" w:rsidRDefault="0008255B"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Gregor Müller</w:t>
      </w:r>
      <w:r w:rsidRPr="0003714C">
        <w:rPr>
          <w:rFonts w:ascii="Calibri" w:hAnsi="Calibri"/>
          <w:sz w:val="22"/>
          <w:szCs w:val="22"/>
        </w:rPr>
        <w:t xml:space="preserve"> »</w:t>
      </w:r>
      <w:r w:rsidRPr="003B4F32">
        <w:rPr>
          <w:rFonts w:ascii="Calibri" w:hAnsi="Calibri"/>
          <w:noProof/>
          <w:sz w:val="22"/>
          <w:szCs w:val="22"/>
        </w:rPr>
        <w:t>Leipziger Zeitenwende</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978-3-8392-0153-4</w:t>
      </w:r>
    </w:p>
    <w:p w:rsidR="0008255B" w:rsidRPr="0003714C" w:rsidRDefault="0008255B" w:rsidP="001164EF">
      <w:pPr>
        <w:spacing w:line="360" w:lineRule="auto"/>
        <w:ind w:left="360" w:right="851"/>
        <w:rPr>
          <w:rFonts w:ascii="Calibri" w:hAnsi="Calibri"/>
          <w:noProof/>
          <w:sz w:val="22"/>
          <w:szCs w:val="22"/>
        </w:rPr>
      </w:pPr>
    </w:p>
    <w:p w:rsidR="0008255B" w:rsidRPr="001164EF" w:rsidRDefault="0008255B" w:rsidP="001164EF">
      <w:pPr>
        <w:spacing w:line="360" w:lineRule="auto"/>
        <w:ind w:right="851"/>
        <w:rPr>
          <w:rFonts w:ascii="Calibri" w:hAnsi="Calibri"/>
          <w:b/>
          <w:sz w:val="22"/>
          <w:szCs w:val="22"/>
        </w:rPr>
      </w:pPr>
      <w:r w:rsidRPr="001164EF">
        <w:rPr>
          <w:rFonts w:ascii="Calibri" w:hAnsi="Calibri"/>
          <w:b/>
          <w:sz w:val="22"/>
          <w:szCs w:val="22"/>
        </w:rPr>
        <w:t>Absender:</w:t>
      </w:r>
    </w:p>
    <w:p w:rsidR="0008255B" w:rsidRPr="005B36C5" w:rsidRDefault="000825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8255B" w:rsidRPr="005B36C5" w:rsidRDefault="000825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8255B" w:rsidRPr="005B36C5" w:rsidRDefault="000825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8255B" w:rsidRPr="005B36C5" w:rsidRDefault="000825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8255B" w:rsidRPr="005B36C5" w:rsidRDefault="000825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8255B" w:rsidRPr="005B36C5" w:rsidRDefault="000825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8255B" w:rsidRPr="005B36C5" w:rsidRDefault="000825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8255B" w:rsidRPr="005B36C5" w:rsidRDefault="0008255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8255B" w:rsidRPr="005B36C5" w:rsidRDefault="000825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8255B" w:rsidRPr="005B36C5" w:rsidRDefault="000825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8255B" w:rsidRPr="005B36C5" w:rsidRDefault="000825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8255B" w:rsidRPr="005B36C5" w:rsidRDefault="0008255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8255B" w:rsidRDefault="0008255B">
      <w:pPr>
        <w:sectPr w:rsidR="0008255B" w:rsidSect="00491148">
          <w:headerReference w:type="default" r:id="rId12"/>
          <w:pgSz w:w="11906" w:h="16838"/>
          <w:pgMar w:top="851" w:right="1417" w:bottom="1134" w:left="1417" w:header="708" w:footer="708" w:gutter="0"/>
          <w:pgNumType w:start="1"/>
          <w:cols w:space="708"/>
          <w:docGrid w:linePitch="360"/>
        </w:sectPr>
      </w:pPr>
    </w:p>
    <w:p w:rsidR="0008255B" w:rsidRDefault="0008255B">
      <w:pPr>
        <w:sectPr w:rsidR="0008255B" w:rsidSect="00491148">
          <w:headerReference w:type="default" r:id="rId13"/>
          <w:type w:val="continuous"/>
          <w:pgSz w:w="11906" w:h="16838"/>
          <w:pgMar w:top="851" w:right="1417" w:bottom="1134" w:left="1417" w:header="708" w:footer="708" w:gutter="0"/>
          <w:cols w:space="708"/>
          <w:docGrid w:linePitch="360"/>
        </w:sectPr>
      </w:pPr>
    </w:p>
    <w:p w:rsidR="0008255B" w:rsidRDefault="0008255B"/>
    <w:sectPr w:rsidR="0008255B" w:rsidSect="0008255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5B" w:rsidRDefault="0008255B" w:rsidP="00A923F4">
      <w:r>
        <w:separator/>
      </w:r>
    </w:p>
  </w:endnote>
  <w:endnote w:type="continuationSeparator" w:id="0">
    <w:p w:rsidR="0008255B" w:rsidRDefault="0008255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5B" w:rsidRDefault="0008255B" w:rsidP="00A923F4">
      <w:r>
        <w:separator/>
      </w:r>
    </w:p>
  </w:footnote>
  <w:footnote w:type="continuationSeparator" w:id="0">
    <w:p w:rsidR="0008255B" w:rsidRDefault="0008255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5B" w:rsidRDefault="0008255B">
    <w:pPr>
      <w:pStyle w:val="Kopfzeile"/>
    </w:pPr>
    <w:r>
      <w:rPr>
        <w:noProof/>
      </w:rPr>
      <w:drawing>
        <wp:anchor distT="0" distB="0" distL="114300" distR="114300" simplePos="0" relativeHeight="251662336" behindDoc="1" locked="0" layoutInCell="1" allowOverlap="1" wp14:anchorId="2B61E579" wp14:editId="65AD109F">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5B" w:rsidRDefault="0008255B">
    <w:pPr>
      <w:pStyle w:val="Kopfzeile"/>
    </w:pPr>
    <w:r>
      <w:rPr>
        <w:noProof/>
      </w:rPr>
      <w:drawing>
        <wp:anchor distT="0" distB="0" distL="114300" distR="114300" simplePos="0" relativeHeight="251661312" behindDoc="1" locked="0" layoutInCell="1" allowOverlap="1" wp14:anchorId="5CF3E905" wp14:editId="143F4374">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AA" w:rsidRDefault="000B6EA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255B"/>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3A37"/>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A15119-408B-4E65-904C-7633B76E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53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ueller-gregor-1237.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70FA-3B30-4F3A-A2CC-A28AB465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2021-11-10T14:16:00Z</dcterms:created>
  <dcterms:modified xsi:type="dcterms:W3CDTF">2021-12-08T14:39:00Z</dcterms:modified>
</cp:coreProperties>
</file>