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04F" w:rsidRPr="00A66A17" w:rsidRDefault="006D404F"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6D404F" w:rsidRPr="0003714C" w:rsidRDefault="006D404F" w:rsidP="001164EF">
      <w:pPr>
        <w:ind w:right="851"/>
        <w:rPr>
          <w:rFonts w:ascii="Calibri" w:hAnsi="Calibri" w:cs="Calibri"/>
          <w:b/>
          <w:sz w:val="22"/>
          <w:szCs w:val="22"/>
        </w:rPr>
      </w:pPr>
      <w:r w:rsidRPr="0003714C">
        <w:rPr>
          <w:rFonts w:ascii="Calibri" w:hAnsi="Calibri" w:cs="Calibri"/>
          <w:b/>
          <w:sz w:val="22"/>
          <w:szCs w:val="22"/>
        </w:rPr>
        <w:t>»</w:t>
      </w:r>
      <w:r w:rsidRPr="003B4F32">
        <w:rPr>
          <w:rFonts w:ascii="Calibri" w:hAnsi="Calibri" w:cs="Calibri"/>
          <w:b/>
          <w:noProof/>
          <w:sz w:val="22"/>
          <w:szCs w:val="22"/>
        </w:rPr>
        <w:t>Leander und der Blanke Hans</w:t>
      </w:r>
      <w:r w:rsidRPr="0003714C">
        <w:rPr>
          <w:rFonts w:ascii="Calibri" w:hAnsi="Calibri" w:cs="Calibri"/>
          <w:b/>
          <w:sz w:val="22"/>
          <w:szCs w:val="22"/>
        </w:rPr>
        <w:t xml:space="preserve">« von </w:t>
      </w:r>
      <w:r w:rsidRPr="003B4F32">
        <w:rPr>
          <w:rFonts w:ascii="Calibri" w:hAnsi="Calibri" w:cs="Calibri"/>
          <w:b/>
          <w:noProof/>
          <w:sz w:val="22"/>
          <w:szCs w:val="22"/>
        </w:rPr>
        <w:t>Thomas Breuer</w:t>
      </w:r>
    </w:p>
    <w:p w:rsidR="006D404F" w:rsidRDefault="006D404F" w:rsidP="001164EF">
      <w:pPr>
        <w:ind w:right="851"/>
        <w:rPr>
          <w:rFonts w:ascii="Calibri" w:hAnsi="Calibri" w:cs="Calibri"/>
          <w:sz w:val="22"/>
          <w:szCs w:val="22"/>
        </w:rPr>
      </w:pPr>
      <w:r w:rsidRPr="001164EF">
        <w:rPr>
          <w:rFonts w:ascii="Calibri" w:hAnsi="Calibri" w:cs="Calibri"/>
          <w:sz w:val="22"/>
          <w:szCs w:val="22"/>
        </w:rPr>
        <w:t xml:space="preserve">Meßkirch, </w:t>
      </w:r>
      <w:r w:rsidRPr="003B4F32">
        <w:rPr>
          <w:rFonts w:ascii="Calibri" w:hAnsi="Calibri" w:cs="Calibri"/>
          <w:noProof/>
          <w:sz w:val="22"/>
          <w:szCs w:val="22"/>
        </w:rPr>
        <w:t>März</w:t>
      </w:r>
      <w:r>
        <w:rPr>
          <w:rFonts w:ascii="Calibri" w:hAnsi="Calibri" w:cs="Calibri"/>
          <w:sz w:val="22"/>
          <w:szCs w:val="22"/>
        </w:rPr>
        <w:t xml:space="preserve"> 2022</w:t>
      </w:r>
    </w:p>
    <w:p w:rsidR="006D404F" w:rsidRPr="001164EF" w:rsidRDefault="006D404F" w:rsidP="001164EF">
      <w:pPr>
        <w:pStyle w:val="Textkrper2"/>
        <w:tabs>
          <w:tab w:val="left" w:pos="8460"/>
        </w:tabs>
        <w:ind w:right="851"/>
        <w:rPr>
          <w:rFonts w:ascii="Calibri" w:hAnsi="Calibri" w:cs="Calibri"/>
          <w:sz w:val="22"/>
          <w:szCs w:val="22"/>
        </w:rPr>
      </w:pPr>
    </w:p>
    <w:p w:rsidR="006D404F" w:rsidRPr="001164EF" w:rsidRDefault="00A00213" w:rsidP="000C3D01">
      <w:pPr>
        <w:pStyle w:val="Textkrper2"/>
        <w:tabs>
          <w:tab w:val="left" w:pos="8460"/>
        </w:tabs>
        <w:spacing w:after="240" w:line="276" w:lineRule="auto"/>
        <w:ind w:right="851"/>
        <w:rPr>
          <w:rFonts w:ascii="Calibri" w:hAnsi="Calibri" w:cs="Calibri"/>
          <w:sz w:val="22"/>
          <w:szCs w:val="22"/>
        </w:rPr>
      </w:pPr>
      <w:r w:rsidRPr="00A00213">
        <w:rPr>
          <w:rFonts w:ascii="Calibri" w:hAnsi="Calibri" w:cs="Calibri"/>
          <w:szCs w:val="32"/>
        </w:rPr>
        <w:t>Stürmische Zeiten</w:t>
      </w:r>
      <w:r w:rsidR="006D404F" w:rsidRPr="001164EF">
        <w:rPr>
          <w:rFonts w:ascii="Calibri" w:hAnsi="Calibri" w:cs="Calibri"/>
          <w:szCs w:val="32"/>
        </w:rPr>
        <w:br/>
      </w:r>
      <w:r>
        <w:rPr>
          <w:rFonts w:ascii="Calibri" w:hAnsi="Calibri" w:cs="Calibri"/>
          <w:sz w:val="22"/>
          <w:szCs w:val="22"/>
        </w:rPr>
        <w:t>Der sechste Fall für Kommissa</w:t>
      </w:r>
      <w:r w:rsidR="00D14A71">
        <w:rPr>
          <w:rFonts w:ascii="Calibri" w:hAnsi="Calibri" w:cs="Calibri"/>
          <w:sz w:val="22"/>
          <w:szCs w:val="22"/>
        </w:rPr>
        <w:t>r Henning Leander auf den Inseln Föhr und Sylt</w:t>
      </w:r>
    </w:p>
    <w:p w:rsidR="00D14A71" w:rsidRPr="00D14A71" w:rsidRDefault="00D14A71" w:rsidP="00D14A71">
      <w:pPr>
        <w:tabs>
          <w:tab w:val="left" w:pos="9000"/>
        </w:tabs>
        <w:spacing w:line="276" w:lineRule="auto"/>
        <w:ind w:right="737"/>
        <w:rPr>
          <w:rFonts w:ascii="Calibri" w:hAnsi="Calibri" w:cs="Calibri"/>
          <w:sz w:val="22"/>
          <w:szCs w:val="22"/>
        </w:rPr>
      </w:pPr>
      <w:r w:rsidRPr="00D14A71">
        <w:rPr>
          <w:rFonts w:ascii="Calibri" w:hAnsi="Calibri" w:cs="Calibri"/>
          <w:sz w:val="22"/>
          <w:szCs w:val="22"/>
        </w:rPr>
        <w:t xml:space="preserve">Auf den Nordfriesischen Inseln nimmt der Küstenschütz eine immer wichtigere Rolle ein. Insbesondere auf Sylt versucht man durch Sandvorspülungen die Insel vor Sturmfluten zu schützen und Landverlusten entgegenzuwirken. Diese notwendige Maßnahme bringt aber auch zweifelhafte Geschäftsgebaren mit sich. Diese beleuchtet Thomas Breuer in seinem neuen Kriminalroman »Leander und der Blanke Hans«. Der sechste Fall für den Kultkommissar Henning Leander </w:t>
      </w:r>
      <w:r w:rsidR="00B11406">
        <w:rPr>
          <w:rFonts w:ascii="Calibri" w:hAnsi="Calibri" w:cs="Calibri"/>
          <w:sz w:val="22"/>
          <w:szCs w:val="22"/>
        </w:rPr>
        <w:t>hat einige Verstrickungen zu bie</w:t>
      </w:r>
      <w:bookmarkStart w:id="0" w:name="_GoBack"/>
      <w:bookmarkEnd w:id="0"/>
      <w:r w:rsidRPr="00D14A71">
        <w:rPr>
          <w:rFonts w:ascii="Calibri" w:hAnsi="Calibri" w:cs="Calibri"/>
          <w:sz w:val="22"/>
          <w:szCs w:val="22"/>
        </w:rPr>
        <w:t xml:space="preserve">ten. Ein verschwundener Schriftsteller, ein undurchsichtiges Netzwerk aus örtlichen Bauunternehmern und dänischen Küstenschützern sowie eine zerstückelte Leiche auf Sylt lassen dem Ermittler keine Ruhe. Zusammen mit seinen Freunden Mephisto und Tom begibt er sich auf der Nordseeinsel auf Mörderjagd und kommt einem gefährlichen Komplott auf die Spur. Die </w:t>
      </w:r>
      <w:proofErr w:type="spellStart"/>
      <w:r w:rsidRPr="00D14A71">
        <w:rPr>
          <w:rFonts w:ascii="Calibri" w:hAnsi="Calibri" w:cs="Calibri"/>
          <w:sz w:val="22"/>
          <w:szCs w:val="22"/>
        </w:rPr>
        <w:t>LeserInnen</w:t>
      </w:r>
      <w:proofErr w:type="spellEnd"/>
      <w:r w:rsidRPr="00D14A71">
        <w:rPr>
          <w:rFonts w:ascii="Calibri" w:hAnsi="Calibri" w:cs="Calibri"/>
          <w:sz w:val="22"/>
          <w:szCs w:val="22"/>
        </w:rPr>
        <w:t xml:space="preserve"> finden sich dabei in einem mitreißenden Plot um ein brisantes, wirtschaftspolitisches Thema wieder, das durch den Klimawandel an noch größerer Bedeutung gewinnt. Zudem greift der Autor auch das umstrittene Vorgehen um die CO2-Kompension auf, wodurch sich Konzerne durch eine Art Ablasshandel freikaufen können.</w:t>
      </w:r>
    </w:p>
    <w:p w:rsidR="00D14A71" w:rsidRDefault="00D14A71" w:rsidP="00D14A71">
      <w:pPr>
        <w:tabs>
          <w:tab w:val="left" w:pos="9000"/>
        </w:tabs>
        <w:spacing w:line="276" w:lineRule="auto"/>
        <w:ind w:right="737"/>
        <w:rPr>
          <w:rFonts w:ascii="Calibri" w:hAnsi="Calibri" w:cs="Calibri"/>
          <w:b/>
          <w:sz w:val="22"/>
          <w:szCs w:val="22"/>
        </w:rPr>
      </w:pPr>
    </w:p>
    <w:p w:rsidR="006D404F" w:rsidRPr="002B767E" w:rsidRDefault="006D404F" w:rsidP="00D14A71">
      <w:pPr>
        <w:tabs>
          <w:tab w:val="left" w:pos="9000"/>
        </w:tabs>
        <w:spacing w:line="276" w:lineRule="auto"/>
        <w:ind w:right="737"/>
        <w:rPr>
          <w:rFonts w:ascii="Calibri" w:hAnsi="Calibri" w:cs="Calibri"/>
          <w:b/>
          <w:sz w:val="22"/>
          <w:szCs w:val="22"/>
        </w:rPr>
      </w:pPr>
      <w:r w:rsidRPr="002B767E">
        <w:rPr>
          <w:rFonts w:ascii="Calibri" w:hAnsi="Calibri" w:cs="Calibri"/>
          <w:b/>
          <w:sz w:val="22"/>
          <w:szCs w:val="22"/>
        </w:rPr>
        <w:t>Zum Buch</w:t>
      </w:r>
    </w:p>
    <w:p w:rsidR="006D404F" w:rsidRPr="00C05FD2" w:rsidRDefault="006D404F" w:rsidP="00D14A71">
      <w:pPr>
        <w:tabs>
          <w:tab w:val="left" w:pos="9000"/>
        </w:tabs>
        <w:spacing w:line="276" w:lineRule="auto"/>
        <w:ind w:right="737"/>
        <w:rPr>
          <w:rFonts w:ascii="Calibri" w:hAnsi="Calibri" w:cs="Calibri"/>
          <w:sz w:val="22"/>
          <w:szCs w:val="22"/>
        </w:rPr>
      </w:pPr>
      <w:r w:rsidRPr="003B4F32">
        <w:rPr>
          <w:rFonts w:ascii="Calibri" w:hAnsi="Calibri" w:cs="Calibri"/>
          <w:noProof/>
          <w:sz w:val="22"/>
          <w:szCs w:val="22"/>
        </w:rPr>
        <w:t>Heftige Stürme ziehen über die Nordfriesischen Inseln hinweg. Die Küstenschutzmaßnahmen laufen auf Hochtouren. Plötzlich verschwindet der investigative Schriftsteller Kai-Uwe Groothues. Henning Leander wird mit der Suche beauftragt. Seine Ermittlungen auf Föhr, ein Leichenfund im Watt, Sabotageanschläge auf den Großbaustellen und Groothues´ Recherchen über die Sandmafia führen Leander nach Sylt. Dort macht er eine grauenvolle Entdeckung und gerät selbst ins Visier der Mörder.</w:t>
      </w:r>
    </w:p>
    <w:p w:rsidR="006D404F" w:rsidRPr="00C05FD2" w:rsidRDefault="006D404F" w:rsidP="00D14A71">
      <w:pPr>
        <w:tabs>
          <w:tab w:val="left" w:pos="9000"/>
        </w:tabs>
        <w:spacing w:line="276" w:lineRule="auto"/>
        <w:ind w:right="737"/>
        <w:rPr>
          <w:rFonts w:ascii="Calibri" w:hAnsi="Calibri" w:cs="Calibri"/>
          <w:sz w:val="22"/>
          <w:szCs w:val="22"/>
        </w:rPr>
      </w:pPr>
    </w:p>
    <w:p w:rsidR="006D404F" w:rsidRDefault="006D404F" w:rsidP="00D14A71">
      <w:pPr>
        <w:tabs>
          <w:tab w:val="left" w:pos="9000"/>
        </w:tabs>
        <w:spacing w:line="276" w:lineRule="auto"/>
        <w:ind w:right="737"/>
        <w:rPr>
          <w:rFonts w:ascii="Calibri" w:hAnsi="Calibri" w:cs="Calibri"/>
          <w:b/>
          <w:noProof/>
          <w:sz w:val="22"/>
          <w:szCs w:val="22"/>
        </w:rPr>
      </w:pPr>
      <w:r w:rsidRPr="003B4F32">
        <w:rPr>
          <w:rFonts w:ascii="Calibri" w:hAnsi="Calibri" w:cs="Calibri"/>
          <w:b/>
          <w:noProof/>
          <w:sz w:val="22"/>
          <w:szCs w:val="22"/>
        </w:rPr>
        <w:t>Der Autor</w:t>
      </w:r>
    </w:p>
    <w:p w:rsidR="006D404F" w:rsidRPr="003B4F32" w:rsidRDefault="006D404F" w:rsidP="00D14A71">
      <w:pPr>
        <w:tabs>
          <w:tab w:val="left" w:pos="9000"/>
        </w:tabs>
        <w:spacing w:line="276" w:lineRule="auto"/>
        <w:ind w:right="737"/>
        <w:rPr>
          <w:rFonts w:ascii="Calibri" w:hAnsi="Calibri" w:cs="Calibri"/>
          <w:noProof/>
          <w:sz w:val="22"/>
          <w:szCs w:val="22"/>
        </w:rPr>
      </w:pPr>
      <w:r w:rsidRPr="003B4F32">
        <w:rPr>
          <w:rFonts w:ascii="Calibri" w:hAnsi="Calibri" w:cs="Calibri"/>
          <w:noProof/>
          <w:sz w:val="22"/>
          <w:szCs w:val="22"/>
        </w:rPr>
        <w:t>Thomas Breuer wurde 1962 in Hamm/Westfalen geboren und hat in Münster Germanistik und Sozialwissenschaften studiert. Seit 1994 lebt er mit seiner Familie im ostwestfälischen Büren, wo er an einem Gymnasium als Lehrer für Deutsch, Sozialwissenschaften und Zeitgeschichte arbeitet.</w:t>
      </w:r>
      <w:r w:rsidR="00D14A71">
        <w:rPr>
          <w:rFonts w:ascii="Calibri" w:hAnsi="Calibri" w:cs="Calibri"/>
          <w:noProof/>
          <w:sz w:val="22"/>
          <w:szCs w:val="22"/>
        </w:rPr>
        <w:t xml:space="preserve"> </w:t>
      </w:r>
      <w:r w:rsidRPr="003B4F32">
        <w:rPr>
          <w:rFonts w:ascii="Calibri" w:hAnsi="Calibri" w:cs="Calibri"/>
          <w:noProof/>
          <w:sz w:val="22"/>
          <w:szCs w:val="22"/>
        </w:rPr>
        <w:t>Er liebt die Literatur und die Fotografie, die Nordseeinseln und den Darß. Seine zweite Heimat ist die Insel Föhr, auf der er regelmäßig im Auftrag seiner Hauptfigur neue Kriminalfälle recherchiert.</w:t>
      </w:r>
      <w:r w:rsidR="00D14A71">
        <w:rPr>
          <w:rFonts w:ascii="Calibri" w:hAnsi="Calibri" w:cs="Calibri"/>
          <w:noProof/>
          <w:sz w:val="22"/>
          <w:szCs w:val="22"/>
        </w:rPr>
        <w:t xml:space="preserve"> </w:t>
      </w:r>
      <w:r w:rsidRPr="003B4F32">
        <w:rPr>
          <w:rFonts w:ascii="Calibri" w:hAnsi="Calibri" w:cs="Calibri"/>
          <w:noProof/>
          <w:sz w:val="22"/>
          <w:szCs w:val="22"/>
        </w:rPr>
        <w:t>»Leander und der tiefe Frieden« ist der erste Band der Erfolgsreihe um seinen Ermittler Henning Leander, die er kontinuierlich fortsetzt.</w:t>
      </w:r>
    </w:p>
    <w:p w:rsidR="006D404F" w:rsidRPr="00DF07C9" w:rsidRDefault="006D404F" w:rsidP="00D14A71">
      <w:pPr>
        <w:tabs>
          <w:tab w:val="left" w:pos="9000"/>
        </w:tabs>
        <w:spacing w:line="276" w:lineRule="auto"/>
        <w:ind w:right="737"/>
        <w:rPr>
          <w:rFonts w:ascii="Calibri" w:hAnsi="Calibri" w:cs="Calibri"/>
          <w:sz w:val="22"/>
          <w:szCs w:val="22"/>
        </w:rPr>
      </w:pPr>
      <w:r w:rsidRPr="003B4F32">
        <w:rPr>
          <w:rFonts w:ascii="Calibri" w:hAnsi="Calibri" w:cs="Calibri"/>
          <w:noProof/>
          <w:sz w:val="22"/>
          <w:szCs w:val="22"/>
        </w:rPr>
        <w:t xml:space="preserve">Thomas Breuer ist Mitglied der Autorenvereinigung Syndikat und schreibt neben seinen Kriminalromanen </w:t>
      </w:r>
      <w:r w:rsidR="00D14A71">
        <w:rPr>
          <w:rFonts w:ascii="Calibri" w:hAnsi="Calibri" w:cs="Calibri"/>
          <w:noProof/>
          <w:sz w:val="22"/>
          <w:szCs w:val="22"/>
        </w:rPr>
        <w:t>auch Kurzkrimis für Anthologien.</w:t>
      </w:r>
    </w:p>
    <w:p w:rsidR="006D404F" w:rsidRPr="00DF07C9" w:rsidRDefault="006D404F" w:rsidP="00907EE7">
      <w:pPr>
        <w:tabs>
          <w:tab w:val="left" w:pos="9000"/>
        </w:tabs>
        <w:spacing w:line="276" w:lineRule="auto"/>
        <w:ind w:right="850"/>
        <w:rPr>
          <w:rFonts w:ascii="Calibri" w:hAnsi="Calibri" w:cs="Calibri"/>
          <w:sz w:val="22"/>
          <w:szCs w:val="22"/>
        </w:rPr>
      </w:pPr>
    </w:p>
    <w:p w:rsidR="006D404F" w:rsidRPr="0003714C" w:rsidRDefault="006D404F" w:rsidP="003A2E32">
      <w:pPr>
        <w:tabs>
          <w:tab w:val="left" w:pos="9000"/>
        </w:tabs>
        <w:ind w:right="851"/>
        <w:rPr>
          <w:rFonts w:ascii="Calibri" w:hAnsi="Calibri" w:cs="Calibri"/>
          <w:b/>
          <w:sz w:val="22"/>
          <w:szCs w:val="22"/>
        </w:rPr>
      </w:pPr>
      <w:r w:rsidRPr="003B4F32">
        <w:rPr>
          <w:rFonts w:ascii="Calibri" w:hAnsi="Calibri" w:cs="Calibri"/>
          <w:b/>
          <w:noProof/>
          <w:sz w:val="22"/>
          <w:szCs w:val="22"/>
        </w:rPr>
        <w:t>Leander und der Blanke Hans</w:t>
      </w:r>
    </w:p>
    <w:p w:rsidR="006D404F" w:rsidRPr="0003714C" w:rsidRDefault="006D404F" w:rsidP="003A2E32">
      <w:pPr>
        <w:tabs>
          <w:tab w:val="left" w:pos="9000"/>
        </w:tabs>
        <w:ind w:right="851"/>
        <w:rPr>
          <w:rFonts w:ascii="Calibri" w:hAnsi="Calibri" w:cs="Calibri"/>
          <w:b/>
          <w:sz w:val="22"/>
          <w:szCs w:val="22"/>
        </w:rPr>
      </w:pPr>
      <w:r w:rsidRPr="003B4F32">
        <w:rPr>
          <w:rFonts w:ascii="Calibri" w:hAnsi="Calibri" w:cs="Calibri"/>
          <w:b/>
          <w:noProof/>
          <w:sz w:val="22"/>
          <w:szCs w:val="22"/>
        </w:rPr>
        <w:t>Thomas Breuer</w:t>
      </w:r>
    </w:p>
    <w:p w:rsidR="006D404F" w:rsidRPr="002A28B6" w:rsidRDefault="006D404F" w:rsidP="003A2E32">
      <w:pPr>
        <w:tabs>
          <w:tab w:val="left" w:pos="9000"/>
        </w:tabs>
        <w:ind w:right="851"/>
        <w:rPr>
          <w:rFonts w:ascii="Calibri" w:hAnsi="Calibri" w:cs="Calibri"/>
          <w:b/>
          <w:sz w:val="22"/>
          <w:szCs w:val="22"/>
        </w:rPr>
      </w:pPr>
      <w:r w:rsidRPr="003B4F32">
        <w:rPr>
          <w:rFonts w:ascii="Calibri" w:hAnsi="Calibri" w:cs="Calibri"/>
          <w:b/>
          <w:noProof/>
          <w:sz w:val="22"/>
          <w:szCs w:val="22"/>
        </w:rPr>
        <w:t>409</w:t>
      </w:r>
      <w:r w:rsidRPr="0003714C">
        <w:rPr>
          <w:rFonts w:ascii="Calibri" w:hAnsi="Calibri" w:cs="Calibri"/>
          <w:b/>
          <w:sz w:val="22"/>
          <w:szCs w:val="22"/>
        </w:rPr>
        <w:t xml:space="preserve"> Seiten</w:t>
      </w:r>
    </w:p>
    <w:p w:rsidR="006D404F" w:rsidRPr="002A28B6" w:rsidRDefault="006D404F" w:rsidP="00CF00FE">
      <w:pPr>
        <w:tabs>
          <w:tab w:val="left" w:pos="9000"/>
        </w:tabs>
        <w:ind w:right="851"/>
        <w:rPr>
          <w:rFonts w:ascii="Calibri" w:hAnsi="Calibri" w:cs="Calibri"/>
          <w:b/>
          <w:bCs/>
          <w:sz w:val="22"/>
          <w:szCs w:val="22"/>
        </w:rPr>
      </w:pPr>
      <w:r w:rsidRPr="002A28B6">
        <w:rPr>
          <w:rFonts w:ascii="Calibri" w:hAnsi="Calibri" w:cs="Calibri"/>
          <w:b/>
          <w:bCs/>
          <w:sz w:val="22"/>
          <w:szCs w:val="22"/>
        </w:rPr>
        <w:t xml:space="preserve">EUR </w:t>
      </w:r>
      <w:r w:rsidRPr="003B4F32">
        <w:rPr>
          <w:rFonts w:ascii="Calibri" w:hAnsi="Calibri" w:cs="Calibri"/>
          <w:b/>
          <w:bCs/>
          <w:noProof/>
          <w:sz w:val="22"/>
          <w:szCs w:val="22"/>
        </w:rPr>
        <w:t>14</w:t>
      </w:r>
      <w:r w:rsidRPr="002A28B6">
        <w:rPr>
          <w:rFonts w:ascii="Calibri" w:hAnsi="Calibri" w:cs="Calibri"/>
          <w:b/>
          <w:bCs/>
          <w:sz w:val="22"/>
          <w:szCs w:val="22"/>
        </w:rPr>
        <w:t xml:space="preserve">,00 [D] / EUR </w:t>
      </w:r>
      <w:r w:rsidRPr="003B4F32">
        <w:rPr>
          <w:rFonts w:ascii="Calibri" w:hAnsi="Calibri" w:cs="Calibri"/>
          <w:b/>
          <w:bCs/>
          <w:noProof/>
          <w:sz w:val="22"/>
          <w:szCs w:val="22"/>
        </w:rPr>
        <w:t>14,4</w:t>
      </w:r>
      <w:r w:rsidRPr="002A28B6">
        <w:rPr>
          <w:rFonts w:ascii="Calibri" w:hAnsi="Calibri" w:cs="Calibri"/>
          <w:b/>
          <w:bCs/>
          <w:sz w:val="22"/>
          <w:szCs w:val="22"/>
        </w:rPr>
        <w:t>0 [A]</w:t>
      </w:r>
    </w:p>
    <w:p w:rsidR="006D404F" w:rsidRPr="00A00213" w:rsidRDefault="006D404F" w:rsidP="00CF00FE">
      <w:pPr>
        <w:tabs>
          <w:tab w:val="left" w:pos="9000"/>
        </w:tabs>
        <w:ind w:right="851"/>
        <w:rPr>
          <w:rFonts w:ascii="Calibri" w:hAnsi="Calibri" w:cs="Calibri"/>
          <w:b/>
          <w:bCs/>
          <w:sz w:val="22"/>
          <w:szCs w:val="22"/>
        </w:rPr>
      </w:pPr>
      <w:r w:rsidRPr="00A00213">
        <w:rPr>
          <w:rFonts w:ascii="Calibri" w:hAnsi="Calibri" w:cs="Calibri"/>
          <w:b/>
          <w:bCs/>
          <w:sz w:val="22"/>
          <w:szCs w:val="22"/>
        </w:rPr>
        <w:t xml:space="preserve">ISBN </w:t>
      </w:r>
      <w:r w:rsidRPr="00A00213">
        <w:rPr>
          <w:rFonts w:ascii="Calibri" w:hAnsi="Calibri" w:cs="Calibri"/>
          <w:b/>
          <w:bCs/>
          <w:noProof/>
          <w:sz w:val="22"/>
          <w:szCs w:val="22"/>
        </w:rPr>
        <w:t>978-3-8392-0152-7</w:t>
      </w:r>
    </w:p>
    <w:p w:rsidR="006D404F" w:rsidRPr="001164EF" w:rsidRDefault="006D404F"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B4F32">
        <w:rPr>
          <w:rFonts w:ascii="Calibri" w:hAnsi="Calibri" w:cs="Calibri"/>
          <w:b/>
          <w:bCs/>
          <w:noProof/>
          <w:sz w:val="22"/>
          <w:szCs w:val="22"/>
        </w:rPr>
        <w:t>9.</w:t>
      </w:r>
      <w:r>
        <w:rPr>
          <w:rFonts w:ascii="Calibri" w:hAnsi="Calibri" w:cs="Calibri"/>
          <w:b/>
          <w:bCs/>
          <w:sz w:val="22"/>
          <w:szCs w:val="22"/>
        </w:rPr>
        <w:t xml:space="preserve"> </w:t>
      </w:r>
      <w:r w:rsidRPr="003B4F32">
        <w:rPr>
          <w:rFonts w:ascii="Calibri" w:hAnsi="Calibri" w:cs="Calibri"/>
          <w:b/>
          <w:bCs/>
          <w:noProof/>
          <w:sz w:val="22"/>
          <w:szCs w:val="22"/>
        </w:rPr>
        <w:t>März</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6D404F" w:rsidRDefault="006D404F" w:rsidP="001164EF">
      <w:pPr>
        <w:tabs>
          <w:tab w:val="left" w:pos="9000"/>
        </w:tabs>
        <w:ind w:right="851"/>
        <w:rPr>
          <w:rFonts w:ascii="Calibri" w:hAnsi="Calibri" w:cs="Calibri"/>
          <w:bCs/>
          <w:sz w:val="22"/>
          <w:szCs w:val="22"/>
        </w:rPr>
      </w:pPr>
    </w:p>
    <w:p w:rsidR="006D404F" w:rsidRPr="000C3D01" w:rsidRDefault="006D404F"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6D404F" w:rsidRPr="001164EF" w:rsidRDefault="006D404F" w:rsidP="001164EF">
      <w:pPr>
        <w:tabs>
          <w:tab w:val="left" w:pos="9000"/>
        </w:tabs>
        <w:ind w:right="851"/>
        <w:rPr>
          <w:rFonts w:ascii="Calibri" w:hAnsi="Calibri" w:cs="Calibri"/>
          <w:sz w:val="22"/>
          <w:szCs w:val="22"/>
        </w:rPr>
      </w:pPr>
      <w:r>
        <w:rPr>
          <w:rFonts w:ascii="Calibri" w:hAnsi="Calibri" w:cs="Calibri"/>
          <w:sz w:val="22"/>
          <w:szCs w:val="22"/>
        </w:rPr>
        <w:t>Petra Asprion</w:t>
      </w:r>
    </w:p>
    <w:p w:rsidR="006D404F" w:rsidRPr="001164EF" w:rsidRDefault="006D404F"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6D404F" w:rsidRPr="001164EF" w:rsidRDefault="006D404F"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6D404F" w:rsidRPr="001164EF" w:rsidRDefault="006D404F"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6D404F" w:rsidRPr="00784DDE" w:rsidRDefault="006D404F"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6D404F" w:rsidRPr="00937B92" w:rsidRDefault="006D404F"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6D404F" w:rsidRPr="00E25A57" w:rsidRDefault="006D404F"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6D404F" w:rsidRPr="00E25A57" w:rsidRDefault="006D404F" w:rsidP="001164EF">
      <w:pPr>
        <w:tabs>
          <w:tab w:val="left" w:pos="9000"/>
        </w:tabs>
        <w:ind w:right="851"/>
        <w:rPr>
          <w:rFonts w:ascii="Calibri" w:hAnsi="Calibri" w:cs="Calibri"/>
          <w:sz w:val="22"/>
          <w:szCs w:val="22"/>
          <w:lang w:val="fr-FR"/>
        </w:rPr>
      </w:pPr>
    </w:p>
    <w:p w:rsidR="006D404F" w:rsidRPr="00E25A57" w:rsidRDefault="006D404F" w:rsidP="001164EF">
      <w:pPr>
        <w:tabs>
          <w:tab w:val="left" w:pos="9000"/>
        </w:tabs>
        <w:ind w:right="851"/>
        <w:rPr>
          <w:rFonts w:ascii="Calibri" w:hAnsi="Calibri" w:cs="Calibri"/>
          <w:sz w:val="22"/>
          <w:szCs w:val="22"/>
          <w:lang w:val="fr-FR"/>
        </w:rPr>
      </w:pPr>
    </w:p>
    <w:p w:rsidR="006D404F" w:rsidRPr="00937B92" w:rsidRDefault="006D404F"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6D404F" w:rsidRPr="001164EF" w:rsidRDefault="006D404F" w:rsidP="001164EF">
      <w:pPr>
        <w:tabs>
          <w:tab w:val="left" w:pos="9000"/>
        </w:tabs>
        <w:ind w:right="851"/>
        <w:rPr>
          <w:rFonts w:ascii="Calibri" w:hAnsi="Calibri" w:cs="Calibri"/>
          <w:sz w:val="22"/>
          <w:szCs w:val="22"/>
        </w:rPr>
      </w:pPr>
    </w:p>
    <w:p w:rsidR="006D404F" w:rsidRDefault="006D404F" w:rsidP="001164EF">
      <w:pPr>
        <w:spacing w:line="360" w:lineRule="auto"/>
        <w:ind w:right="851"/>
        <w:rPr>
          <w:rFonts w:ascii="Calibri" w:hAnsi="Calibri"/>
          <w:sz w:val="22"/>
          <w:szCs w:val="22"/>
        </w:rPr>
      </w:pPr>
      <w:r>
        <w:rPr>
          <w:rFonts w:ascii="Calibri" w:hAnsi="Calibri"/>
          <w:noProof/>
          <w:sz w:val="22"/>
          <w:szCs w:val="22"/>
        </w:rPr>
        <w:drawing>
          <wp:inline distT="0" distB="0" distL="0" distR="0" wp14:anchorId="0097BDFC">
            <wp:extent cx="1704975" cy="2851958"/>
            <wp:effectExtent l="0" t="0" r="0" b="5715"/>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975" cy="2851958"/>
                    </a:xfrm>
                    <a:prstGeom prst="rect">
                      <a:avLst/>
                    </a:prstGeom>
                    <a:noFill/>
                  </pic:spPr>
                </pic:pic>
              </a:graphicData>
            </a:graphic>
          </wp:inline>
        </w:drawing>
      </w:r>
      <w:r>
        <w:rPr>
          <w:rFonts w:ascii="Calibri" w:hAnsi="Calibri"/>
          <w:sz w:val="22"/>
          <w:szCs w:val="22"/>
        </w:rPr>
        <w:tab/>
      </w:r>
      <w:r>
        <w:rPr>
          <w:rFonts w:ascii="Calibri" w:hAnsi="Calibri"/>
          <w:sz w:val="22"/>
          <w:szCs w:val="22"/>
        </w:rPr>
        <w:tab/>
      </w:r>
      <w:r>
        <w:rPr>
          <w:rFonts w:ascii="Calibri" w:hAnsi="Calibri"/>
          <w:noProof/>
          <w:sz w:val="22"/>
          <w:szCs w:val="22"/>
        </w:rPr>
        <w:drawing>
          <wp:inline distT="0" distB="0" distL="0" distR="0" wp14:anchorId="29575193">
            <wp:extent cx="2047875" cy="2859711"/>
            <wp:effectExtent l="0" t="0" r="0" b="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7875" cy="2859711"/>
                    </a:xfrm>
                    <a:prstGeom prst="rect">
                      <a:avLst/>
                    </a:prstGeom>
                    <a:noFill/>
                  </pic:spPr>
                </pic:pic>
              </a:graphicData>
            </a:graphic>
          </wp:inline>
        </w:drawing>
      </w:r>
    </w:p>
    <w:p w:rsidR="006D404F" w:rsidRPr="007E354A" w:rsidRDefault="006D404F"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6D404F">
        <w:rPr>
          <w:rFonts w:ascii="Calibri" w:hAnsi="Calibri"/>
          <w:sz w:val="22"/>
          <w:szCs w:val="22"/>
        </w:rPr>
        <w:t>Bildrechte: privat</w:t>
      </w:r>
    </w:p>
    <w:p w:rsidR="006D404F" w:rsidRDefault="006D404F" w:rsidP="001164EF">
      <w:pPr>
        <w:spacing w:line="360" w:lineRule="auto"/>
        <w:ind w:right="851"/>
        <w:rPr>
          <w:rFonts w:ascii="Calibri" w:hAnsi="Calibri"/>
          <w:b/>
          <w:sz w:val="22"/>
          <w:szCs w:val="22"/>
        </w:rPr>
      </w:pPr>
    </w:p>
    <w:p w:rsidR="006D404F" w:rsidRPr="001164EF" w:rsidRDefault="006D404F"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6D404F" w:rsidRPr="0003714C" w:rsidRDefault="006D404F" w:rsidP="004D7B44">
      <w:pPr>
        <w:numPr>
          <w:ilvl w:val="0"/>
          <w:numId w:val="1"/>
        </w:numPr>
        <w:spacing w:line="360" w:lineRule="auto"/>
        <w:ind w:right="851"/>
        <w:rPr>
          <w:rFonts w:ascii="Calibri" w:hAnsi="Calibri"/>
          <w:sz w:val="22"/>
          <w:szCs w:val="22"/>
        </w:rPr>
      </w:pPr>
      <w:r w:rsidRPr="003B4F32">
        <w:rPr>
          <w:rFonts w:ascii="Calibri" w:hAnsi="Calibri"/>
          <w:noProof/>
          <w:sz w:val="22"/>
          <w:szCs w:val="22"/>
        </w:rPr>
        <w:t>Thomas Breuer</w:t>
      </w:r>
      <w:r w:rsidRPr="0003714C">
        <w:rPr>
          <w:rFonts w:ascii="Calibri" w:hAnsi="Calibri"/>
          <w:sz w:val="22"/>
          <w:szCs w:val="22"/>
        </w:rPr>
        <w:t xml:space="preserve"> »</w:t>
      </w:r>
      <w:r w:rsidRPr="003B4F32">
        <w:rPr>
          <w:rFonts w:ascii="Calibri" w:hAnsi="Calibri"/>
          <w:noProof/>
          <w:sz w:val="22"/>
          <w:szCs w:val="22"/>
        </w:rPr>
        <w:t>Leander und der Blanke Hans</w:t>
      </w:r>
      <w:r w:rsidRPr="0003714C">
        <w:rPr>
          <w:rFonts w:ascii="Calibri" w:hAnsi="Calibri"/>
          <w:sz w:val="22"/>
          <w:szCs w:val="22"/>
        </w:rPr>
        <w:t>«</w:t>
      </w:r>
      <w:r w:rsidRPr="0003714C">
        <w:rPr>
          <w:rFonts w:ascii="Calibri" w:hAnsi="Calibri"/>
          <w:bCs/>
          <w:sz w:val="22"/>
          <w:szCs w:val="22"/>
        </w:rPr>
        <w:t xml:space="preserve">, </w:t>
      </w:r>
      <w:r w:rsidRPr="0003714C">
        <w:rPr>
          <w:rFonts w:ascii="Calibri" w:hAnsi="Calibri"/>
          <w:sz w:val="22"/>
          <w:szCs w:val="22"/>
        </w:rPr>
        <w:t xml:space="preserve">ISBN </w:t>
      </w:r>
      <w:r w:rsidRPr="003B4F32">
        <w:rPr>
          <w:rFonts w:ascii="Calibri" w:hAnsi="Calibri"/>
          <w:noProof/>
          <w:sz w:val="22"/>
          <w:szCs w:val="22"/>
        </w:rPr>
        <w:t>978-3-8392-0152-7</w:t>
      </w:r>
    </w:p>
    <w:p w:rsidR="006D404F" w:rsidRPr="0003714C" w:rsidRDefault="006D404F" w:rsidP="001164EF">
      <w:pPr>
        <w:spacing w:line="360" w:lineRule="auto"/>
        <w:ind w:left="360" w:right="851"/>
        <w:rPr>
          <w:rFonts w:ascii="Calibri" w:hAnsi="Calibri"/>
          <w:noProof/>
          <w:sz w:val="22"/>
          <w:szCs w:val="22"/>
        </w:rPr>
      </w:pPr>
    </w:p>
    <w:p w:rsidR="006D404F" w:rsidRPr="001164EF" w:rsidRDefault="006D404F" w:rsidP="001164EF">
      <w:pPr>
        <w:spacing w:line="360" w:lineRule="auto"/>
        <w:ind w:right="851"/>
        <w:rPr>
          <w:rFonts w:ascii="Calibri" w:hAnsi="Calibri"/>
          <w:b/>
          <w:sz w:val="22"/>
          <w:szCs w:val="22"/>
        </w:rPr>
      </w:pPr>
      <w:r w:rsidRPr="001164EF">
        <w:rPr>
          <w:rFonts w:ascii="Calibri" w:hAnsi="Calibri"/>
          <w:b/>
          <w:sz w:val="22"/>
          <w:szCs w:val="22"/>
        </w:rPr>
        <w:t>Absender:</w:t>
      </w:r>
    </w:p>
    <w:p w:rsidR="006D404F" w:rsidRPr="005B36C5" w:rsidRDefault="006D404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D404F" w:rsidRPr="005B36C5" w:rsidRDefault="006D404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6D404F" w:rsidRPr="005B36C5" w:rsidRDefault="006D404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D404F" w:rsidRPr="005B36C5" w:rsidRDefault="006D404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6D404F" w:rsidRPr="005B36C5" w:rsidRDefault="006D404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D404F" w:rsidRPr="005B36C5" w:rsidRDefault="006D404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6D404F" w:rsidRPr="005B36C5" w:rsidRDefault="006D404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D404F" w:rsidRPr="005B36C5" w:rsidRDefault="006D404F"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6D404F" w:rsidRPr="005B36C5" w:rsidRDefault="006D404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D404F" w:rsidRPr="005B36C5" w:rsidRDefault="006D404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6D404F" w:rsidRPr="005B36C5" w:rsidRDefault="006D404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D404F" w:rsidRPr="005B36C5" w:rsidRDefault="006D404F"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6D404F" w:rsidRPr="00AC1BFB" w:rsidRDefault="006D404F" w:rsidP="00842974">
      <w:pPr>
        <w:tabs>
          <w:tab w:val="left" w:pos="9000"/>
        </w:tabs>
        <w:ind w:right="226"/>
        <w:rPr>
          <w:rFonts w:ascii="Quire Sans Pro Light" w:hAnsi="Quire Sans Pro Light" w:cs="Calibri"/>
          <w:sz w:val="22"/>
          <w:szCs w:val="22"/>
        </w:rPr>
      </w:pPr>
    </w:p>
    <w:p w:rsidR="006D404F" w:rsidRDefault="006D404F">
      <w:pPr>
        <w:sectPr w:rsidR="006D404F" w:rsidSect="00D14A71">
          <w:headerReference w:type="default" r:id="rId12"/>
          <w:pgSz w:w="11906" w:h="16838"/>
          <w:pgMar w:top="851" w:right="1417" w:bottom="851" w:left="1417" w:header="708" w:footer="708" w:gutter="0"/>
          <w:pgNumType w:start="1"/>
          <w:cols w:space="708"/>
          <w:docGrid w:linePitch="360"/>
        </w:sectPr>
      </w:pPr>
    </w:p>
    <w:p w:rsidR="006D404F" w:rsidRDefault="006D404F">
      <w:pPr>
        <w:sectPr w:rsidR="006D404F" w:rsidSect="00491148">
          <w:headerReference w:type="default" r:id="rId13"/>
          <w:type w:val="continuous"/>
          <w:pgSz w:w="11906" w:h="16838"/>
          <w:pgMar w:top="851" w:right="1417" w:bottom="1134" w:left="1417" w:header="708" w:footer="708" w:gutter="0"/>
          <w:cols w:space="708"/>
          <w:docGrid w:linePitch="360"/>
        </w:sectPr>
      </w:pPr>
    </w:p>
    <w:p w:rsidR="006D404F" w:rsidRDefault="006D404F"/>
    <w:sectPr w:rsidR="006D404F" w:rsidSect="006D404F">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04F" w:rsidRDefault="006D404F" w:rsidP="00A923F4">
      <w:r>
        <w:separator/>
      </w:r>
    </w:p>
  </w:endnote>
  <w:endnote w:type="continuationSeparator" w:id="0">
    <w:p w:rsidR="006D404F" w:rsidRDefault="006D404F"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04F" w:rsidRDefault="006D404F" w:rsidP="00A923F4">
      <w:r>
        <w:separator/>
      </w:r>
    </w:p>
  </w:footnote>
  <w:footnote w:type="continuationSeparator" w:id="0">
    <w:p w:rsidR="006D404F" w:rsidRDefault="006D404F"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04F" w:rsidRDefault="006D404F">
    <w:pPr>
      <w:pStyle w:val="Kopfzeile"/>
    </w:pPr>
    <w:r>
      <w:rPr>
        <w:noProof/>
      </w:rPr>
      <w:drawing>
        <wp:anchor distT="0" distB="0" distL="114300" distR="114300" simplePos="0" relativeHeight="251662336" behindDoc="1" locked="0" layoutInCell="1" allowOverlap="1" wp14:anchorId="4FEAEDC4" wp14:editId="02B05B0A">
          <wp:simplePos x="0" y="0"/>
          <wp:positionH relativeFrom="column">
            <wp:posOffset>6139180</wp:posOffset>
          </wp:positionH>
          <wp:positionV relativeFrom="paragraph">
            <wp:posOffset>-144780</wp:posOffset>
          </wp:positionV>
          <wp:extent cx="286385" cy="3084830"/>
          <wp:effectExtent l="0" t="0" r="0" b="127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04F" w:rsidRDefault="006D404F">
    <w:pPr>
      <w:pStyle w:val="Kopfzeile"/>
    </w:pPr>
    <w:r>
      <w:rPr>
        <w:noProof/>
      </w:rPr>
      <w:drawing>
        <wp:anchor distT="0" distB="0" distL="114300" distR="114300" simplePos="0" relativeHeight="251661312" behindDoc="1" locked="0" layoutInCell="1" allowOverlap="1" wp14:anchorId="3421ACFA" wp14:editId="0AF5CB77">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AAD" w:rsidRDefault="006F6AAD">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3714C"/>
    <w:rsid w:val="00051C4E"/>
    <w:rsid w:val="00061AFD"/>
    <w:rsid w:val="0007604E"/>
    <w:rsid w:val="000833B5"/>
    <w:rsid w:val="0009163E"/>
    <w:rsid w:val="000923CA"/>
    <w:rsid w:val="000A1041"/>
    <w:rsid w:val="000A1181"/>
    <w:rsid w:val="000A418B"/>
    <w:rsid w:val="000B258E"/>
    <w:rsid w:val="000B2B80"/>
    <w:rsid w:val="000B51C4"/>
    <w:rsid w:val="000B6BF4"/>
    <w:rsid w:val="000B6EAA"/>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D533D"/>
    <w:rsid w:val="001E45C2"/>
    <w:rsid w:val="00201255"/>
    <w:rsid w:val="00203A0D"/>
    <w:rsid w:val="00214B7A"/>
    <w:rsid w:val="002246C9"/>
    <w:rsid w:val="00244BA1"/>
    <w:rsid w:val="002478D2"/>
    <w:rsid w:val="00253DA5"/>
    <w:rsid w:val="00262D02"/>
    <w:rsid w:val="0027118F"/>
    <w:rsid w:val="00276BD1"/>
    <w:rsid w:val="002906E4"/>
    <w:rsid w:val="00290F22"/>
    <w:rsid w:val="002A041B"/>
    <w:rsid w:val="002A28B6"/>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503"/>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40717"/>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32D"/>
    <w:rsid w:val="006679E4"/>
    <w:rsid w:val="0067719B"/>
    <w:rsid w:val="00683071"/>
    <w:rsid w:val="00683EF5"/>
    <w:rsid w:val="00694F07"/>
    <w:rsid w:val="00697669"/>
    <w:rsid w:val="006A1DFB"/>
    <w:rsid w:val="006A212E"/>
    <w:rsid w:val="006C3CB2"/>
    <w:rsid w:val="006C5C6A"/>
    <w:rsid w:val="006D404F"/>
    <w:rsid w:val="006E4C36"/>
    <w:rsid w:val="006F30DE"/>
    <w:rsid w:val="006F6AAD"/>
    <w:rsid w:val="00702056"/>
    <w:rsid w:val="00705490"/>
    <w:rsid w:val="00722B94"/>
    <w:rsid w:val="00726EFB"/>
    <w:rsid w:val="00734608"/>
    <w:rsid w:val="00736DEF"/>
    <w:rsid w:val="00743C39"/>
    <w:rsid w:val="00751884"/>
    <w:rsid w:val="007530C4"/>
    <w:rsid w:val="007571B6"/>
    <w:rsid w:val="007628F2"/>
    <w:rsid w:val="0076314A"/>
    <w:rsid w:val="00765750"/>
    <w:rsid w:val="00766290"/>
    <w:rsid w:val="00767508"/>
    <w:rsid w:val="00782750"/>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2569"/>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51B9"/>
    <w:rsid w:val="0099768A"/>
    <w:rsid w:val="009A5294"/>
    <w:rsid w:val="009C1D35"/>
    <w:rsid w:val="009C4A0F"/>
    <w:rsid w:val="009C5C58"/>
    <w:rsid w:val="009C5E4D"/>
    <w:rsid w:val="009D37F0"/>
    <w:rsid w:val="009F012E"/>
    <w:rsid w:val="009F1C2B"/>
    <w:rsid w:val="009F477D"/>
    <w:rsid w:val="009F555E"/>
    <w:rsid w:val="009F7E59"/>
    <w:rsid w:val="00A00213"/>
    <w:rsid w:val="00A13D4E"/>
    <w:rsid w:val="00A2088D"/>
    <w:rsid w:val="00A419E2"/>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1406"/>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83F79"/>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14A71"/>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63E93"/>
    <w:rsid w:val="00E759BB"/>
    <w:rsid w:val="00E945F7"/>
    <w:rsid w:val="00EA24F5"/>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439DF"/>
    <w:rsid w:val="00F559A1"/>
    <w:rsid w:val="00F57745"/>
    <w:rsid w:val="00F642DB"/>
    <w:rsid w:val="00F81D87"/>
    <w:rsid w:val="00F84E99"/>
    <w:rsid w:val="00F96698"/>
    <w:rsid w:val="00FA4C02"/>
    <w:rsid w:val="00FB4F9F"/>
    <w:rsid w:val="00FC1DE8"/>
    <w:rsid w:val="00FC3E8E"/>
    <w:rsid w:val="00FC760B"/>
    <w:rsid w:val="00FD4076"/>
    <w:rsid w:val="00FD765C"/>
    <w:rsid w:val="00FE39CC"/>
    <w:rsid w:val="00FE5EDD"/>
    <w:rsid w:val="00FF14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19D0FBE-8F13-4F1A-A139-15EA17D4A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1527.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breuer-thomas-1144.jp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19511-36EC-4F52-9E10-5708BDFBC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2820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4</cp:revision>
  <dcterms:created xsi:type="dcterms:W3CDTF">2021-11-11T08:12:00Z</dcterms:created>
  <dcterms:modified xsi:type="dcterms:W3CDTF">2022-02-23T13:59:00Z</dcterms:modified>
</cp:coreProperties>
</file>