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5F4" w:rsidRPr="00A66A17" w:rsidRDefault="002765F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765F4" w:rsidRPr="0003714C" w:rsidRDefault="002765F4"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Heavy - Tödliche Erden</w:t>
      </w:r>
      <w:r w:rsidRPr="0003714C">
        <w:rPr>
          <w:rFonts w:ascii="Calibri" w:hAnsi="Calibri" w:cs="Calibri"/>
          <w:b/>
          <w:sz w:val="22"/>
          <w:szCs w:val="22"/>
        </w:rPr>
        <w:t xml:space="preserve">« von </w:t>
      </w:r>
      <w:r w:rsidRPr="003B4F32">
        <w:rPr>
          <w:rFonts w:ascii="Calibri" w:hAnsi="Calibri" w:cs="Calibri"/>
          <w:b/>
          <w:noProof/>
          <w:sz w:val="22"/>
          <w:szCs w:val="22"/>
        </w:rPr>
        <w:t>Carla Mori</w:t>
      </w:r>
    </w:p>
    <w:p w:rsidR="00726E79" w:rsidRDefault="002765F4"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März</w:t>
      </w:r>
      <w:r>
        <w:rPr>
          <w:rFonts w:ascii="Calibri" w:hAnsi="Calibri" w:cs="Calibri"/>
          <w:sz w:val="22"/>
          <w:szCs w:val="22"/>
        </w:rPr>
        <w:t xml:space="preserve"> 2022</w:t>
      </w:r>
    </w:p>
    <w:p w:rsidR="002765F4" w:rsidRPr="001164EF" w:rsidRDefault="002765F4" w:rsidP="001164EF">
      <w:pPr>
        <w:pStyle w:val="Textkrper2"/>
        <w:tabs>
          <w:tab w:val="left" w:pos="8460"/>
        </w:tabs>
        <w:ind w:right="851"/>
        <w:rPr>
          <w:rFonts w:ascii="Calibri" w:hAnsi="Calibri" w:cs="Calibri"/>
          <w:sz w:val="22"/>
          <w:szCs w:val="22"/>
        </w:rPr>
      </w:pPr>
    </w:p>
    <w:p w:rsidR="002765F4" w:rsidRPr="001164EF" w:rsidRDefault="00FC58E5"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Das neue Gold</w:t>
      </w:r>
      <w:r w:rsidR="002765F4" w:rsidRPr="001164EF">
        <w:rPr>
          <w:rFonts w:ascii="Calibri" w:hAnsi="Calibri" w:cs="Calibri"/>
          <w:szCs w:val="32"/>
        </w:rPr>
        <w:br/>
      </w:r>
      <w:r>
        <w:rPr>
          <w:rFonts w:ascii="Calibri" w:hAnsi="Calibri" w:cs="Calibri"/>
          <w:sz w:val="22"/>
          <w:szCs w:val="22"/>
        </w:rPr>
        <w:t>Carla Mori veröffentlicht Wissenschaftskrimi um den Kampf knapper Ressourcen</w:t>
      </w:r>
    </w:p>
    <w:p w:rsidR="002765F4" w:rsidRDefault="00726E79" w:rsidP="00726E79">
      <w:pPr>
        <w:tabs>
          <w:tab w:val="left" w:pos="9000"/>
        </w:tabs>
        <w:spacing w:before="120" w:line="276" w:lineRule="auto"/>
        <w:ind w:right="737"/>
        <w:rPr>
          <w:rFonts w:ascii="Calibri" w:hAnsi="Calibri" w:cs="Calibri"/>
          <w:sz w:val="22"/>
          <w:szCs w:val="22"/>
        </w:rPr>
      </w:pPr>
      <w:r w:rsidRPr="00726E79">
        <w:rPr>
          <w:rFonts w:ascii="Calibri" w:hAnsi="Calibri" w:cs="Calibri"/>
          <w:sz w:val="22"/>
          <w:szCs w:val="22"/>
        </w:rPr>
        <w:t>Energiewende und E-Mobilität sind hochaktuelle Themen, die in erheblichem Maß unsere Zukunft bestimmen. Immer mehr Menschen entscheiden sich für den Kauf von E-Autos. Doch die Energiewende generell – nicht nur in Deutschland, sondern weltweit – scheint nur gelingen zu können, wenn die Abhängigkeit von China als Lieferant von Schweren Seltenen Erden, sogenann</w:t>
      </w:r>
      <w:r>
        <w:rPr>
          <w:rFonts w:ascii="Calibri" w:hAnsi="Calibri" w:cs="Calibri"/>
          <w:sz w:val="22"/>
          <w:szCs w:val="22"/>
        </w:rPr>
        <w:t xml:space="preserve">ten HEAVIES, durchbrochen wird. </w:t>
      </w:r>
      <w:r w:rsidRPr="00726E79">
        <w:rPr>
          <w:rFonts w:ascii="Calibri" w:hAnsi="Calibri" w:cs="Calibri"/>
          <w:sz w:val="22"/>
          <w:szCs w:val="22"/>
        </w:rPr>
        <w:t>In ihrem Kriminalroman »Heavy – Tödliche Erden« greift Carla Mori, das Pseudonym der Autorin Bärbel Böcker, das Thema Ressourcenknappheit, geopolitische Strategien und wirtschaftliche Abhängigkeiten auf und konstruiert daraus einen hochspannenden Krimi.</w:t>
      </w:r>
      <w:r>
        <w:rPr>
          <w:rFonts w:ascii="Calibri" w:hAnsi="Calibri" w:cs="Calibri"/>
          <w:sz w:val="22"/>
          <w:szCs w:val="22"/>
        </w:rPr>
        <w:t xml:space="preserve"> Darin entpuppt sich d</w:t>
      </w:r>
      <w:r w:rsidR="00FC58E5">
        <w:rPr>
          <w:rFonts w:ascii="Calibri" w:hAnsi="Calibri" w:cs="Calibri"/>
          <w:sz w:val="22"/>
          <w:szCs w:val="22"/>
        </w:rPr>
        <w:t>er Tod von zwei Kölner Geophysikern für Kriminalhauptkommissarin Hannah Franck</w:t>
      </w:r>
      <w:r w:rsidR="00580D6F">
        <w:rPr>
          <w:rFonts w:ascii="Calibri" w:hAnsi="Calibri" w:cs="Calibri"/>
          <w:sz w:val="22"/>
          <w:szCs w:val="22"/>
        </w:rPr>
        <w:t>h</w:t>
      </w:r>
      <w:bookmarkStart w:id="0" w:name="_GoBack"/>
      <w:bookmarkEnd w:id="0"/>
      <w:r w:rsidR="00FC58E5">
        <w:rPr>
          <w:rFonts w:ascii="Calibri" w:hAnsi="Calibri" w:cs="Calibri"/>
          <w:sz w:val="22"/>
          <w:szCs w:val="22"/>
        </w:rPr>
        <w:t xml:space="preserve"> und ihren Kollegen Sven Becker zu einem Fall ungeahnten Ausmaßes. Deren Erfindung kann den Ausbau der Elektromobilität wesentlich vorantreiben, was Widersacher aus der Mineralölindustrie auf den Plan ruft. Die Spuren führen die Ermittler bis in die Schweiz, wo neben geheimen Unterlagen noch mehr </w:t>
      </w:r>
      <w:r w:rsidR="00792F06">
        <w:rPr>
          <w:rFonts w:ascii="Calibri" w:hAnsi="Calibri" w:cs="Calibri"/>
          <w:sz w:val="22"/>
          <w:szCs w:val="22"/>
        </w:rPr>
        <w:t xml:space="preserve">Gefahren lauern. </w:t>
      </w:r>
      <w:r>
        <w:rPr>
          <w:rFonts w:ascii="Calibri" w:hAnsi="Calibri" w:cs="Calibri"/>
          <w:sz w:val="22"/>
          <w:szCs w:val="22"/>
        </w:rPr>
        <w:t>Dabei zeigt die Autorin</w:t>
      </w:r>
      <w:r w:rsidR="00FC58E5">
        <w:rPr>
          <w:rFonts w:ascii="Calibri" w:hAnsi="Calibri" w:cs="Calibri"/>
          <w:sz w:val="22"/>
          <w:szCs w:val="22"/>
        </w:rPr>
        <w:t xml:space="preserve"> das Bild einer </w:t>
      </w:r>
      <w:r w:rsidR="00884F20">
        <w:rPr>
          <w:rFonts w:ascii="Calibri" w:hAnsi="Calibri" w:cs="Calibri"/>
          <w:sz w:val="22"/>
          <w:szCs w:val="22"/>
        </w:rPr>
        <w:t>Industrie</w:t>
      </w:r>
      <w:r w:rsidR="00FC58E5">
        <w:rPr>
          <w:rFonts w:ascii="Calibri" w:hAnsi="Calibri" w:cs="Calibri"/>
          <w:sz w:val="22"/>
          <w:szCs w:val="22"/>
        </w:rPr>
        <w:t xml:space="preserve">, die nur für ihre eigenen Vorteile kämpft und dabei auch Verbrechen in Kauf nimmt. </w:t>
      </w:r>
    </w:p>
    <w:p w:rsidR="002765F4" w:rsidRDefault="002765F4" w:rsidP="00726E79">
      <w:pPr>
        <w:tabs>
          <w:tab w:val="left" w:pos="9000"/>
        </w:tabs>
        <w:spacing w:line="276" w:lineRule="auto"/>
        <w:ind w:right="737"/>
        <w:rPr>
          <w:rFonts w:ascii="Calibri" w:hAnsi="Calibri" w:cs="Calibri"/>
          <w:sz w:val="22"/>
          <w:szCs w:val="22"/>
        </w:rPr>
      </w:pPr>
    </w:p>
    <w:p w:rsidR="002765F4" w:rsidRPr="002B767E" w:rsidRDefault="002765F4" w:rsidP="00726E79">
      <w:pPr>
        <w:tabs>
          <w:tab w:val="left" w:pos="9000"/>
        </w:tabs>
        <w:spacing w:line="276" w:lineRule="auto"/>
        <w:ind w:right="737"/>
        <w:rPr>
          <w:rFonts w:ascii="Calibri" w:hAnsi="Calibri" w:cs="Calibri"/>
          <w:b/>
          <w:sz w:val="22"/>
          <w:szCs w:val="22"/>
        </w:rPr>
      </w:pPr>
      <w:r w:rsidRPr="002B767E">
        <w:rPr>
          <w:rFonts w:ascii="Calibri" w:hAnsi="Calibri" w:cs="Calibri"/>
          <w:b/>
          <w:sz w:val="22"/>
          <w:szCs w:val="22"/>
        </w:rPr>
        <w:t>Zum Buch</w:t>
      </w:r>
    </w:p>
    <w:p w:rsidR="00580D6F" w:rsidRPr="00580D6F" w:rsidRDefault="00580D6F" w:rsidP="00580D6F">
      <w:pPr>
        <w:tabs>
          <w:tab w:val="left" w:pos="9000"/>
        </w:tabs>
        <w:spacing w:line="276" w:lineRule="auto"/>
        <w:ind w:right="737"/>
        <w:rPr>
          <w:rFonts w:ascii="Calibri" w:hAnsi="Calibri" w:cs="Calibri"/>
          <w:noProof/>
          <w:sz w:val="22"/>
          <w:szCs w:val="22"/>
        </w:rPr>
      </w:pPr>
      <w:r w:rsidRPr="00580D6F">
        <w:rPr>
          <w:rFonts w:ascii="Calibri" w:hAnsi="Calibri" w:cs="Calibri"/>
          <w:noProof/>
          <w:sz w:val="22"/>
          <w:szCs w:val="22"/>
        </w:rPr>
        <w:t>Kampf um »Seltene Erden«: In Köln stirbt ein Forscher, der einer geologischen Sensation auf der Spur war. Kommissarin Hannah Franckh übernimmt die Ermittlungen. Dabei deckt sie nach und nach Hintergründe von geopolitischer Bedeutung auf und erkennt, dass im weltweiten Kampf um Ressourcensicherung und Mobilität jedes Mittel recht ist – bis hin zum Mord. Sie gerät zwischen die Fronten skrupelloser internationaler Interessenvertreter aus Politik und Wirtschaft und muss um ihr eigenes Leben kämpfen.</w:t>
      </w:r>
    </w:p>
    <w:p w:rsidR="002765F4" w:rsidRPr="00C05FD2" w:rsidRDefault="00580D6F" w:rsidP="00580D6F">
      <w:pPr>
        <w:tabs>
          <w:tab w:val="left" w:pos="9000"/>
        </w:tabs>
        <w:spacing w:line="276" w:lineRule="auto"/>
        <w:ind w:right="737"/>
        <w:rPr>
          <w:rFonts w:ascii="Calibri" w:hAnsi="Calibri" w:cs="Calibri"/>
          <w:noProof/>
          <w:sz w:val="22"/>
          <w:szCs w:val="22"/>
        </w:rPr>
      </w:pPr>
      <w:r w:rsidRPr="00580D6F">
        <w:rPr>
          <w:rFonts w:ascii="Calibri" w:hAnsi="Calibri" w:cs="Calibri"/>
          <w:noProof/>
          <w:sz w:val="22"/>
          <w:szCs w:val="22"/>
        </w:rPr>
        <w:t>Am Ende ist klar: Ein wesentliches Fundament der Energiewende ist brüchig. Und gefährlich.</w:t>
      </w:r>
    </w:p>
    <w:p w:rsidR="002765F4" w:rsidRPr="00C05FD2" w:rsidRDefault="002765F4" w:rsidP="00726E79">
      <w:pPr>
        <w:tabs>
          <w:tab w:val="left" w:pos="9000"/>
        </w:tabs>
        <w:spacing w:line="276" w:lineRule="auto"/>
        <w:ind w:right="737"/>
        <w:rPr>
          <w:rFonts w:ascii="Calibri" w:hAnsi="Calibri" w:cs="Calibri"/>
          <w:sz w:val="22"/>
          <w:szCs w:val="22"/>
        </w:rPr>
      </w:pPr>
    </w:p>
    <w:p w:rsidR="002765F4" w:rsidRDefault="002765F4" w:rsidP="00726E79">
      <w:pPr>
        <w:tabs>
          <w:tab w:val="left" w:pos="9000"/>
        </w:tabs>
        <w:spacing w:line="276" w:lineRule="auto"/>
        <w:ind w:right="737"/>
        <w:rPr>
          <w:rFonts w:ascii="Calibri" w:hAnsi="Calibri" w:cs="Calibri"/>
          <w:b/>
          <w:noProof/>
          <w:sz w:val="22"/>
          <w:szCs w:val="22"/>
        </w:rPr>
      </w:pPr>
      <w:r w:rsidRPr="003B4F32">
        <w:rPr>
          <w:rFonts w:ascii="Calibri" w:hAnsi="Calibri" w:cs="Calibri"/>
          <w:b/>
          <w:noProof/>
          <w:sz w:val="22"/>
          <w:szCs w:val="22"/>
        </w:rPr>
        <w:t>Die Autorin</w:t>
      </w:r>
    </w:p>
    <w:p w:rsidR="002765F4" w:rsidRPr="00DF07C9" w:rsidRDefault="002765F4" w:rsidP="00726E79">
      <w:pPr>
        <w:tabs>
          <w:tab w:val="left" w:pos="9000"/>
        </w:tabs>
        <w:spacing w:line="276" w:lineRule="auto"/>
        <w:ind w:right="737"/>
        <w:rPr>
          <w:rFonts w:ascii="Calibri" w:hAnsi="Calibri" w:cs="Calibri"/>
          <w:sz w:val="22"/>
          <w:szCs w:val="22"/>
        </w:rPr>
      </w:pPr>
      <w:r w:rsidRPr="003B4F32">
        <w:rPr>
          <w:rFonts w:ascii="Calibri" w:hAnsi="Calibri" w:cs="Calibri"/>
          <w:noProof/>
          <w:sz w:val="22"/>
          <w:szCs w:val="22"/>
        </w:rPr>
        <w:t>Carla Mori ist das Pseudonym der deutschen Autorin Bärbel Böcker. Die in der Volkswagenstadt Wolfsburg geborene Autorin lebt in Köln und in der Eifel. Sie ist Sinologin, Publizistin und Germanistin. In den 1980er Jahren hielt sie sich mehrfach zu Studienzwecken in Südostasien auf. Nach ihrer Rückkehr arbeitete sie als Redaktionsmitglied für die Wirtschaftsfachzeitschrift China-Handel. Seit Mitte der 1990er Jahre ist Bärbel Böcker Mitinhaberin einer Kölner Film-Fernseh- und Videoproduktions-GmbH.</w:t>
      </w:r>
    </w:p>
    <w:p w:rsidR="002765F4" w:rsidRDefault="002765F4" w:rsidP="00726E79">
      <w:pPr>
        <w:tabs>
          <w:tab w:val="left" w:pos="9000"/>
        </w:tabs>
        <w:spacing w:line="276" w:lineRule="auto"/>
        <w:ind w:right="737"/>
        <w:rPr>
          <w:rFonts w:ascii="Calibri" w:hAnsi="Calibri" w:cs="Calibri"/>
          <w:sz w:val="22"/>
          <w:szCs w:val="22"/>
        </w:rPr>
      </w:pPr>
    </w:p>
    <w:p w:rsidR="00726E79" w:rsidRPr="00DF07C9" w:rsidRDefault="00726E79" w:rsidP="00726E79">
      <w:pPr>
        <w:tabs>
          <w:tab w:val="left" w:pos="9000"/>
        </w:tabs>
        <w:spacing w:line="276" w:lineRule="auto"/>
        <w:ind w:right="737"/>
        <w:rPr>
          <w:rFonts w:ascii="Calibri" w:hAnsi="Calibri" w:cs="Calibri"/>
          <w:sz w:val="22"/>
          <w:szCs w:val="22"/>
        </w:rPr>
      </w:pPr>
    </w:p>
    <w:p w:rsidR="002765F4" w:rsidRPr="0003714C" w:rsidRDefault="002765F4" w:rsidP="00726E79">
      <w:pPr>
        <w:tabs>
          <w:tab w:val="left" w:pos="9000"/>
        </w:tabs>
        <w:ind w:right="737"/>
        <w:rPr>
          <w:rFonts w:ascii="Calibri" w:hAnsi="Calibri" w:cs="Calibri"/>
          <w:b/>
          <w:sz w:val="22"/>
          <w:szCs w:val="22"/>
        </w:rPr>
      </w:pPr>
      <w:r w:rsidRPr="003B4F32">
        <w:rPr>
          <w:rFonts w:ascii="Calibri" w:hAnsi="Calibri" w:cs="Calibri"/>
          <w:b/>
          <w:noProof/>
          <w:sz w:val="22"/>
          <w:szCs w:val="22"/>
        </w:rPr>
        <w:t>Heavy - Tödliche Erden</w:t>
      </w:r>
    </w:p>
    <w:p w:rsidR="002765F4" w:rsidRPr="0003714C" w:rsidRDefault="002765F4" w:rsidP="00726E79">
      <w:pPr>
        <w:tabs>
          <w:tab w:val="left" w:pos="9000"/>
        </w:tabs>
        <w:ind w:right="737"/>
        <w:rPr>
          <w:rFonts w:ascii="Calibri" w:hAnsi="Calibri" w:cs="Calibri"/>
          <w:b/>
          <w:sz w:val="22"/>
          <w:szCs w:val="22"/>
        </w:rPr>
      </w:pPr>
      <w:r w:rsidRPr="003B4F32">
        <w:rPr>
          <w:rFonts w:ascii="Calibri" w:hAnsi="Calibri" w:cs="Calibri"/>
          <w:b/>
          <w:noProof/>
          <w:sz w:val="22"/>
          <w:szCs w:val="22"/>
        </w:rPr>
        <w:t>Carla Mori</w:t>
      </w:r>
    </w:p>
    <w:p w:rsidR="002765F4" w:rsidRPr="002A28B6" w:rsidRDefault="002765F4" w:rsidP="00726E79">
      <w:pPr>
        <w:tabs>
          <w:tab w:val="left" w:pos="9000"/>
        </w:tabs>
        <w:ind w:right="737"/>
        <w:rPr>
          <w:rFonts w:ascii="Calibri" w:hAnsi="Calibri" w:cs="Calibri"/>
          <w:b/>
          <w:sz w:val="22"/>
          <w:szCs w:val="22"/>
        </w:rPr>
      </w:pPr>
      <w:r w:rsidRPr="003B4F32">
        <w:rPr>
          <w:rFonts w:ascii="Calibri" w:hAnsi="Calibri" w:cs="Calibri"/>
          <w:b/>
          <w:noProof/>
          <w:sz w:val="22"/>
          <w:szCs w:val="22"/>
        </w:rPr>
        <w:t>345</w:t>
      </w:r>
      <w:r w:rsidRPr="0003714C">
        <w:rPr>
          <w:rFonts w:ascii="Calibri" w:hAnsi="Calibri" w:cs="Calibri"/>
          <w:b/>
          <w:sz w:val="22"/>
          <w:szCs w:val="22"/>
        </w:rPr>
        <w:t xml:space="preserve"> Seiten</w:t>
      </w:r>
    </w:p>
    <w:p w:rsidR="002765F4" w:rsidRPr="00EA24F5" w:rsidRDefault="002765F4" w:rsidP="00726E79">
      <w:pPr>
        <w:tabs>
          <w:tab w:val="left" w:pos="9000"/>
        </w:tabs>
        <w:ind w:right="737"/>
        <w:rPr>
          <w:rFonts w:ascii="Calibri" w:hAnsi="Calibri" w:cs="Calibri"/>
          <w:b/>
          <w:bCs/>
          <w:sz w:val="22"/>
          <w:szCs w:val="22"/>
          <w:lang w:val="en-US"/>
        </w:rPr>
      </w:pPr>
      <w:r w:rsidRPr="00EA24F5">
        <w:rPr>
          <w:rFonts w:ascii="Calibri" w:hAnsi="Calibri" w:cs="Calibri"/>
          <w:b/>
          <w:bCs/>
          <w:sz w:val="22"/>
          <w:szCs w:val="22"/>
          <w:lang w:val="en-US"/>
        </w:rPr>
        <w:t xml:space="preserve">EUR </w:t>
      </w:r>
      <w:r w:rsidRPr="003B4F32">
        <w:rPr>
          <w:rFonts w:ascii="Calibri" w:hAnsi="Calibri" w:cs="Calibri"/>
          <w:b/>
          <w:bCs/>
          <w:noProof/>
          <w:sz w:val="22"/>
          <w:szCs w:val="22"/>
          <w:lang w:val="en-US"/>
        </w:rPr>
        <w:t>16</w:t>
      </w:r>
      <w:proofErr w:type="gramStart"/>
      <w:r w:rsidRPr="00EA24F5">
        <w:rPr>
          <w:rFonts w:ascii="Calibri" w:hAnsi="Calibri" w:cs="Calibri"/>
          <w:b/>
          <w:bCs/>
          <w:sz w:val="22"/>
          <w:szCs w:val="22"/>
          <w:lang w:val="en-US"/>
        </w:rPr>
        <w:t>,00</w:t>
      </w:r>
      <w:proofErr w:type="gramEnd"/>
      <w:r w:rsidRPr="00EA24F5">
        <w:rPr>
          <w:rFonts w:ascii="Calibri" w:hAnsi="Calibri" w:cs="Calibri"/>
          <w:b/>
          <w:bCs/>
          <w:sz w:val="22"/>
          <w:szCs w:val="22"/>
          <w:lang w:val="en-US"/>
        </w:rPr>
        <w:t xml:space="preserve"> [D] / EUR </w:t>
      </w:r>
      <w:r w:rsidRPr="003B4F32">
        <w:rPr>
          <w:rFonts w:ascii="Calibri" w:hAnsi="Calibri" w:cs="Calibri"/>
          <w:b/>
          <w:bCs/>
          <w:noProof/>
          <w:sz w:val="22"/>
          <w:szCs w:val="22"/>
          <w:lang w:val="en-US"/>
        </w:rPr>
        <w:t>16,5</w:t>
      </w:r>
      <w:r w:rsidRPr="00EA24F5">
        <w:rPr>
          <w:rFonts w:ascii="Calibri" w:hAnsi="Calibri" w:cs="Calibri"/>
          <w:b/>
          <w:bCs/>
          <w:sz w:val="22"/>
          <w:szCs w:val="22"/>
          <w:lang w:val="en-US"/>
        </w:rPr>
        <w:t>0 [A]</w:t>
      </w:r>
    </w:p>
    <w:p w:rsidR="002765F4" w:rsidRPr="008D2569" w:rsidRDefault="002765F4" w:rsidP="00726E79">
      <w:pPr>
        <w:tabs>
          <w:tab w:val="left" w:pos="9000"/>
        </w:tabs>
        <w:ind w:right="737"/>
        <w:rPr>
          <w:rFonts w:ascii="Calibri" w:hAnsi="Calibri" w:cs="Calibri"/>
          <w:b/>
          <w:bCs/>
          <w:sz w:val="22"/>
          <w:szCs w:val="22"/>
          <w:lang w:val="en-US"/>
        </w:rPr>
      </w:pPr>
      <w:r w:rsidRPr="008D2569">
        <w:rPr>
          <w:rFonts w:ascii="Calibri" w:hAnsi="Calibri" w:cs="Calibri"/>
          <w:b/>
          <w:bCs/>
          <w:sz w:val="22"/>
          <w:szCs w:val="22"/>
          <w:lang w:val="en-US"/>
        </w:rPr>
        <w:t xml:space="preserve">ISBN </w:t>
      </w:r>
      <w:r w:rsidRPr="003B4F32">
        <w:rPr>
          <w:rFonts w:ascii="Calibri" w:hAnsi="Calibri" w:cs="Calibri"/>
          <w:b/>
          <w:bCs/>
          <w:noProof/>
          <w:sz w:val="22"/>
          <w:szCs w:val="22"/>
          <w:lang w:val="en-US"/>
        </w:rPr>
        <w:t>978-3-8392-0138-1</w:t>
      </w:r>
    </w:p>
    <w:p w:rsidR="002765F4" w:rsidRPr="001164EF" w:rsidRDefault="002765F4" w:rsidP="00726E79">
      <w:pPr>
        <w:tabs>
          <w:tab w:val="left" w:pos="9000"/>
        </w:tabs>
        <w:ind w:right="737"/>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März</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765F4" w:rsidRDefault="002765F4" w:rsidP="001164EF">
      <w:pPr>
        <w:tabs>
          <w:tab w:val="left" w:pos="9000"/>
        </w:tabs>
        <w:ind w:right="851"/>
        <w:rPr>
          <w:rFonts w:ascii="Calibri" w:hAnsi="Calibri" w:cs="Calibri"/>
          <w:bCs/>
          <w:sz w:val="22"/>
          <w:szCs w:val="22"/>
        </w:rPr>
      </w:pPr>
    </w:p>
    <w:p w:rsidR="002765F4" w:rsidRPr="000C3D01" w:rsidRDefault="002765F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765F4" w:rsidRPr="001164EF" w:rsidRDefault="002765F4" w:rsidP="001164EF">
      <w:pPr>
        <w:tabs>
          <w:tab w:val="left" w:pos="9000"/>
        </w:tabs>
        <w:ind w:right="851"/>
        <w:rPr>
          <w:rFonts w:ascii="Calibri" w:hAnsi="Calibri" w:cs="Calibri"/>
          <w:sz w:val="22"/>
          <w:szCs w:val="22"/>
        </w:rPr>
      </w:pPr>
      <w:r>
        <w:rPr>
          <w:rFonts w:ascii="Calibri" w:hAnsi="Calibri" w:cs="Calibri"/>
          <w:sz w:val="22"/>
          <w:szCs w:val="22"/>
        </w:rPr>
        <w:t>Petra Asprion</w:t>
      </w:r>
    </w:p>
    <w:p w:rsidR="002765F4" w:rsidRPr="001164EF" w:rsidRDefault="002765F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765F4" w:rsidRPr="001164EF" w:rsidRDefault="002765F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765F4" w:rsidRPr="001164EF" w:rsidRDefault="002765F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765F4" w:rsidRPr="00784DDE" w:rsidRDefault="002765F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765F4" w:rsidRPr="00937B92" w:rsidRDefault="002765F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765F4" w:rsidRPr="00E25A57" w:rsidRDefault="002765F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2765F4" w:rsidRPr="00E25A57" w:rsidRDefault="002765F4" w:rsidP="001164EF">
      <w:pPr>
        <w:tabs>
          <w:tab w:val="left" w:pos="9000"/>
        </w:tabs>
        <w:ind w:right="851"/>
        <w:rPr>
          <w:rFonts w:ascii="Calibri" w:hAnsi="Calibri" w:cs="Calibri"/>
          <w:sz w:val="22"/>
          <w:szCs w:val="22"/>
          <w:lang w:val="fr-FR"/>
        </w:rPr>
      </w:pPr>
    </w:p>
    <w:p w:rsidR="002765F4" w:rsidRPr="00E25A57" w:rsidRDefault="002765F4" w:rsidP="001164EF">
      <w:pPr>
        <w:tabs>
          <w:tab w:val="left" w:pos="9000"/>
        </w:tabs>
        <w:ind w:right="851"/>
        <w:rPr>
          <w:rFonts w:ascii="Calibri" w:hAnsi="Calibri" w:cs="Calibri"/>
          <w:sz w:val="22"/>
          <w:szCs w:val="22"/>
          <w:lang w:val="fr-FR"/>
        </w:rPr>
      </w:pPr>
    </w:p>
    <w:p w:rsidR="002765F4" w:rsidRPr="00937B92" w:rsidRDefault="002765F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2765F4" w:rsidRPr="001164EF" w:rsidRDefault="002765F4" w:rsidP="001164EF">
      <w:pPr>
        <w:tabs>
          <w:tab w:val="left" w:pos="9000"/>
        </w:tabs>
        <w:ind w:right="851"/>
        <w:rPr>
          <w:rFonts w:ascii="Calibri" w:hAnsi="Calibri" w:cs="Calibri"/>
          <w:sz w:val="22"/>
          <w:szCs w:val="22"/>
        </w:rPr>
      </w:pPr>
    </w:p>
    <w:p w:rsidR="002765F4" w:rsidRDefault="002765F4"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2A2DFBAB">
            <wp:extent cx="1590675" cy="2480375"/>
            <wp:effectExtent l="19050" t="19050" r="9525" b="1524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3581" cy="2484906"/>
                    </a:xfrm>
                    <a:prstGeom prst="rect">
                      <a:avLst/>
                    </a:prstGeom>
                    <a:noFill/>
                    <a:ln>
                      <a:solidFill>
                        <a:schemeClr val="bg1">
                          <a:lumMod val="85000"/>
                        </a:schemeClr>
                      </a:solidFill>
                    </a:ln>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6B73F8EB">
            <wp:extent cx="1951816" cy="2495538"/>
            <wp:effectExtent l="0" t="0" r="0" b="635"/>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6203" cy="2513933"/>
                    </a:xfrm>
                    <a:prstGeom prst="rect">
                      <a:avLst/>
                    </a:prstGeom>
                    <a:noFill/>
                  </pic:spPr>
                </pic:pic>
              </a:graphicData>
            </a:graphic>
          </wp:inline>
        </w:drawing>
      </w:r>
    </w:p>
    <w:p w:rsidR="002765F4" w:rsidRDefault="00580D6F"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002765F4" w:rsidRPr="002765F4">
        <w:rPr>
          <w:rFonts w:ascii="Calibri" w:hAnsi="Calibri"/>
          <w:sz w:val="22"/>
          <w:szCs w:val="22"/>
        </w:rPr>
        <w:t>Bildrechte: Britta Gebauer</w:t>
      </w:r>
    </w:p>
    <w:p w:rsidR="00580D6F" w:rsidRPr="007E354A" w:rsidRDefault="00580D6F" w:rsidP="001164EF">
      <w:pPr>
        <w:spacing w:line="360" w:lineRule="auto"/>
        <w:ind w:right="851"/>
        <w:rPr>
          <w:rFonts w:ascii="Calibri" w:hAnsi="Calibri"/>
          <w:sz w:val="22"/>
          <w:szCs w:val="22"/>
        </w:rPr>
      </w:pPr>
    </w:p>
    <w:p w:rsidR="002765F4" w:rsidRPr="001164EF" w:rsidRDefault="002765F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765F4" w:rsidRPr="0003714C" w:rsidRDefault="002765F4"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Carla Mori</w:t>
      </w:r>
      <w:r w:rsidRPr="0003714C">
        <w:rPr>
          <w:rFonts w:ascii="Calibri" w:hAnsi="Calibri"/>
          <w:sz w:val="22"/>
          <w:szCs w:val="22"/>
        </w:rPr>
        <w:t xml:space="preserve"> »</w:t>
      </w:r>
      <w:r w:rsidRPr="003B4F32">
        <w:rPr>
          <w:rFonts w:ascii="Calibri" w:hAnsi="Calibri"/>
          <w:noProof/>
          <w:sz w:val="22"/>
          <w:szCs w:val="22"/>
        </w:rPr>
        <w:t>Heavy - Tödliche Erden</w:t>
      </w:r>
      <w:r w:rsidRPr="0003714C">
        <w:rPr>
          <w:rFonts w:ascii="Calibri" w:hAnsi="Calibri"/>
          <w:sz w:val="22"/>
          <w:szCs w:val="22"/>
        </w:rPr>
        <w:t>«</w:t>
      </w:r>
      <w:r w:rsidRPr="0003714C">
        <w:rPr>
          <w:rFonts w:ascii="Calibri" w:hAnsi="Calibri"/>
          <w:bCs/>
          <w:sz w:val="22"/>
          <w:szCs w:val="22"/>
        </w:rPr>
        <w:t xml:space="preserve">, </w:t>
      </w:r>
      <w:r w:rsidRPr="0003714C">
        <w:rPr>
          <w:rFonts w:ascii="Calibri" w:hAnsi="Calibri"/>
          <w:sz w:val="22"/>
          <w:szCs w:val="22"/>
        </w:rPr>
        <w:t xml:space="preserve">ISBN </w:t>
      </w:r>
      <w:r w:rsidRPr="003B4F32">
        <w:rPr>
          <w:rFonts w:ascii="Calibri" w:hAnsi="Calibri"/>
          <w:noProof/>
          <w:sz w:val="22"/>
          <w:szCs w:val="22"/>
        </w:rPr>
        <w:t>978-3-8392-0138-1</w:t>
      </w:r>
    </w:p>
    <w:p w:rsidR="002765F4" w:rsidRPr="0003714C" w:rsidRDefault="002765F4" w:rsidP="001164EF">
      <w:pPr>
        <w:spacing w:line="360" w:lineRule="auto"/>
        <w:ind w:left="360" w:right="851"/>
        <w:rPr>
          <w:rFonts w:ascii="Calibri" w:hAnsi="Calibri"/>
          <w:noProof/>
          <w:sz w:val="22"/>
          <w:szCs w:val="22"/>
        </w:rPr>
      </w:pPr>
    </w:p>
    <w:p w:rsidR="002765F4" w:rsidRPr="001164EF" w:rsidRDefault="002765F4" w:rsidP="001164EF">
      <w:pPr>
        <w:spacing w:line="360" w:lineRule="auto"/>
        <w:ind w:right="851"/>
        <w:rPr>
          <w:rFonts w:ascii="Calibri" w:hAnsi="Calibri"/>
          <w:b/>
          <w:sz w:val="22"/>
          <w:szCs w:val="22"/>
        </w:rPr>
      </w:pPr>
      <w:r w:rsidRPr="001164EF">
        <w:rPr>
          <w:rFonts w:ascii="Calibri" w:hAnsi="Calibri"/>
          <w:b/>
          <w:sz w:val="22"/>
          <w:szCs w:val="22"/>
        </w:rPr>
        <w:t>Absender:</w:t>
      </w:r>
    </w:p>
    <w:p w:rsidR="002765F4" w:rsidRPr="005B36C5" w:rsidRDefault="002765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765F4" w:rsidRPr="005B36C5" w:rsidRDefault="002765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765F4" w:rsidRPr="005B36C5" w:rsidRDefault="002765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765F4" w:rsidRPr="005B36C5" w:rsidRDefault="002765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765F4" w:rsidRPr="005B36C5" w:rsidRDefault="002765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765F4" w:rsidRPr="005B36C5" w:rsidRDefault="002765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765F4" w:rsidRPr="005B36C5" w:rsidRDefault="002765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765F4" w:rsidRPr="005B36C5" w:rsidRDefault="002765F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765F4" w:rsidRPr="005B36C5" w:rsidRDefault="002765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765F4" w:rsidRPr="005B36C5" w:rsidRDefault="002765F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765F4" w:rsidRPr="005B36C5" w:rsidRDefault="002765F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765F4" w:rsidRPr="005B36C5" w:rsidRDefault="002765F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765F4" w:rsidRPr="00AC1BFB" w:rsidRDefault="002765F4" w:rsidP="00842974">
      <w:pPr>
        <w:tabs>
          <w:tab w:val="left" w:pos="9000"/>
        </w:tabs>
        <w:ind w:right="226"/>
        <w:rPr>
          <w:rFonts w:ascii="Quire Sans Pro Light" w:hAnsi="Quire Sans Pro Light" w:cs="Calibri"/>
          <w:sz w:val="22"/>
          <w:szCs w:val="22"/>
        </w:rPr>
      </w:pPr>
    </w:p>
    <w:p w:rsidR="002765F4" w:rsidRPr="00AD7145" w:rsidRDefault="002765F4" w:rsidP="00842974">
      <w:pPr>
        <w:tabs>
          <w:tab w:val="left" w:pos="9000"/>
        </w:tabs>
        <w:ind w:right="226"/>
        <w:rPr>
          <w:rFonts w:ascii="Quire Sans Pro" w:hAnsi="Quire Sans Pro" w:cs="Calibri"/>
          <w:b/>
          <w:sz w:val="22"/>
          <w:szCs w:val="22"/>
        </w:rPr>
      </w:pPr>
    </w:p>
    <w:p w:rsidR="002765F4" w:rsidRDefault="002765F4">
      <w:pPr>
        <w:sectPr w:rsidR="002765F4" w:rsidSect="00726E79">
          <w:headerReference w:type="default" r:id="rId12"/>
          <w:pgSz w:w="11906" w:h="16838"/>
          <w:pgMar w:top="851" w:right="1417" w:bottom="993" w:left="1417" w:header="708" w:footer="708" w:gutter="0"/>
          <w:pgNumType w:start="1"/>
          <w:cols w:space="708"/>
          <w:docGrid w:linePitch="360"/>
        </w:sectPr>
      </w:pPr>
    </w:p>
    <w:p w:rsidR="002765F4" w:rsidRDefault="002765F4">
      <w:pPr>
        <w:sectPr w:rsidR="002765F4" w:rsidSect="00491148">
          <w:headerReference w:type="default" r:id="rId13"/>
          <w:type w:val="continuous"/>
          <w:pgSz w:w="11906" w:h="16838"/>
          <w:pgMar w:top="851" w:right="1417" w:bottom="1134" w:left="1417" w:header="708" w:footer="708" w:gutter="0"/>
          <w:cols w:space="708"/>
          <w:docGrid w:linePitch="360"/>
        </w:sectPr>
      </w:pPr>
    </w:p>
    <w:p w:rsidR="002765F4" w:rsidRDefault="002765F4"/>
    <w:sectPr w:rsidR="002765F4" w:rsidSect="002765F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65F4" w:rsidRDefault="002765F4" w:rsidP="00A923F4">
      <w:r>
        <w:separator/>
      </w:r>
    </w:p>
  </w:endnote>
  <w:endnote w:type="continuationSeparator" w:id="0">
    <w:p w:rsidR="002765F4" w:rsidRDefault="002765F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65F4" w:rsidRDefault="002765F4" w:rsidP="00A923F4">
      <w:r>
        <w:separator/>
      </w:r>
    </w:p>
  </w:footnote>
  <w:footnote w:type="continuationSeparator" w:id="0">
    <w:p w:rsidR="002765F4" w:rsidRDefault="002765F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F4" w:rsidRDefault="002765F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5F4" w:rsidRDefault="002765F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24F5" w:rsidRDefault="00EA24F5">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0DA"/>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03A0D"/>
    <w:rsid w:val="00214B7A"/>
    <w:rsid w:val="002246C9"/>
    <w:rsid w:val="00244BA1"/>
    <w:rsid w:val="002478D2"/>
    <w:rsid w:val="00253DA5"/>
    <w:rsid w:val="00262D02"/>
    <w:rsid w:val="0027118F"/>
    <w:rsid w:val="002765F4"/>
    <w:rsid w:val="00276BD1"/>
    <w:rsid w:val="002812A9"/>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0D6F"/>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D42EA"/>
    <w:rsid w:val="006E4C36"/>
    <w:rsid w:val="006F30DE"/>
    <w:rsid w:val="006F6AAD"/>
    <w:rsid w:val="00702056"/>
    <w:rsid w:val="00705490"/>
    <w:rsid w:val="00722B94"/>
    <w:rsid w:val="00726E79"/>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92F06"/>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4F20"/>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2088D"/>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A24F5"/>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B4F9F"/>
    <w:rsid w:val="00FC1DE8"/>
    <w:rsid w:val="00FC3E8E"/>
    <w:rsid w:val="00FC58E5"/>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D3459C6-9D49-4B9E-9128-027F58A2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38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mori-carla-1445.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DA126A-196F-4234-816B-A22B2C2D7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9</cp:revision>
  <dcterms:created xsi:type="dcterms:W3CDTF">2021-11-11T08:20:00Z</dcterms:created>
  <dcterms:modified xsi:type="dcterms:W3CDTF">2022-02-23T13:13:00Z</dcterms:modified>
</cp:coreProperties>
</file>