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0C8" w:rsidRPr="00A66A17" w:rsidRDefault="00DA70C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A70C8" w:rsidRPr="0003714C" w:rsidRDefault="00DA70C8"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Der Führer und die Maus</w:t>
      </w:r>
      <w:r w:rsidRPr="0003714C">
        <w:rPr>
          <w:rFonts w:ascii="Calibri" w:hAnsi="Calibri" w:cs="Calibri"/>
          <w:b/>
          <w:sz w:val="22"/>
          <w:szCs w:val="22"/>
        </w:rPr>
        <w:t xml:space="preserve">« von </w:t>
      </w:r>
      <w:r w:rsidRPr="003B4F32">
        <w:rPr>
          <w:rFonts w:ascii="Calibri" w:hAnsi="Calibri" w:cs="Calibri"/>
          <w:b/>
          <w:noProof/>
          <w:sz w:val="22"/>
          <w:szCs w:val="22"/>
        </w:rPr>
        <w:t>Marc Hecht</w:t>
      </w:r>
    </w:p>
    <w:p w:rsidR="00DA70C8" w:rsidRDefault="00DA70C8"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DA70C8" w:rsidRPr="001164EF" w:rsidRDefault="00DA70C8" w:rsidP="001164EF">
      <w:pPr>
        <w:pStyle w:val="Textkrper2"/>
        <w:tabs>
          <w:tab w:val="left" w:pos="8460"/>
        </w:tabs>
        <w:ind w:right="851"/>
        <w:rPr>
          <w:rFonts w:ascii="Calibri" w:hAnsi="Calibri" w:cs="Calibri"/>
          <w:sz w:val="22"/>
          <w:szCs w:val="22"/>
        </w:rPr>
      </w:pPr>
    </w:p>
    <w:p w:rsidR="00DA70C8" w:rsidRPr="001164EF" w:rsidRDefault="002D2F2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Nazis und der Zeichentrickfilm</w:t>
      </w:r>
      <w:r w:rsidR="00DA70C8" w:rsidRPr="001164EF">
        <w:rPr>
          <w:rFonts w:ascii="Calibri" w:hAnsi="Calibri" w:cs="Calibri"/>
          <w:szCs w:val="32"/>
        </w:rPr>
        <w:br/>
      </w:r>
      <w:r>
        <w:rPr>
          <w:rFonts w:ascii="Calibri" w:hAnsi="Calibri" w:cs="Calibri"/>
          <w:sz w:val="22"/>
          <w:szCs w:val="22"/>
        </w:rPr>
        <w:t>Neuer zeitgeschichtlicher Roman über den Zeichentrickfilm als Propagandainstrument</w:t>
      </w:r>
      <w:bookmarkStart w:id="0" w:name="_GoBack"/>
      <w:bookmarkEnd w:id="0"/>
    </w:p>
    <w:p w:rsidR="00DA70C8" w:rsidRDefault="002D2F2E" w:rsidP="002D2F2E">
      <w:pPr>
        <w:tabs>
          <w:tab w:val="left" w:pos="9000"/>
        </w:tabs>
        <w:spacing w:before="120" w:line="276" w:lineRule="auto"/>
        <w:ind w:right="794"/>
        <w:rPr>
          <w:rFonts w:ascii="Calibri" w:hAnsi="Calibri" w:cs="Calibri"/>
          <w:sz w:val="22"/>
          <w:szCs w:val="22"/>
        </w:rPr>
      </w:pPr>
      <w:r w:rsidRPr="002D2F2E">
        <w:rPr>
          <w:rFonts w:ascii="Calibri" w:hAnsi="Calibri" w:cs="Calibri"/>
          <w:sz w:val="22"/>
          <w:szCs w:val="22"/>
        </w:rPr>
        <w:t>Während des Dritten Reichs nahm die Trickfilmindustrie an Fahrt auf. Insbesondere die Vorliebe Hitlers für Disneyfilme stieß diesen Prozess an. Als Gegenentwurf zum US-amerikanischen Konkurrenten wollten die Nationalsozialisten ihre eigenen Filme produzieren. Diese sollten der Ablenkung dienen, aber schließlich auch für Propagandazwecke eingesetzt werden. Die Anfänge dieses eher unbekannten Kapitels der Nazizeit beleuchtet Marc Hecht in seinem neuen zeitgeschichtlichen Roman »Der Führer und die Maus«. Im Fokus der Handlung steht ein jüdischer Zeichner, der für einen Künstleragenten im Zeichentrickgeschäft arbeitet. Um 1935 gerät er in die Fänge der SA. Seine Arbeiten gehen an das Propagandaministerium, das von seinem Talent profitieren will. Der Druck wird immer stärker, wobei sich der Zeichner erstmal seinem Schicksal fügt und sich der Reichsfilmkammer anschließt. Doch als die Situation aus dem Ruder läuft, muss er schnell handeln. Dem Autor gelingt dabei ein unterhaltsamer Plot um die Absurditäten des Nationalsozialismus, der Hitlers geheime Liebe für Zeichentrickfilme offenlegt.</w:t>
      </w:r>
    </w:p>
    <w:p w:rsidR="00DA70C8" w:rsidRDefault="00DA70C8" w:rsidP="002D2F2E">
      <w:pPr>
        <w:tabs>
          <w:tab w:val="left" w:pos="9000"/>
        </w:tabs>
        <w:spacing w:line="276" w:lineRule="auto"/>
        <w:ind w:right="794"/>
        <w:rPr>
          <w:rFonts w:ascii="Calibri" w:hAnsi="Calibri" w:cs="Calibri"/>
          <w:sz w:val="22"/>
          <w:szCs w:val="22"/>
        </w:rPr>
      </w:pPr>
    </w:p>
    <w:p w:rsidR="00DA70C8" w:rsidRPr="002B767E" w:rsidRDefault="00DA70C8" w:rsidP="002D2F2E">
      <w:pPr>
        <w:tabs>
          <w:tab w:val="left" w:pos="9000"/>
        </w:tabs>
        <w:spacing w:line="276" w:lineRule="auto"/>
        <w:ind w:right="794"/>
        <w:rPr>
          <w:rFonts w:ascii="Calibri" w:hAnsi="Calibri" w:cs="Calibri"/>
          <w:b/>
          <w:sz w:val="22"/>
          <w:szCs w:val="22"/>
        </w:rPr>
      </w:pPr>
      <w:r w:rsidRPr="002B767E">
        <w:rPr>
          <w:rFonts w:ascii="Calibri" w:hAnsi="Calibri" w:cs="Calibri"/>
          <w:b/>
          <w:sz w:val="22"/>
          <w:szCs w:val="22"/>
        </w:rPr>
        <w:t>Zum Buch</w:t>
      </w:r>
    </w:p>
    <w:p w:rsidR="00DA70C8" w:rsidRPr="003B4F32" w:rsidRDefault="00DA70C8" w:rsidP="002D2F2E">
      <w:pPr>
        <w:tabs>
          <w:tab w:val="left" w:pos="9000"/>
        </w:tabs>
        <w:spacing w:line="276" w:lineRule="auto"/>
        <w:ind w:right="794"/>
        <w:rPr>
          <w:rFonts w:ascii="Calibri" w:hAnsi="Calibri" w:cs="Calibri"/>
          <w:noProof/>
          <w:sz w:val="22"/>
          <w:szCs w:val="22"/>
        </w:rPr>
      </w:pPr>
      <w:r w:rsidRPr="003B4F32">
        <w:rPr>
          <w:rFonts w:ascii="Calibri" w:hAnsi="Calibri" w:cs="Calibri"/>
          <w:noProof/>
          <w:sz w:val="22"/>
          <w:szCs w:val="22"/>
        </w:rPr>
        <w:t>Der Künstleragent Max Horwitz stellt einen Zeichner, einen Schauspieler und einen Musiker ein, mit denen er ins aufstrebende Zeichentrickfilm-Geschäft einsteigen will. Anfangs läuft alles gut.</w:t>
      </w:r>
      <w:r w:rsidR="002D2F2E">
        <w:rPr>
          <w:rFonts w:ascii="Calibri" w:hAnsi="Calibri" w:cs="Calibri"/>
          <w:noProof/>
          <w:sz w:val="22"/>
          <w:szCs w:val="22"/>
        </w:rPr>
        <w:t xml:space="preserve"> </w:t>
      </w:r>
      <w:r w:rsidRPr="003B4F32">
        <w:rPr>
          <w:rFonts w:ascii="Calibri" w:hAnsi="Calibri" w:cs="Calibri"/>
          <w:noProof/>
          <w:sz w:val="22"/>
          <w:szCs w:val="22"/>
        </w:rPr>
        <w:t>Als dann aber die Arbeitsproben des jüdischen Zeichners konfisziert werden und schließlich im Propagandaministerium landen, gerät die Gruppe ins Visier der Nazis. Die Dinge werden kompliziert.</w:t>
      </w:r>
      <w:r w:rsidR="002D2F2E">
        <w:rPr>
          <w:rFonts w:ascii="Calibri" w:hAnsi="Calibri" w:cs="Calibri"/>
          <w:noProof/>
          <w:sz w:val="22"/>
          <w:szCs w:val="22"/>
        </w:rPr>
        <w:t xml:space="preserve"> </w:t>
      </w:r>
      <w:r w:rsidRPr="003B4F32">
        <w:rPr>
          <w:rFonts w:ascii="Calibri" w:hAnsi="Calibri" w:cs="Calibri"/>
          <w:noProof/>
          <w:sz w:val="22"/>
          <w:szCs w:val="22"/>
        </w:rPr>
        <w:t>Denn die Machthaber sind auf Anhieb begeistert, wollen sich die Zeichentrickfilm-Idee zunutze machen, schmieden große Pläne.</w:t>
      </w:r>
      <w:r w:rsidR="002D2F2E">
        <w:rPr>
          <w:rFonts w:ascii="Calibri" w:hAnsi="Calibri" w:cs="Calibri"/>
          <w:noProof/>
          <w:sz w:val="22"/>
          <w:szCs w:val="22"/>
        </w:rPr>
        <w:t xml:space="preserve"> </w:t>
      </w:r>
      <w:r w:rsidRPr="003B4F32">
        <w:rPr>
          <w:rFonts w:ascii="Calibri" w:hAnsi="Calibri" w:cs="Calibri"/>
          <w:noProof/>
          <w:sz w:val="22"/>
          <w:szCs w:val="22"/>
        </w:rPr>
        <w:t>Schaffen es Horwitz und seine Leute, sich aus der Propaganda-Umarmung wieder zu befreien?</w:t>
      </w:r>
    </w:p>
    <w:p w:rsidR="00DA70C8" w:rsidRPr="00C05FD2" w:rsidRDefault="00DA70C8"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Ein Roman über Mut und Moral in schwerer Zeit – und über Hitlers geheime Liebe zum amerikanischen Zeichentrickfilm.</w:t>
      </w:r>
    </w:p>
    <w:p w:rsidR="00DA70C8" w:rsidRPr="00C05FD2" w:rsidRDefault="00DA70C8" w:rsidP="00907EE7">
      <w:pPr>
        <w:tabs>
          <w:tab w:val="left" w:pos="9000"/>
        </w:tabs>
        <w:spacing w:line="276" w:lineRule="auto"/>
        <w:ind w:right="850"/>
        <w:rPr>
          <w:rFonts w:ascii="Calibri" w:hAnsi="Calibri" w:cs="Calibri"/>
          <w:sz w:val="22"/>
          <w:szCs w:val="22"/>
        </w:rPr>
      </w:pPr>
    </w:p>
    <w:p w:rsidR="00DA70C8" w:rsidRDefault="00DA70C8"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DA70C8" w:rsidRPr="00DF07C9" w:rsidRDefault="00DA70C8"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Marc Hecht, in Hamburg geboren, hat nach einem Studium zum Diplom-Politologen an der Uni Hamburg ein Volontariat zum Redakteur an der Axel-Springer-Akademie absolviert, war danach sechs Jahre bei der BILD-Zeitung, später Redakteur, Ressortleiter, Textchef und Chefredakteur bei diversen Zeitungen und Magazinen. Kurzgeschichten von ihm sind in mehreren Literaturzeitschriften erschienen. Heute lebt er, nach vielen Jahren in Berlin, wieder als freier Autor in seiner Geburtsstadt Hamburg.</w:t>
      </w:r>
    </w:p>
    <w:p w:rsidR="00DA70C8" w:rsidRPr="00DF07C9" w:rsidRDefault="00DA70C8" w:rsidP="00907EE7">
      <w:pPr>
        <w:tabs>
          <w:tab w:val="left" w:pos="9000"/>
        </w:tabs>
        <w:spacing w:line="276" w:lineRule="auto"/>
        <w:ind w:right="850"/>
        <w:rPr>
          <w:rFonts w:ascii="Calibri" w:hAnsi="Calibri" w:cs="Calibri"/>
          <w:sz w:val="22"/>
          <w:szCs w:val="22"/>
        </w:rPr>
      </w:pPr>
    </w:p>
    <w:p w:rsidR="00DA70C8" w:rsidRPr="00DF07C9" w:rsidRDefault="00DA70C8" w:rsidP="00907EE7">
      <w:pPr>
        <w:tabs>
          <w:tab w:val="left" w:pos="9000"/>
        </w:tabs>
        <w:spacing w:line="276" w:lineRule="auto"/>
        <w:ind w:right="850"/>
        <w:rPr>
          <w:rFonts w:ascii="Calibri" w:hAnsi="Calibri" w:cs="Calibri"/>
          <w:sz w:val="22"/>
          <w:szCs w:val="22"/>
        </w:rPr>
      </w:pPr>
    </w:p>
    <w:p w:rsidR="00DA70C8" w:rsidRPr="0003714C" w:rsidRDefault="00DA70C8" w:rsidP="003A2E32">
      <w:pPr>
        <w:tabs>
          <w:tab w:val="left" w:pos="9000"/>
        </w:tabs>
        <w:ind w:right="851"/>
        <w:rPr>
          <w:rFonts w:ascii="Calibri" w:hAnsi="Calibri" w:cs="Calibri"/>
          <w:b/>
          <w:sz w:val="22"/>
          <w:szCs w:val="22"/>
        </w:rPr>
      </w:pPr>
      <w:r w:rsidRPr="003B4F32">
        <w:rPr>
          <w:rFonts w:ascii="Calibri" w:hAnsi="Calibri" w:cs="Calibri"/>
          <w:b/>
          <w:noProof/>
          <w:sz w:val="22"/>
          <w:szCs w:val="22"/>
        </w:rPr>
        <w:t>Der Führer und die Maus</w:t>
      </w:r>
    </w:p>
    <w:p w:rsidR="00DA70C8" w:rsidRPr="0003714C" w:rsidRDefault="00DA70C8" w:rsidP="003A2E32">
      <w:pPr>
        <w:tabs>
          <w:tab w:val="left" w:pos="9000"/>
        </w:tabs>
        <w:ind w:right="851"/>
        <w:rPr>
          <w:rFonts w:ascii="Calibri" w:hAnsi="Calibri" w:cs="Calibri"/>
          <w:b/>
          <w:sz w:val="22"/>
          <w:szCs w:val="22"/>
        </w:rPr>
      </w:pPr>
      <w:r w:rsidRPr="003B4F32">
        <w:rPr>
          <w:rFonts w:ascii="Calibri" w:hAnsi="Calibri" w:cs="Calibri"/>
          <w:b/>
          <w:noProof/>
          <w:sz w:val="22"/>
          <w:szCs w:val="22"/>
        </w:rPr>
        <w:t>Marc Hecht</w:t>
      </w:r>
    </w:p>
    <w:p w:rsidR="00DA70C8" w:rsidRPr="00E52D69" w:rsidRDefault="00DA70C8" w:rsidP="003A2E32">
      <w:pPr>
        <w:tabs>
          <w:tab w:val="left" w:pos="9000"/>
        </w:tabs>
        <w:ind w:right="851"/>
        <w:rPr>
          <w:rFonts w:ascii="Calibri" w:hAnsi="Calibri" w:cs="Calibri"/>
          <w:b/>
          <w:sz w:val="22"/>
          <w:szCs w:val="22"/>
        </w:rPr>
      </w:pPr>
      <w:r w:rsidRPr="003B4F32">
        <w:rPr>
          <w:rFonts w:ascii="Calibri" w:hAnsi="Calibri" w:cs="Calibri"/>
          <w:b/>
          <w:noProof/>
          <w:sz w:val="22"/>
          <w:szCs w:val="22"/>
        </w:rPr>
        <w:t>224</w:t>
      </w:r>
      <w:r w:rsidRPr="0003714C">
        <w:rPr>
          <w:rFonts w:ascii="Calibri" w:hAnsi="Calibri" w:cs="Calibri"/>
          <w:b/>
          <w:sz w:val="22"/>
          <w:szCs w:val="22"/>
        </w:rPr>
        <w:t xml:space="preserve"> Seiten</w:t>
      </w:r>
    </w:p>
    <w:p w:rsidR="00DA70C8" w:rsidRPr="00E52D69" w:rsidRDefault="00DA70C8" w:rsidP="00CF00FE">
      <w:pPr>
        <w:tabs>
          <w:tab w:val="left" w:pos="9000"/>
        </w:tabs>
        <w:ind w:right="851"/>
        <w:rPr>
          <w:rFonts w:ascii="Calibri" w:hAnsi="Calibri" w:cs="Calibri"/>
          <w:b/>
          <w:bCs/>
          <w:sz w:val="22"/>
          <w:szCs w:val="22"/>
        </w:rPr>
      </w:pPr>
      <w:r w:rsidRPr="00E52D69">
        <w:rPr>
          <w:rFonts w:ascii="Calibri" w:hAnsi="Calibri" w:cs="Calibri"/>
          <w:b/>
          <w:bCs/>
          <w:sz w:val="22"/>
          <w:szCs w:val="22"/>
        </w:rPr>
        <w:t xml:space="preserve">EUR </w:t>
      </w:r>
      <w:r w:rsidRPr="003B4F32">
        <w:rPr>
          <w:rFonts w:ascii="Calibri" w:hAnsi="Calibri" w:cs="Calibri"/>
          <w:b/>
          <w:bCs/>
          <w:noProof/>
          <w:sz w:val="22"/>
          <w:szCs w:val="22"/>
        </w:rPr>
        <w:t>12</w:t>
      </w:r>
      <w:r w:rsidRPr="00E52D69">
        <w:rPr>
          <w:rFonts w:ascii="Calibri" w:hAnsi="Calibri" w:cs="Calibri"/>
          <w:b/>
          <w:bCs/>
          <w:sz w:val="22"/>
          <w:szCs w:val="22"/>
        </w:rPr>
        <w:t xml:space="preserve">,00 [D] / EUR </w:t>
      </w:r>
      <w:r w:rsidRPr="003B4F32">
        <w:rPr>
          <w:rFonts w:ascii="Calibri" w:hAnsi="Calibri" w:cs="Calibri"/>
          <w:b/>
          <w:bCs/>
          <w:noProof/>
          <w:sz w:val="22"/>
          <w:szCs w:val="22"/>
        </w:rPr>
        <w:t>12,4</w:t>
      </w:r>
      <w:r w:rsidRPr="00E52D69">
        <w:rPr>
          <w:rFonts w:ascii="Calibri" w:hAnsi="Calibri" w:cs="Calibri"/>
          <w:b/>
          <w:bCs/>
          <w:sz w:val="22"/>
          <w:szCs w:val="22"/>
        </w:rPr>
        <w:t>0 [A]</w:t>
      </w:r>
    </w:p>
    <w:p w:rsidR="00DA70C8" w:rsidRPr="002D2F2E" w:rsidRDefault="00DA70C8" w:rsidP="00CF00FE">
      <w:pPr>
        <w:tabs>
          <w:tab w:val="left" w:pos="9000"/>
        </w:tabs>
        <w:ind w:right="851"/>
        <w:rPr>
          <w:rFonts w:ascii="Calibri" w:hAnsi="Calibri" w:cs="Calibri"/>
          <w:b/>
          <w:bCs/>
          <w:sz w:val="22"/>
          <w:szCs w:val="22"/>
        </w:rPr>
      </w:pPr>
      <w:r w:rsidRPr="002D2F2E">
        <w:rPr>
          <w:rFonts w:ascii="Calibri" w:hAnsi="Calibri" w:cs="Calibri"/>
          <w:b/>
          <w:bCs/>
          <w:sz w:val="22"/>
          <w:szCs w:val="22"/>
        </w:rPr>
        <w:t xml:space="preserve">ISBN </w:t>
      </w:r>
      <w:r w:rsidRPr="002D2F2E">
        <w:rPr>
          <w:rFonts w:ascii="Calibri" w:hAnsi="Calibri" w:cs="Calibri"/>
          <w:b/>
          <w:bCs/>
          <w:noProof/>
          <w:sz w:val="22"/>
          <w:szCs w:val="22"/>
        </w:rPr>
        <w:t>978-3-8392-0116-9</w:t>
      </w:r>
    </w:p>
    <w:p w:rsidR="00DA70C8" w:rsidRPr="001164EF" w:rsidRDefault="00DA70C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A70C8" w:rsidRDefault="00DA70C8" w:rsidP="001164EF">
      <w:pPr>
        <w:tabs>
          <w:tab w:val="left" w:pos="9000"/>
        </w:tabs>
        <w:ind w:right="851"/>
        <w:rPr>
          <w:rFonts w:ascii="Calibri" w:hAnsi="Calibri" w:cs="Calibri"/>
          <w:bCs/>
          <w:sz w:val="22"/>
          <w:szCs w:val="22"/>
        </w:rPr>
      </w:pPr>
    </w:p>
    <w:p w:rsidR="00DA70C8" w:rsidRPr="000C3D01" w:rsidRDefault="00DA70C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A70C8" w:rsidRPr="001164EF" w:rsidRDefault="00DA70C8" w:rsidP="001164EF">
      <w:pPr>
        <w:tabs>
          <w:tab w:val="left" w:pos="9000"/>
        </w:tabs>
        <w:ind w:right="851"/>
        <w:rPr>
          <w:rFonts w:ascii="Calibri" w:hAnsi="Calibri" w:cs="Calibri"/>
          <w:sz w:val="22"/>
          <w:szCs w:val="22"/>
        </w:rPr>
      </w:pPr>
      <w:r>
        <w:rPr>
          <w:rFonts w:ascii="Calibri" w:hAnsi="Calibri" w:cs="Calibri"/>
          <w:sz w:val="22"/>
          <w:szCs w:val="22"/>
        </w:rPr>
        <w:t>Petra Asprion</w:t>
      </w:r>
    </w:p>
    <w:p w:rsidR="00DA70C8" w:rsidRPr="001164EF" w:rsidRDefault="00DA70C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A70C8" w:rsidRPr="001164EF" w:rsidRDefault="00DA70C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A70C8" w:rsidRPr="001164EF" w:rsidRDefault="00DA70C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A70C8" w:rsidRPr="00784DDE" w:rsidRDefault="00DA70C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A70C8" w:rsidRPr="00937B92" w:rsidRDefault="00DA70C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A70C8" w:rsidRPr="00E25A57" w:rsidRDefault="00DA70C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A70C8" w:rsidRPr="00E25A57" w:rsidRDefault="00DA70C8" w:rsidP="001164EF">
      <w:pPr>
        <w:tabs>
          <w:tab w:val="left" w:pos="9000"/>
        </w:tabs>
        <w:ind w:right="851"/>
        <w:rPr>
          <w:rFonts w:ascii="Calibri" w:hAnsi="Calibri" w:cs="Calibri"/>
          <w:sz w:val="22"/>
          <w:szCs w:val="22"/>
          <w:lang w:val="fr-FR"/>
        </w:rPr>
      </w:pPr>
    </w:p>
    <w:p w:rsidR="00DA70C8" w:rsidRPr="00E25A57" w:rsidRDefault="00DA70C8" w:rsidP="001164EF">
      <w:pPr>
        <w:tabs>
          <w:tab w:val="left" w:pos="9000"/>
        </w:tabs>
        <w:ind w:right="851"/>
        <w:rPr>
          <w:rFonts w:ascii="Calibri" w:hAnsi="Calibri" w:cs="Calibri"/>
          <w:sz w:val="22"/>
          <w:szCs w:val="22"/>
          <w:lang w:val="fr-FR"/>
        </w:rPr>
      </w:pPr>
    </w:p>
    <w:p w:rsidR="00DA70C8" w:rsidRPr="00937B92" w:rsidRDefault="00DA70C8"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A70C8" w:rsidRPr="001164EF" w:rsidRDefault="00DA70C8" w:rsidP="001164EF">
      <w:pPr>
        <w:tabs>
          <w:tab w:val="left" w:pos="9000"/>
        </w:tabs>
        <w:ind w:right="851"/>
        <w:rPr>
          <w:rFonts w:ascii="Calibri" w:hAnsi="Calibri" w:cs="Calibri"/>
          <w:sz w:val="22"/>
          <w:szCs w:val="22"/>
        </w:rPr>
      </w:pPr>
    </w:p>
    <w:p w:rsidR="00DA70C8" w:rsidRDefault="00DA70C8"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1480F252">
            <wp:extent cx="1876425" cy="3138747"/>
            <wp:effectExtent l="0" t="0" r="0" b="508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3138747"/>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65B05816">
            <wp:extent cx="2095500" cy="314325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3143250"/>
                    </a:xfrm>
                    <a:prstGeom prst="rect">
                      <a:avLst/>
                    </a:prstGeom>
                    <a:noFill/>
                  </pic:spPr>
                </pic:pic>
              </a:graphicData>
            </a:graphic>
          </wp:inline>
        </w:drawing>
      </w:r>
    </w:p>
    <w:p w:rsidR="00DA70C8" w:rsidRDefault="00DA70C8"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A70C8">
        <w:rPr>
          <w:rFonts w:ascii="Calibri" w:hAnsi="Calibri"/>
          <w:sz w:val="22"/>
          <w:szCs w:val="22"/>
        </w:rPr>
        <w:t xml:space="preserve">Bildrechte: Stefanie </w:t>
      </w:r>
      <w:proofErr w:type="spellStart"/>
      <w:r w:rsidRPr="00DA70C8">
        <w:rPr>
          <w:rFonts w:ascii="Calibri" w:hAnsi="Calibri"/>
          <w:sz w:val="22"/>
          <w:szCs w:val="22"/>
        </w:rPr>
        <w:t>Wiebach</w:t>
      </w:r>
      <w:proofErr w:type="spellEnd"/>
    </w:p>
    <w:p w:rsidR="00DA70C8" w:rsidRPr="007E354A" w:rsidRDefault="00DA70C8" w:rsidP="001164EF">
      <w:pPr>
        <w:spacing w:line="360" w:lineRule="auto"/>
        <w:ind w:right="851"/>
        <w:rPr>
          <w:rFonts w:ascii="Calibri" w:hAnsi="Calibri"/>
          <w:sz w:val="22"/>
          <w:szCs w:val="22"/>
        </w:rPr>
      </w:pPr>
    </w:p>
    <w:p w:rsidR="00DA70C8" w:rsidRPr="001164EF" w:rsidRDefault="00DA70C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A70C8" w:rsidRPr="0003714C" w:rsidRDefault="00DA70C8"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Marc Hecht</w:t>
      </w:r>
      <w:r w:rsidRPr="0003714C">
        <w:rPr>
          <w:rFonts w:ascii="Calibri" w:hAnsi="Calibri"/>
          <w:sz w:val="22"/>
          <w:szCs w:val="22"/>
        </w:rPr>
        <w:t xml:space="preserve"> »</w:t>
      </w:r>
      <w:r w:rsidRPr="003B4F32">
        <w:rPr>
          <w:rFonts w:ascii="Calibri" w:hAnsi="Calibri"/>
          <w:noProof/>
          <w:sz w:val="22"/>
          <w:szCs w:val="22"/>
        </w:rPr>
        <w:t>Der Führer und die Maus</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978-3-8392-0116-9</w:t>
      </w:r>
    </w:p>
    <w:p w:rsidR="00DA70C8" w:rsidRPr="0003714C" w:rsidRDefault="00DA70C8" w:rsidP="001164EF">
      <w:pPr>
        <w:spacing w:line="360" w:lineRule="auto"/>
        <w:ind w:left="360" w:right="851"/>
        <w:rPr>
          <w:rFonts w:ascii="Calibri" w:hAnsi="Calibri"/>
          <w:noProof/>
          <w:sz w:val="22"/>
          <w:szCs w:val="22"/>
        </w:rPr>
      </w:pPr>
    </w:p>
    <w:p w:rsidR="00DA70C8" w:rsidRPr="001164EF" w:rsidRDefault="00DA70C8" w:rsidP="001164EF">
      <w:pPr>
        <w:spacing w:line="360" w:lineRule="auto"/>
        <w:ind w:right="851"/>
        <w:rPr>
          <w:rFonts w:ascii="Calibri" w:hAnsi="Calibri"/>
          <w:b/>
          <w:sz w:val="22"/>
          <w:szCs w:val="22"/>
        </w:rPr>
      </w:pPr>
      <w:r w:rsidRPr="001164EF">
        <w:rPr>
          <w:rFonts w:ascii="Calibri" w:hAnsi="Calibri"/>
          <w:b/>
          <w:sz w:val="22"/>
          <w:szCs w:val="22"/>
        </w:rPr>
        <w:t>Absender:</w:t>
      </w:r>
    </w:p>
    <w:p w:rsidR="00DA70C8" w:rsidRPr="005B36C5" w:rsidRDefault="00DA70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70C8" w:rsidRPr="005B36C5" w:rsidRDefault="00DA70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A70C8" w:rsidRPr="005B36C5" w:rsidRDefault="00DA70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70C8" w:rsidRPr="005B36C5" w:rsidRDefault="00DA70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A70C8" w:rsidRPr="005B36C5" w:rsidRDefault="00DA70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70C8" w:rsidRPr="005B36C5" w:rsidRDefault="00DA70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A70C8" w:rsidRPr="005B36C5" w:rsidRDefault="00DA70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70C8" w:rsidRPr="005B36C5" w:rsidRDefault="00DA70C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A70C8" w:rsidRPr="005B36C5" w:rsidRDefault="00DA70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70C8" w:rsidRPr="005B36C5" w:rsidRDefault="00DA70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A70C8" w:rsidRPr="005B36C5" w:rsidRDefault="00DA70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70C8" w:rsidRPr="005B36C5" w:rsidRDefault="00DA70C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A70C8" w:rsidRDefault="00DA70C8">
      <w:pPr>
        <w:sectPr w:rsidR="00DA70C8" w:rsidSect="002D2F2E">
          <w:headerReference w:type="default" r:id="rId12"/>
          <w:pgSz w:w="11906" w:h="16838"/>
          <w:pgMar w:top="851" w:right="1417" w:bottom="851" w:left="1417" w:header="708" w:footer="708" w:gutter="0"/>
          <w:pgNumType w:start="1"/>
          <w:cols w:space="708"/>
          <w:docGrid w:linePitch="360"/>
        </w:sectPr>
      </w:pPr>
    </w:p>
    <w:p w:rsidR="00DA70C8" w:rsidRDefault="00DA70C8">
      <w:pPr>
        <w:sectPr w:rsidR="00DA70C8" w:rsidSect="00491148">
          <w:headerReference w:type="default" r:id="rId13"/>
          <w:type w:val="continuous"/>
          <w:pgSz w:w="11906" w:h="16838"/>
          <w:pgMar w:top="851" w:right="1417" w:bottom="1134" w:left="1417" w:header="708" w:footer="708" w:gutter="0"/>
          <w:cols w:space="708"/>
          <w:docGrid w:linePitch="360"/>
        </w:sectPr>
      </w:pPr>
    </w:p>
    <w:p w:rsidR="00DA70C8" w:rsidRDefault="00DA70C8"/>
    <w:sectPr w:rsidR="00DA70C8" w:rsidSect="00DA70C8">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0C8" w:rsidRDefault="00DA70C8" w:rsidP="00A923F4">
      <w:r>
        <w:separator/>
      </w:r>
    </w:p>
  </w:endnote>
  <w:endnote w:type="continuationSeparator" w:id="0">
    <w:p w:rsidR="00DA70C8" w:rsidRDefault="00DA70C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0C8" w:rsidRDefault="00DA70C8" w:rsidP="00A923F4">
      <w:r>
        <w:separator/>
      </w:r>
    </w:p>
  </w:footnote>
  <w:footnote w:type="continuationSeparator" w:id="0">
    <w:p w:rsidR="00DA70C8" w:rsidRDefault="00DA70C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C8" w:rsidRDefault="00DA70C8">
    <w:pPr>
      <w:pStyle w:val="Kopfzeile"/>
    </w:pPr>
    <w:r>
      <w:rPr>
        <w:noProof/>
      </w:rPr>
      <w:drawing>
        <wp:anchor distT="0" distB="0" distL="114300" distR="114300" simplePos="0" relativeHeight="251662336" behindDoc="1" locked="0" layoutInCell="1" allowOverlap="1" wp14:anchorId="03309772" wp14:editId="7A2EAE14">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C8" w:rsidRDefault="00DA70C8">
    <w:pPr>
      <w:pStyle w:val="Kopfzeile"/>
    </w:pPr>
    <w:r>
      <w:rPr>
        <w:noProof/>
      </w:rPr>
      <w:drawing>
        <wp:anchor distT="0" distB="0" distL="114300" distR="114300" simplePos="0" relativeHeight="251661312" behindDoc="1" locked="0" layoutInCell="1" allowOverlap="1" wp14:anchorId="0D104743" wp14:editId="448A9EC5">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6D" w:rsidRDefault="0001596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2F2E"/>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A70C8"/>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10B94E-DE11-46C2-9C18-5FBDB7B2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16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echt-marc-1424.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6F09E-B692-4BE5-877B-A747AAA0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2021-11-11T09:18:00Z</dcterms:created>
  <dcterms:modified xsi:type="dcterms:W3CDTF">2022-01-20T16:25:00Z</dcterms:modified>
</cp:coreProperties>
</file>