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EFC" w:rsidRPr="00A66A17" w:rsidRDefault="00DD4EFC"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DD4EFC" w:rsidRPr="0003714C" w:rsidRDefault="00DD4EFC" w:rsidP="001164EF">
      <w:pPr>
        <w:ind w:right="851"/>
        <w:rPr>
          <w:rFonts w:ascii="Calibri" w:hAnsi="Calibri" w:cs="Calibri"/>
          <w:b/>
          <w:sz w:val="22"/>
          <w:szCs w:val="22"/>
        </w:rPr>
      </w:pPr>
      <w:r w:rsidRPr="0003714C">
        <w:rPr>
          <w:rFonts w:ascii="Calibri" w:hAnsi="Calibri" w:cs="Calibri"/>
          <w:b/>
          <w:sz w:val="22"/>
          <w:szCs w:val="22"/>
        </w:rPr>
        <w:t>»</w:t>
      </w:r>
      <w:proofErr w:type="spellStart"/>
      <w:r w:rsidRPr="003B4F32">
        <w:rPr>
          <w:rFonts w:ascii="Calibri" w:hAnsi="Calibri" w:cs="Calibri"/>
          <w:b/>
          <w:noProof/>
          <w:sz w:val="22"/>
          <w:szCs w:val="22"/>
        </w:rPr>
        <w:t>Caffè</w:t>
      </w:r>
      <w:proofErr w:type="spellEnd"/>
      <w:r w:rsidRPr="003B4F32">
        <w:rPr>
          <w:rFonts w:ascii="Calibri" w:hAnsi="Calibri" w:cs="Calibri"/>
          <w:b/>
          <w:noProof/>
          <w:sz w:val="22"/>
          <w:szCs w:val="22"/>
        </w:rPr>
        <w:t xml:space="preserve"> in Triest</w:t>
      </w:r>
      <w:r w:rsidRPr="0003714C">
        <w:rPr>
          <w:rFonts w:ascii="Calibri" w:hAnsi="Calibri" w:cs="Calibri"/>
          <w:b/>
          <w:sz w:val="22"/>
          <w:szCs w:val="22"/>
        </w:rPr>
        <w:t xml:space="preserve">« von </w:t>
      </w:r>
      <w:r w:rsidRPr="003B4F32">
        <w:rPr>
          <w:rFonts w:ascii="Calibri" w:hAnsi="Calibri" w:cs="Calibri"/>
          <w:b/>
          <w:noProof/>
          <w:sz w:val="22"/>
          <w:szCs w:val="22"/>
        </w:rPr>
        <w:t>Günter Neuwirth</w:t>
      </w:r>
    </w:p>
    <w:p w:rsidR="00DD4EFC" w:rsidRDefault="00DD4EFC"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März</w:t>
      </w:r>
      <w:r>
        <w:rPr>
          <w:rFonts w:ascii="Calibri" w:hAnsi="Calibri" w:cs="Calibri"/>
          <w:sz w:val="22"/>
          <w:szCs w:val="22"/>
        </w:rPr>
        <w:t xml:space="preserve"> 2022</w:t>
      </w:r>
    </w:p>
    <w:p w:rsidR="00DD4EFC" w:rsidRDefault="00DD4EFC" w:rsidP="001164EF">
      <w:pPr>
        <w:ind w:right="851"/>
        <w:rPr>
          <w:rFonts w:ascii="Calibri" w:hAnsi="Calibri" w:cs="Calibri"/>
          <w:sz w:val="22"/>
          <w:szCs w:val="22"/>
        </w:rPr>
      </w:pPr>
    </w:p>
    <w:p w:rsidR="00DD4EFC" w:rsidRPr="001164EF" w:rsidRDefault="00DD4EFC" w:rsidP="001164EF">
      <w:pPr>
        <w:pStyle w:val="Textkrper2"/>
        <w:tabs>
          <w:tab w:val="left" w:pos="8460"/>
        </w:tabs>
        <w:ind w:right="851"/>
        <w:rPr>
          <w:rFonts w:ascii="Calibri" w:hAnsi="Calibri" w:cs="Calibri"/>
          <w:sz w:val="22"/>
          <w:szCs w:val="22"/>
        </w:rPr>
      </w:pPr>
    </w:p>
    <w:p w:rsidR="00DD4EFC" w:rsidRPr="001164EF" w:rsidRDefault="00E14A0D"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Turbulenzen in der Stadt des Kaffees</w:t>
      </w:r>
      <w:r w:rsidR="00DD4EFC" w:rsidRPr="001164EF">
        <w:rPr>
          <w:rFonts w:ascii="Calibri" w:hAnsi="Calibri" w:cs="Calibri"/>
          <w:szCs w:val="32"/>
        </w:rPr>
        <w:br/>
      </w:r>
      <w:r>
        <w:rPr>
          <w:rFonts w:ascii="Calibri" w:hAnsi="Calibri" w:cs="Calibri"/>
          <w:sz w:val="22"/>
          <w:szCs w:val="22"/>
        </w:rPr>
        <w:t xml:space="preserve">Günter Neuwirth veröffentlicht seinen zweiten Triest-Roman um </w:t>
      </w:r>
      <w:proofErr w:type="spellStart"/>
      <w:r>
        <w:rPr>
          <w:rFonts w:ascii="Calibri" w:hAnsi="Calibri" w:cs="Calibri"/>
          <w:sz w:val="22"/>
          <w:szCs w:val="22"/>
        </w:rPr>
        <w:t>Inspector</w:t>
      </w:r>
      <w:proofErr w:type="spellEnd"/>
      <w:r>
        <w:rPr>
          <w:rFonts w:ascii="Calibri" w:hAnsi="Calibri" w:cs="Calibri"/>
          <w:sz w:val="22"/>
          <w:szCs w:val="22"/>
        </w:rPr>
        <w:t xml:space="preserve"> Bruno </w:t>
      </w:r>
      <w:proofErr w:type="spellStart"/>
      <w:r>
        <w:rPr>
          <w:rFonts w:ascii="Calibri" w:hAnsi="Calibri" w:cs="Calibri"/>
          <w:sz w:val="22"/>
          <w:szCs w:val="22"/>
        </w:rPr>
        <w:t>Zabini</w:t>
      </w:r>
      <w:proofErr w:type="spellEnd"/>
    </w:p>
    <w:p w:rsidR="00DD4EFC" w:rsidRDefault="00E14A0D"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Die italienische Hafenstadt Triest galt um 1900 als einer der bedeutendsten Umschlagplätze für Kaffee in Europa. Dies ermöglichten vor allem die direkten Schiffsverbindungen in den arabischen Raum und nach Südamerika, wodurch sich internationale Kaffeehändler in Triest niederließen. Noch heute ist die Stadt bekannt für seine Kaffeehäuser und darf sich zurecht »Stadt des Kaffees« nennen</w:t>
      </w:r>
      <w:bookmarkStart w:id="0" w:name="_GoBack"/>
      <w:bookmarkEnd w:id="0"/>
      <w:r>
        <w:rPr>
          <w:rFonts w:ascii="Calibri" w:hAnsi="Calibri" w:cs="Calibri"/>
          <w:sz w:val="22"/>
          <w:szCs w:val="22"/>
        </w:rPr>
        <w:t>. Zu dieser Blütezeit des Kaffeehandels spielt der neue Roman »</w:t>
      </w:r>
      <w:proofErr w:type="spellStart"/>
      <w:r>
        <w:rPr>
          <w:rFonts w:ascii="Calibri" w:hAnsi="Calibri" w:cs="Calibri"/>
          <w:sz w:val="22"/>
          <w:szCs w:val="22"/>
        </w:rPr>
        <w:t>Caffè</w:t>
      </w:r>
      <w:proofErr w:type="spellEnd"/>
      <w:r>
        <w:rPr>
          <w:rFonts w:ascii="Calibri" w:hAnsi="Calibri" w:cs="Calibri"/>
          <w:sz w:val="22"/>
          <w:szCs w:val="22"/>
        </w:rPr>
        <w:t xml:space="preserve"> in Triest« von Autor Günter Neuwirth. Im zweiten Fall für </w:t>
      </w:r>
      <w:proofErr w:type="spellStart"/>
      <w:r>
        <w:rPr>
          <w:rFonts w:ascii="Calibri" w:hAnsi="Calibri" w:cs="Calibri"/>
          <w:sz w:val="22"/>
          <w:szCs w:val="22"/>
        </w:rPr>
        <w:t>Inspector</w:t>
      </w:r>
      <w:proofErr w:type="spellEnd"/>
      <w:r>
        <w:rPr>
          <w:rFonts w:ascii="Calibri" w:hAnsi="Calibri" w:cs="Calibri"/>
          <w:sz w:val="22"/>
          <w:szCs w:val="22"/>
        </w:rPr>
        <w:t xml:space="preserve"> Bruno </w:t>
      </w:r>
      <w:proofErr w:type="spellStart"/>
      <w:r>
        <w:rPr>
          <w:rFonts w:ascii="Calibri" w:hAnsi="Calibri" w:cs="Calibri"/>
          <w:sz w:val="22"/>
          <w:szCs w:val="22"/>
        </w:rPr>
        <w:t>Zabini</w:t>
      </w:r>
      <w:proofErr w:type="spellEnd"/>
      <w:r>
        <w:rPr>
          <w:rFonts w:ascii="Calibri" w:hAnsi="Calibri" w:cs="Calibri"/>
          <w:sz w:val="22"/>
          <w:szCs w:val="22"/>
        </w:rPr>
        <w:t xml:space="preserve"> erfordern zwei Leichen, ein Bandenkrieg zwischen Slowenen und Italienern sowie Neid und Missgunst im Kaffeehandel seine gesamte Aufmerksamkeit. Als die Situation droht zu eskalieren, ist schnelles Handeln gefragt. Dabei finden sich die </w:t>
      </w:r>
      <w:proofErr w:type="spellStart"/>
      <w:r>
        <w:rPr>
          <w:rFonts w:ascii="Calibri" w:hAnsi="Calibri" w:cs="Calibri"/>
          <w:sz w:val="22"/>
          <w:szCs w:val="22"/>
        </w:rPr>
        <w:t>LeserInnen</w:t>
      </w:r>
      <w:proofErr w:type="spellEnd"/>
      <w:r>
        <w:rPr>
          <w:rFonts w:ascii="Calibri" w:hAnsi="Calibri" w:cs="Calibri"/>
          <w:sz w:val="22"/>
          <w:szCs w:val="22"/>
        </w:rPr>
        <w:t xml:space="preserve"> in einem mitreißenden Fall wieder, in dem auch die wundervolle Atmosphäre der Hafenstadt zum Tragen kommt. Zudem erhalten sie fundierte Einblicke in die Welt des Kaffees zu Beginn des 20. Jahrhunderts. </w:t>
      </w:r>
    </w:p>
    <w:p w:rsidR="00DD4EFC" w:rsidRDefault="00DD4EFC" w:rsidP="00907EE7">
      <w:pPr>
        <w:tabs>
          <w:tab w:val="left" w:pos="9000"/>
        </w:tabs>
        <w:spacing w:line="276" w:lineRule="auto"/>
        <w:ind w:right="850"/>
        <w:rPr>
          <w:rFonts w:ascii="Calibri" w:hAnsi="Calibri" w:cs="Calibri"/>
          <w:sz w:val="22"/>
          <w:szCs w:val="22"/>
        </w:rPr>
      </w:pPr>
    </w:p>
    <w:p w:rsidR="00DD4EFC" w:rsidRPr="002B767E" w:rsidRDefault="00DD4EFC"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DD4EFC" w:rsidRPr="00C05FD2" w:rsidRDefault="00DD4EFC"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In der Stadt an der Adria gelingt Jure Kuzmin der Aufstieg vom einfachen Seemann zum Kaffeeimporteur. Als er sich in die Tochter eines Triester Großhändlers verliebt, macht er sich den Dandy Dario Mosetti zum Feind. Um seinen Nebenbuhler loszuwerden, ersinnt Dario einen perfiden Plan. Doch sein Vorhaben entfesselt einen Bandenkrieg und Inspector Bruno Zabini muss einschreiten. Dabei gestaltet sich sein Privatleben dieser Tage äußerst turbulent.</w:t>
      </w:r>
    </w:p>
    <w:p w:rsidR="00DD4EFC" w:rsidRPr="00C05FD2" w:rsidRDefault="00DD4EFC" w:rsidP="00907EE7">
      <w:pPr>
        <w:tabs>
          <w:tab w:val="left" w:pos="9000"/>
        </w:tabs>
        <w:spacing w:line="276" w:lineRule="auto"/>
        <w:ind w:right="850"/>
        <w:rPr>
          <w:rFonts w:ascii="Calibri" w:hAnsi="Calibri" w:cs="Calibri"/>
          <w:sz w:val="22"/>
          <w:szCs w:val="22"/>
        </w:rPr>
      </w:pPr>
    </w:p>
    <w:p w:rsidR="00DD4EFC" w:rsidRDefault="00DD4EFC"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Der Autor</w:t>
      </w:r>
    </w:p>
    <w:p w:rsidR="00DD4EFC" w:rsidRPr="00DF07C9" w:rsidRDefault="00DD4EFC" w:rsidP="00DB15D6">
      <w:pPr>
        <w:tabs>
          <w:tab w:val="left" w:pos="9000"/>
        </w:tabs>
        <w:spacing w:line="276" w:lineRule="auto"/>
        <w:ind w:right="850"/>
        <w:rPr>
          <w:rFonts w:ascii="Calibri" w:hAnsi="Calibri" w:cs="Calibri"/>
          <w:noProof/>
          <w:sz w:val="22"/>
          <w:szCs w:val="22"/>
        </w:rPr>
      </w:pPr>
      <w:r w:rsidRPr="003B4F32">
        <w:rPr>
          <w:rFonts w:ascii="Calibri" w:hAnsi="Calibri" w:cs="Calibri"/>
          <w:noProof/>
          <w:sz w:val="22"/>
          <w:szCs w:val="22"/>
        </w:rPr>
        <w:t>Günter Neuwirth wuchs in Wien auf. Nach einer Ausbildung zum Ingenieur und dem Studium der Philosophie und Germanistik zog es ihn für mehrere Jahre nach Graz. Der Autor verdient seine Brötchen als Informationsarchitekt an der TU Graz und wohnt am Waldrand der steirischen Koralpe. Günter Neuwirth ist Autodidakt am Piano und trat in jungen Jahren in Wiener Jazzclubs auf. Eine Schaffensphase führte ihn als Solokabarettist auf zahlreiche Kleinkunstbühnen. Seit 2008 publiziert er Romane, vornehmlich im Bereich Krimi.</w:t>
      </w:r>
      <w:r w:rsidR="00E14A0D">
        <w:rPr>
          <w:rFonts w:ascii="Calibri" w:hAnsi="Calibri" w:cs="Calibri"/>
          <w:noProof/>
          <w:sz w:val="22"/>
          <w:szCs w:val="22"/>
        </w:rPr>
        <w:t xml:space="preserve"> </w:t>
      </w:r>
      <w:hyperlink r:id="rId8" w:history="1">
        <w:r w:rsidR="00E14A0D" w:rsidRPr="00E3481E">
          <w:rPr>
            <w:rStyle w:val="Hyperlink"/>
            <w:rFonts w:ascii="Calibri" w:hAnsi="Calibri" w:cs="Calibri"/>
            <w:noProof/>
            <w:sz w:val="22"/>
            <w:szCs w:val="22"/>
          </w:rPr>
          <w:t>www.guenterneuwirth.at</w:t>
        </w:r>
      </w:hyperlink>
      <w:r w:rsidR="00E14A0D">
        <w:rPr>
          <w:rFonts w:ascii="Calibri" w:hAnsi="Calibri" w:cs="Calibri"/>
          <w:noProof/>
          <w:sz w:val="22"/>
          <w:szCs w:val="22"/>
        </w:rPr>
        <w:t xml:space="preserve"> </w:t>
      </w:r>
    </w:p>
    <w:p w:rsidR="00DD4EFC" w:rsidRPr="00DF07C9" w:rsidRDefault="00DD4EFC" w:rsidP="00907EE7">
      <w:pPr>
        <w:tabs>
          <w:tab w:val="left" w:pos="9000"/>
        </w:tabs>
        <w:spacing w:line="276" w:lineRule="auto"/>
        <w:ind w:right="850"/>
        <w:rPr>
          <w:rFonts w:ascii="Calibri" w:hAnsi="Calibri" w:cs="Calibri"/>
          <w:sz w:val="22"/>
          <w:szCs w:val="22"/>
        </w:rPr>
      </w:pPr>
    </w:p>
    <w:p w:rsidR="00DD4EFC" w:rsidRPr="00DF07C9" w:rsidRDefault="00DD4EFC" w:rsidP="00907EE7">
      <w:pPr>
        <w:tabs>
          <w:tab w:val="left" w:pos="9000"/>
        </w:tabs>
        <w:spacing w:line="276" w:lineRule="auto"/>
        <w:ind w:right="850"/>
        <w:rPr>
          <w:rFonts w:ascii="Calibri" w:hAnsi="Calibri" w:cs="Calibri"/>
          <w:sz w:val="22"/>
          <w:szCs w:val="22"/>
        </w:rPr>
      </w:pPr>
    </w:p>
    <w:p w:rsidR="00DD4EFC" w:rsidRPr="0003714C" w:rsidRDefault="00DD4EFC" w:rsidP="003A2E32">
      <w:pPr>
        <w:tabs>
          <w:tab w:val="left" w:pos="9000"/>
        </w:tabs>
        <w:ind w:right="851"/>
        <w:rPr>
          <w:rFonts w:ascii="Calibri" w:hAnsi="Calibri" w:cs="Calibri"/>
          <w:b/>
          <w:sz w:val="22"/>
          <w:szCs w:val="22"/>
        </w:rPr>
      </w:pPr>
      <w:r w:rsidRPr="003B4F32">
        <w:rPr>
          <w:rFonts w:ascii="Calibri" w:hAnsi="Calibri" w:cs="Calibri"/>
          <w:b/>
          <w:noProof/>
          <w:sz w:val="22"/>
          <w:szCs w:val="22"/>
        </w:rPr>
        <w:t>Caffè in Triest</w:t>
      </w:r>
    </w:p>
    <w:p w:rsidR="00DD4EFC" w:rsidRPr="0003714C" w:rsidRDefault="00DD4EFC" w:rsidP="003A2E32">
      <w:pPr>
        <w:tabs>
          <w:tab w:val="left" w:pos="9000"/>
        </w:tabs>
        <w:ind w:right="851"/>
        <w:rPr>
          <w:rFonts w:ascii="Calibri" w:hAnsi="Calibri" w:cs="Calibri"/>
          <w:b/>
          <w:sz w:val="22"/>
          <w:szCs w:val="22"/>
        </w:rPr>
      </w:pPr>
      <w:r w:rsidRPr="003B4F32">
        <w:rPr>
          <w:rFonts w:ascii="Calibri" w:hAnsi="Calibri" w:cs="Calibri"/>
          <w:b/>
          <w:noProof/>
          <w:sz w:val="22"/>
          <w:szCs w:val="22"/>
        </w:rPr>
        <w:t>Günter Neuwirth</w:t>
      </w:r>
    </w:p>
    <w:p w:rsidR="00DD4EFC" w:rsidRPr="002A28B6" w:rsidRDefault="00DD4EFC" w:rsidP="003A2E32">
      <w:pPr>
        <w:tabs>
          <w:tab w:val="left" w:pos="9000"/>
        </w:tabs>
        <w:ind w:right="851"/>
        <w:rPr>
          <w:rFonts w:ascii="Calibri" w:hAnsi="Calibri" w:cs="Calibri"/>
          <w:b/>
          <w:sz w:val="22"/>
          <w:szCs w:val="22"/>
        </w:rPr>
      </w:pPr>
      <w:r w:rsidRPr="003B4F32">
        <w:rPr>
          <w:rFonts w:ascii="Calibri" w:hAnsi="Calibri" w:cs="Calibri"/>
          <w:b/>
          <w:noProof/>
          <w:sz w:val="22"/>
          <w:szCs w:val="22"/>
        </w:rPr>
        <w:t>448</w:t>
      </w:r>
      <w:r w:rsidRPr="0003714C">
        <w:rPr>
          <w:rFonts w:ascii="Calibri" w:hAnsi="Calibri" w:cs="Calibri"/>
          <w:b/>
          <w:sz w:val="22"/>
          <w:szCs w:val="22"/>
        </w:rPr>
        <w:t xml:space="preserve"> Seiten</w:t>
      </w:r>
    </w:p>
    <w:p w:rsidR="00DD4EFC" w:rsidRPr="002A28B6" w:rsidRDefault="00DD4EFC" w:rsidP="00CF00FE">
      <w:pPr>
        <w:tabs>
          <w:tab w:val="left" w:pos="9000"/>
        </w:tabs>
        <w:ind w:right="851"/>
        <w:rPr>
          <w:rFonts w:ascii="Calibri" w:hAnsi="Calibri" w:cs="Calibri"/>
          <w:b/>
          <w:bCs/>
          <w:sz w:val="22"/>
          <w:szCs w:val="22"/>
        </w:rPr>
      </w:pPr>
      <w:r w:rsidRPr="002A28B6">
        <w:rPr>
          <w:rFonts w:ascii="Calibri" w:hAnsi="Calibri" w:cs="Calibri"/>
          <w:b/>
          <w:bCs/>
          <w:sz w:val="22"/>
          <w:szCs w:val="22"/>
        </w:rPr>
        <w:t xml:space="preserve">EUR </w:t>
      </w:r>
      <w:r w:rsidRPr="003B4F32">
        <w:rPr>
          <w:rFonts w:ascii="Calibri" w:hAnsi="Calibri" w:cs="Calibri"/>
          <w:b/>
          <w:bCs/>
          <w:noProof/>
          <w:sz w:val="22"/>
          <w:szCs w:val="22"/>
        </w:rPr>
        <w:t>16</w:t>
      </w:r>
      <w:r w:rsidRPr="002A28B6">
        <w:rPr>
          <w:rFonts w:ascii="Calibri" w:hAnsi="Calibri" w:cs="Calibri"/>
          <w:b/>
          <w:bCs/>
          <w:sz w:val="22"/>
          <w:szCs w:val="22"/>
        </w:rPr>
        <w:t xml:space="preserve">,00 [D] / EUR </w:t>
      </w:r>
      <w:r w:rsidRPr="003B4F32">
        <w:rPr>
          <w:rFonts w:ascii="Calibri" w:hAnsi="Calibri" w:cs="Calibri"/>
          <w:b/>
          <w:bCs/>
          <w:noProof/>
          <w:sz w:val="22"/>
          <w:szCs w:val="22"/>
        </w:rPr>
        <w:t>16,5</w:t>
      </w:r>
      <w:r w:rsidRPr="002A28B6">
        <w:rPr>
          <w:rFonts w:ascii="Calibri" w:hAnsi="Calibri" w:cs="Calibri"/>
          <w:b/>
          <w:bCs/>
          <w:sz w:val="22"/>
          <w:szCs w:val="22"/>
        </w:rPr>
        <w:t>0 [A]</w:t>
      </w:r>
    </w:p>
    <w:p w:rsidR="00DD4EFC" w:rsidRPr="00E14A0D" w:rsidRDefault="00DD4EFC" w:rsidP="00CF00FE">
      <w:pPr>
        <w:tabs>
          <w:tab w:val="left" w:pos="9000"/>
        </w:tabs>
        <w:ind w:right="851"/>
        <w:rPr>
          <w:rFonts w:ascii="Calibri" w:hAnsi="Calibri" w:cs="Calibri"/>
          <w:b/>
          <w:bCs/>
          <w:sz w:val="22"/>
          <w:szCs w:val="22"/>
        </w:rPr>
      </w:pPr>
      <w:r w:rsidRPr="00E14A0D">
        <w:rPr>
          <w:rFonts w:ascii="Calibri" w:hAnsi="Calibri" w:cs="Calibri"/>
          <w:b/>
          <w:bCs/>
          <w:sz w:val="22"/>
          <w:szCs w:val="22"/>
        </w:rPr>
        <w:t xml:space="preserve">ISBN </w:t>
      </w:r>
      <w:r w:rsidRPr="00E14A0D">
        <w:rPr>
          <w:rFonts w:ascii="Calibri" w:hAnsi="Calibri" w:cs="Calibri"/>
          <w:b/>
          <w:bCs/>
          <w:noProof/>
          <w:sz w:val="22"/>
          <w:szCs w:val="22"/>
        </w:rPr>
        <w:t>978-3-8392-0111-4</w:t>
      </w:r>
    </w:p>
    <w:p w:rsidR="00DD4EFC" w:rsidRPr="001164EF" w:rsidRDefault="00DD4EFC"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DD4EFC" w:rsidRDefault="00DD4EFC" w:rsidP="001164EF">
      <w:pPr>
        <w:tabs>
          <w:tab w:val="left" w:pos="9000"/>
        </w:tabs>
        <w:ind w:right="851"/>
        <w:rPr>
          <w:rFonts w:ascii="Calibri" w:hAnsi="Calibri" w:cs="Calibri"/>
          <w:bCs/>
          <w:sz w:val="22"/>
          <w:szCs w:val="22"/>
        </w:rPr>
      </w:pPr>
    </w:p>
    <w:p w:rsidR="00DD4EFC" w:rsidRPr="000C3D01" w:rsidRDefault="00DD4EFC"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DD4EFC" w:rsidRPr="001164EF" w:rsidRDefault="00DD4EFC" w:rsidP="001164EF">
      <w:pPr>
        <w:tabs>
          <w:tab w:val="left" w:pos="9000"/>
        </w:tabs>
        <w:ind w:right="851"/>
        <w:rPr>
          <w:rFonts w:ascii="Calibri" w:hAnsi="Calibri" w:cs="Calibri"/>
          <w:sz w:val="22"/>
          <w:szCs w:val="22"/>
        </w:rPr>
      </w:pPr>
      <w:r>
        <w:rPr>
          <w:rFonts w:ascii="Calibri" w:hAnsi="Calibri" w:cs="Calibri"/>
          <w:sz w:val="22"/>
          <w:szCs w:val="22"/>
        </w:rPr>
        <w:t>Petra Asprion</w:t>
      </w:r>
    </w:p>
    <w:p w:rsidR="00DD4EFC" w:rsidRPr="001164EF" w:rsidRDefault="00DD4EFC"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DD4EFC" w:rsidRPr="001164EF" w:rsidRDefault="00DD4EFC"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DD4EFC" w:rsidRPr="001164EF" w:rsidRDefault="00DD4EFC"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DD4EFC" w:rsidRPr="00784DDE" w:rsidRDefault="00DD4EFC"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DD4EFC" w:rsidRPr="00937B92" w:rsidRDefault="00DD4EFC"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DD4EFC" w:rsidRPr="00E25A57" w:rsidRDefault="00DD4EFC"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DD4EFC" w:rsidRPr="00E25A57" w:rsidRDefault="00DD4EFC" w:rsidP="001164EF">
      <w:pPr>
        <w:tabs>
          <w:tab w:val="left" w:pos="9000"/>
        </w:tabs>
        <w:ind w:right="851"/>
        <w:rPr>
          <w:rFonts w:ascii="Calibri" w:hAnsi="Calibri" w:cs="Calibri"/>
          <w:sz w:val="22"/>
          <w:szCs w:val="22"/>
          <w:lang w:val="fr-FR"/>
        </w:rPr>
      </w:pPr>
    </w:p>
    <w:p w:rsidR="00DD4EFC" w:rsidRPr="00E25A57" w:rsidRDefault="00DD4EFC" w:rsidP="001164EF">
      <w:pPr>
        <w:tabs>
          <w:tab w:val="left" w:pos="9000"/>
        </w:tabs>
        <w:ind w:right="851"/>
        <w:rPr>
          <w:rFonts w:ascii="Calibri" w:hAnsi="Calibri" w:cs="Calibri"/>
          <w:sz w:val="22"/>
          <w:szCs w:val="22"/>
          <w:lang w:val="fr-FR"/>
        </w:rPr>
      </w:pPr>
    </w:p>
    <w:p w:rsidR="00DD4EFC" w:rsidRPr="00937B92" w:rsidRDefault="00DD4EFC"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DD4EFC" w:rsidRPr="001164EF" w:rsidRDefault="00DD4EFC" w:rsidP="001164EF">
      <w:pPr>
        <w:tabs>
          <w:tab w:val="left" w:pos="9000"/>
        </w:tabs>
        <w:ind w:right="851"/>
        <w:rPr>
          <w:rFonts w:ascii="Calibri" w:hAnsi="Calibri" w:cs="Calibri"/>
          <w:sz w:val="22"/>
          <w:szCs w:val="22"/>
        </w:rPr>
      </w:pPr>
    </w:p>
    <w:p w:rsidR="00DD4EFC" w:rsidRDefault="00DD4EFC"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2F059809">
            <wp:extent cx="1733550" cy="2703163"/>
            <wp:effectExtent l="0" t="0" r="0" b="2540"/>
            <wp:docPr id="4" name="Grafik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0" cy="2703163"/>
                    </a:xfrm>
                    <a:prstGeom prst="rect">
                      <a:avLst/>
                    </a:prstGeom>
                    <a:noFill/>
                  </pic:spPr>
                </pic:pic>
              </a:graphicData>
            </a:graphic>
          </wp:inline>
        </w:drawing>
      </w:r>
      <w:r>
        <w:rPr>
          <w:rFonts w:ascii="Calibri" w:hAnsi="Calibri"/>
          <w:sz w:val="22"/>
          <w:szCs w:val="22"/>
        </w:rPr>
        <w:tab/>
      </w:r>
      <w:r>
        <w:rPr>
          <w:rFonts w:ascii="Calibri" w:hAnsi="Calibri"/>
          <w:sz w:val="22"/>
          <w:szCs w:val="22"/>
        </w:rPr>
        <w:tab/>
      </w:r>
      <w:r>
        <w:rPr>
          <w:rFonts w:ascii="Calibri" w:hAnsi="Calibri"/>
          <w:noProof/>
          <w:sz w:val="22"/>
          <w:szCs w:val="22"/>
        </w:rPr>
        <w:drawing>
          <wp:inline distT="0" distB="0" distL="0" distR="0" wp14:anchorId="225468A5">
            <wp:extent cx="1819275" cy="2728913"/>
            <wp:effectExtent l="0" t="0" r="0" b="0"/>
            <wp:docPr id="5" name="Grafik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9275" cy="2728913"/>
                    </a:xfrm>
                    <a:prstGeom prst="rect">
                      <a:avLst/>
                    </a:prstGeom>
                    <a:noFill/>
                  </pic:spPr>
                </pic:pic>
              </a:graphicData>
            </a:graphic>
          </wp:inline>
        </w:drawing>
      </w:r>
    </w:p>
    <w:p w:rsidR="00DD4EFC" w:rsidRPr="007E354A" w:rsidRDefault="00DD4EFC"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DD4EFC">
        <w:rPr>
          <w:rFonts w:ascii="Calibri" w:hAnsi="Calibri"/>
          <w:sz w:val="22"/>
          <w:szCs w:val="22"/>
        </w:rPr>
        <w:t xml:space="preserve">Bildrechte: Rudi </w:t>
      </w:r>
      <w:proofErr w:type="spellStart"/>
      <w:r w:rsidRPr="00DD4EFC">
        <w:rPr>
          <w:rFonts w:ascii="Calibri" w:hAnsi="Calibri"/>
          <w:sz w:val="22"/>
          <w:szCs w:val="22"/>
        </w:rPr>
        <w:t>Ferder</w:t>
      </w:r>
      <w:proofErr w:type="spellEnd"/>
      <w:r w:rsidRPr="00DD4EFC">
        <w:rPr>
          <w:rFonts w:ascii="Calibri" w:hAnsi="Calibri"/>
          <w:sz w:val="22"/>
          <w:szCs w:val="22"/>
        </w:rPr>
        <w:t>, Graz</w:t>
      </w:r>
    </w:p>
    <w:p w:rsidR="00DD4EFC" w:rsidRDefault="00DD4EFC" w:rsidP="001164EF">
      <w:pPr>
        <w:spacing w:line="360" w:lineRule="auto"/>
        <w:ind w:right="851"/>
        <w:rPr>
          <w:rFonts w:ascii="Calibri" w:hAnsi="Calibri"/>
          <w:b/>
          <w:sz w:val="22"/>
          <w:szCs w:val="22"/>
        </w:rPr>
      </w:pPr>
    </w:p>
    <w:p w:rsidR="00DD4EFC" w:rsidRPr="001164EF" w:rsidRDefault="00DD4EFC"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DD4EFC" w:rsidRPr="0003714C" w:rsidRDefault="00DD4EFC"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Günter Neuwirth</w:t>
      </w:r>
      <w:r w:rsidRPr="0003714C">
        <w:rPr>
          <w:rFonts w:ascii="Calibri" w:hAnsi="Calibri"/>
          <w:sz w:val="22"/>
          <w:szCs w:val="22"/>
        </w:rPr>
        <w:t xml:space="preserve"> »</w:t>
      </w:r>
      <w:proofErr w:type="spellStart"/>
      <w:r w:rsidRPr="003B4F32">
        <w:rPr>
          <w:rFonts w:ascii="Calibri" w:hAnsi="Calibri"/>
          <w:noProof/>
          <w:sz w:val="22"/>
          <w:szCs w:val="22"/>
        </w:rPr>
        <w:t>Caffè</w:t>
      </w:r>
      <w:proofErr w:type="spellEnd"/>
      <w:r w:rsidRPr="003B4F32">
        <w:rPr>
          <w:rFonts w:ascii="Calibri" w:hAnsi="Calibri"/>
          <w:noProof/>
          <w:sz w:val="22"/>
          <w:szCs w:val="22"/>
        </w:rPr>
        <w:t xml:space="preserve"> in Triest</w:t>
      </w:r>
      <w:r w:rsidRPr="0003714C">
        <w:rPr>
          <w:rFonts w:ascii="Calibri" w:hAnsi="Calibri"/>
          <w:sz w:val="22"/>
          <w:szCs w:val="22"/>
        </w:rPr>
        <w:t>«</w:t>
      </w:r>
      <w:r w:rsidRPr="0003714C">
        <w:rPr>
          <w:rFonts w:ascii="Calibri" w:hAnsi="Calibri"/>
          <w:bCs/>
          <w:sz w:val="22"/>
          <w:szCs w:val="22"/>
        </w:rPr>
        <w:t xml:space="preserve">, </w:t>
      </w:r>
      <w:r w:rsidRPr="0003714C">
        <w:rPr>
          <w:rFonts w:ascii="Calibri" w:hAnsi="Calibri"/>
          <w:sz w:val="22"/>
          <w:szCs w:val="22"/>
        </w:rPr>
        <w:t xml:space="preserve">ISBN </w:t>
      </w:r>
      <w:r w:rsidRPr="003B4F32">
        <w:rPr>
          <w:rFonts w:ascii="Calibri" w:hAnsi="Calibri"/>
          <w:noProof/>
          <w:sz w:val="22"/>
          <w:szCs w:val="22"/>
        </w:rPr>
        <w:t>978-3-8392-0111-4</w:t>
      </w:r>
    </w:p>
    <w:p w:rsidR="00DD4EFC" w:rsidRPr="0003714C" w:rsidRDefault="00DD4EFC" w:rsidP="001164EF">
      <w:pPr>
        <w:spacing w:line="360" w:lineRule="auto"/>
        <w:ind w:left="360" w:right="851"/>
        <w:rPr>
          <w:rFonts w:ascii="Calibri" w:hAnsi="Calibri"/>
          <w:noProof/>
          <w:sz w:val="22"/>
          <w:szCs w:val="22"/>
        </w:rPr>
      </w:pPr>
    </w:p>
    <w:p w:rsidR="00DD4EFC" w:rsidRPr="001164EF" w:rsidRDefault="00DD4EFC" w:rsidP="001164EF">
      <w:pPr>
        <w:spacing w:line="360" w:lineRule="auto"/>
        <w:ind w:right="851"/>
        <w:rPr>
          <w:rFonts w:ascii="Calibri" w:hAnsi="Calibri"/>
          <w:b/>
          <w:sz w:val="22"/>
          <w:szCs w:val="22"/>
        </w:rPr>
      </w:pPr>
      <w:r w:rsidRPr="001164EF">
        <w:rPr>
          <w:rFonts w:ascii="Calibri" w:hAnsi="Calibri"/>
          <w:b/>
          <w:sz w:val="22"/>
          <w:szCs w:val="22"/>
        </w:rPr>
        <w:t>Absender:</w:t>
      </w:r>
    </w:p>
    <w:p w:rsidR="00DD4EFC" w:rsidRPr="005B36C5" w:rsidRDefault="00DD4EF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D4EFC" w:rsidRPr="005B36C5" w:rsidRDefault="00DD4EF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DD4EFC" w:rsidRPr="005B36C5" w:rsidRDefault="00DD4EF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D4EFC" w:rsidRPr="005B36C5" w:rsidRDefault="00DD4EF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DD4EFC" w:rsidRPr="005B36C5" w:rsidRDefault="00DD4EF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D4EFC" w:rsidRPr="005B36C5" w:rsidRDefault="00DD4EF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DD4EFC" w:rsidRPr="005B36C5" w:rsidRDefault="00DD4EF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D4EFC" w:rsidRPr="005B36C5" w:rsidRDefault="00DD4EFC"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DD4EFC" w:rsidRPr="005B36C5" w:rsidRDefault="00DD4EF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D4EFC" w:rsidRPr="005B36C5" w:rsidRDefault="00DD4EF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DD4EFC" w:rsidRPr="005B36C5" w:rsidRDefault="00DD4EF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D4EFC" w:rsidRPr="005B36C5" w:rsidRDefault="00DD4EFC"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DD4EFC" w:rsidRPr="00AC1BFB" w:rsidRDefault="00DD4EFC" w:rsidP="00842974">
      <w:pPr>
        <w:tabs>
          <w:tab w:val="left" w:pos="9000"/>
        </w:tabs>
        <w:ind w:right="226"/>
        <w:rPr>
          <w:rFonts w:ascii="Quire Sans Pro Light" w:hAnsi="Quire Sans Pro Light" w:cs="Calibri"/>
          <w:sz w:val="22"/>
          <w:szCs w:val="22"/>
        </w:rPr>
      </w:pPr>
    </w:p>
    <w:p w:rsidR="00DD4EFC" w:rsidRPr="00AD7145" w:rsidRDefault="00DD4EFC" w:rsidP="00842974">
      <w:pPr>
        <w:tabs>
          <w:tab w:val="left" w:pos="9000"/>
        </w:tabs>
        <w:ind w:right="226"/>
        <w:rPr>
          <w:rFonts w:ascii="Quire Sans Pro" w:hAnsi="Quire Sans Pro" w:cs="Calibri"/>
          <w:b/>
          <w:sz w:val="22"/>
          <w:szCs w:val="22"/>
        </w:rPr>
      </w:pPr>
    </w:p>
    <w:p w:rsidR="00DD4EFC" w:rsidRDefault="00DD4EFC">
      <w:pPr>
        <w:sectPr w:rsidR="00DD4EFC" w:rsidSect="00491148">
          <w:headerReference w:type="default" r:id="rId13"/>
          <w:pgSz w:w="11906" w:h="16838"/>
          <w:pgMar w:top="851" w:right="1417" w:bottom="1134" w:left="1417" w:header="708" w:footer="708" w:gutter="0"/>
          <w:pgNumType w:start="1"/>
          <w:cols w:space="708"/>
          <w:docGrid w:linePitch="360"/>
        </w:sectPr>
      </w:pPr>
    </w:p>
    <w:p w:rsidR="00DD4EFC" w:rsidRDefault="00DD4EFC">
      <w:pPr>
        <w:sectPr w:rsidR="00DD4EFC" w:rsidSect="00491148">
          <w:headerReference w:type="default" r:id="rId14"/>
          <w:type w:val="continuous"/>
          <w:pgSz w:w="11906" w:h="16838"/>
          <w:pgMar w:top="851" w:right="1417" w:bottom="1134" w:left="1417" w:header="708" w:footer="708" w:gutter="0"/>
          <w:cols w:space="708"/>
          <w:docGrid w:linePitch="360"/>
        </w:sectPr>
      </w:pPr>
    </w:p>
    <w:p w:rsidR="00DD4EFC" w:rsidRDefault="00DD4EFC"/>
    <w:sectPr w:rsidR="00DD4EFC" w:rsidSect="00DD4EFC">
      <w:headerReference w:type="default" r:id="rId15"/>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EFC" w:rsidRDefault="00DD4EFC" w:rsidP="00A923F4">
      <w:r>
        <w:separator/>
      </w:r>
    </w:p>
  </w:endnote>
  <w:endnote w:type="continuationSeparator" w:id="0">
    <w:p w:rsidR="00DD4EFC" w:rsidRDefault="00DD4EFC"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EFC" w:rsidRDefault="00DD4EFC" w:rsidP="00A923F4">
      <w:r>
        <w:separator/>
      </w:r>
    </w:p>
  </w:footnote>
  <w:footnote w:type="continuationSeparator" w:id="0">
    <w:p w:rsidR="00DD4EFC" w:rsidRDefault="00DD4EFC"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EFC" w:rsidRDefault="00DD4EFC">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EFC" w:rsidRDefault="00DD4EFC">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A0D" w:rsidRDefault="00203A0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03A0D"/>
    <w:rsid w:val="00214B7A"/>
    <w:rsid w:val="002246C9"/>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4F07"/>
    <w:rsid w:val="00697669"/>
    <w:rsid w:val="006A1DFB"/>
    <w:rsid w:val="006A212E"/>
    <w:rsid w:val="006C3CB2"/>
    <w:rsid w:val="006C5C6A"/>
    <w:rsid w:val="006E4C36"/>
    <w:rsid w:val="006F30DE"/>
    <w:rsid w:val="006F6AAD"/>
    <w:rsid w:val="00702056"/>
    <w:rsid w:val="00705490"/>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37F0"/>
    <w:rsid w:val="009F012E"/>
    <w:rsid w:val="009F1C2B"/>
    <w:rsid w:val="009F477D"/>
    <w:rsid w:val="009F555E"/>
    <w:rsid w:val="009F7E59"/>
    <w:rsid w:val="00A13D4E"/>
    <w:rsid w:val="00A2088D"/>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4EFC"/>
    <w:rsid w:val="00DD68FD"/>
    <w:rsid w:val="00DE6515"/>
    <w:rsid w:val="00DE6A5D"/>
    <w:rsid w:val="00DF07C9"/>
    <w:rsid w:val="00E01DBC"/>
    <w:rsid w:val="00E0377F"/>
    <w:rsid w:val="00E11E05"/>
    <w:rsid w:val="00E14A0D"/>
    <w:rsid w:val="00E16178"/>
    <w:rsid w:val="00E207C3"/>
    <w:rsid w:val="00E25A57"/>
    <w:rsid w:val="00E31353"/>
    <w:rsid w:val="00E44C8F"/>
    <w:rsid w:val="00E470FF"/>
    <w:rsid w:val="00E53685"/>
    <w:rsid w:val="00E56398"/>
    <w:rsid w:val="00E63E93"/>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7745"/>
    <w:rsid w:val="00F642DB"/>
    <w:rsid w:val="00F81D87"/>
    <w:rsid w:val="00F84E99"/>
    <w:rsid w:val="00F96698"/>
    <w:rsid w:val="00FA4C02"/>
    <w:rsid w:val="00FB4F9F"/>
    <w:rsid w:val="00FC1DE8"/>
    <w:rsid w:val="00FC3E8E"/>
    <w:rsid w:val="00FC760B"/>
    <w:rsid w:val="00FD4076"/>
    <w:rsid w:val="00FD765C"/>
    <w:rsid w:val="00FE39CC"/>
    <w:rsid w:val="00FE5EDD"/>
    <w:rsid w:val="00FF14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7B7E1BD-9D36-4BEE-9807-B350564B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023518">
      <w:bodyDiv w:val="1"/>
      <w:marLeft w:val="0"/>
      <w:marRight w:val="0"/>
      <w:marTop w:val="0"/>
      <w:marBottom w:val="0"/>
      <w:divBdr>
        <w:top w:val="none" w:sz="0" w:space="0" w:color="auto"/>
        <w:left w:val="none" w:sz="0" w:space="0" w:color="auto"/>
        <w:bottom w:val="none" w:sz="0" w:space="0" w:color="auto"/>
        <w:right w:val="none" w:sz="0" w:space="0" w:color="auto"/>
      </w:divBdr>
      <w:divsChild>
        <w:div w:id="1772816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enterneuwirth.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meiner-verlag.de/images/verlag/autoren/print/neuwirth-guenter-773.jp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gmeiner-verlag.de/images/verlag/cover/print/9783839201114.jp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7EE62-3BEA-4176-9F2D-577B31668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2514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2021-11-11T08:04:00Z</dcterms:created>
  <dcterms:modified xsi:type="dcterms:W3CDTF">2021-12-17T15:33:00Z</dcterms:modified>
</cp:coreProperties>
</file>