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2D" w:rsidRPr="00A66A17" w:rsidRDefault="007D672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D672D" w:rsidRPr="0003714C" w:rsidRDefault="007D672D"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Bodensee-Bordeaux</w:t>
      </w:r>
      <w:r w:rsidRPr="0003714C">
        <w:rPr>
          <w:rFonts w:ascii="Calibri" w:hAnsi="Calibri" w:cs="Calibri"/>
          <w:b/>
          <w:sz w:val="22"/>
          <w:szCs w:val="22"/>
        </w:rPr>
        <w:t xml:space="preserve">« von </w:t>
      </w:r>
      <w:r w:rsidRPr="003B4F32">
        <w:rPr>
          <w:rFonts w:ascii="Calibri" w:hAnsi="Calibri" w:cs="Calibri"/>
          <w:b/>
          <w:noProof/>
          <w:sz w:val="22"/>
          <w:szCs w:val="22"/>
        </w:rPr>
        <w:t>Erich Schütz</w:t>
      </w:r>
    </w:p>
    <w:p w:rsidR="007D672D" w:rsidRDefault="007D672D"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7D672D" w:rsidRDefault="007D672D" w:rsidP="001164EF">
      <w:pPr>
        <w:ind w:right="851"/>
        <w:rPr>
          <w:rFonts w:ascii="Calibri" w:hAnsi="Calibri" w:cs="Calibri"/>
          <w:sz w:val="22"/>
          <w:szCs w:val="22"/>
        </w:rPr>
      </w:pPr>
    </w:p>
    <w:p w:rsidR="007D672D" w:rsidRPr="001164EF" w:rsidRDefault="007D672D" w:rsidP="001164EF">
      <w:pPr>
        <w:pStyle w:val="Textkrper2"/>
        <w:tabs>
          <w:tab w:val="left" w:pos="8460"/>
        </w:tabs>
        <w:ind w:right="851"/>
        <w:rPr>
          <w:rFonts w:ascii="Calibri" w:hAnsi="Calibri" w:cs="Calibri"/>
          <w:sz w:val="22"/>
          <w:szCs w:val="22"/>
        </w:rPr>
      </w:pPr>
    </w:p>
    <w:p w:rsidR="007D672D" w:rsidRPr="001164EF" w:rsidRDefault="00D12418" w:rsidP="000C3D01">
      <w:pPr>
        <w:pStyle w:val="Textkrper2"/>
        <w:tabs>
          <w:tab w:val="left" w:pos="8460"/>
        </w:tabs>
        <w:spacing w:after="240" w:line="276" w:lineRule="auto"/>
        <w:ind w:right="851"/>
        <w:rPr>
          <w:rFonts w:ascii="Calibri" w:hAnsi="Calibri" w:cs="Calibri"/>
          <w:sz w:val="22"/>
          <w:szCs w:val="22"/>
        </w:rPr>
      </w:pPr>
      <w:r w:rsidRPr="00D12418">
        <w:rPr>
          <w:rFonts w:ascii="Calibri" w:hAnsi="Calibri" w:cs="Calibri"/>
          <w:szCs w:val="32"/>
        </w:rPr>
        <w:t>Tödlicher Wein</w:t>
      </w:r>
      <w:r w:rsidR="007D672D" w:rsidRPr="001164EF">
        <w:rPr>
          <w:rFonts w:ascii="Calibri" w:hAnsi="Calibri" w:cs="Calibri"/>
          <w:szCs w:val="32"/>
        </w:rPr>
        <w:br/>
      </w:r>
      <w:r w:rsidRPr="00D12418">
        <w:rPr>
          <w:rFonts w:ascii="Calibri" w:hAnsi="Calibri" w:cs="Calibri"/>
          <w:sz w:val="22"/>
          <w:szCs w:val="22"/>
        </w:rPr>
        <w:t>Der neue Bodensee-Krimi von Erich Schütz</w:t>
      </w:r>
    </w:p>
    <w:p w:rsidR="007D672D" w:rsidRDefault="00D12418" w:rsidP="000F45B4">
      <w:pPr>
        <w:tabs>
          <w:tab w:val="left" w:pos="9000"/>
        </w:tabs>
        <w:spacing w:before="120" w:line="276" w:lineRule="auto"/>
        <w:ind w:right="850"/>
        <w:rPr>
          <w:rFonts w:ascii="Calibri" w:hAnsi="Calibri" w:cs="Calibri"/>
          <w:sz w:val="22"/>
          <w:szCs w:val="22"/>
        </w:rPr>
      </w:pPr>
      <w:r w:rsidRPr="00D12418">
        <w:rPr>
          <w:rFonts w:ascii="Calibri" w:hAnsi="Calibri" w:cs="Calibri"/>
          <w:sz w:val="22"/>
          <w:szCs w:val="22"/>
        </w:rPr>
        <w:t xml:space="preserve">Die Region um den Bodensee ist bekannt für ihre zahlreichen Weinberge und Weingüter und kann auf eine jahrhundertealte Tradition des Weinbaus zurückblicken. Vor dieser Kulisse spielt Erich Schütz‘ neuer Kriminalroman »Bodensee-Bordeaux«. Als der Sternekoch Hanspeter Rapp tot in seinem Restaurant aufgefunden wird, geht die Polizei von Selbstmord aus. Da der Gourmetkritiker Leon Dold jedoch kurz vorher mit der Bitte um ein dringendes Gespräch zum Toten gerufen wurde, zweifelt er an dieser Theorie. Er beginnt, auf eigene Faust zu ermitteln und stößt bald auf einen Streit zwischen Rapp und dem Weinbaron </w:t>
      </w:r>
      <w:proofErr w:type="spellStart"/>
      <w:r w:rsidRPr="00D12418">
        <w:rPr>
          <w:rFonts w:ascii="Calibri" w:hAnsi="Calibri" w:cs="Calibri"/>
          <w:sz w:val="22"/>
          <w:szCs w:val="22"/>
        </w:rPr>
        <w:t>Hohenfels</w:t>
      </w:r>
      <w:proofErr w:type="spellEnd"/>
      <w:r w:rsidRPr="00D12418">
        <w:rPr>
          <w:rFonts w:ascii="Calibri" w:hAnsi="Calibri" w:cs="Calibri"/>
          <w:sz w:val="22"/>
          <w:szCs w:val="22"/>
        </w:rPr>
        <w:t xml:space="preserve">. Dessen Weine sorgten am Bodensee für Aufsehen, denn angeblich importiert er Trauben. Leon ist sicher, dass sein Freund ermordet wurde, um das Geheimnis um den Wein zu wahren. Doch je näher er dem Baron kommt, desto mehr erkennt er, dass die Intrigen viel weiter reichen als geahnt. Erich Schütz wartet mit einem spannenden Kriminalroman um Gier, Betrug und Intrigen internationalen Ausmaßes auf. Dabei gewährt er den </w:t>
      </w:r>
      <w:proofErr w:type="spellStart"/>
      <w:r w:rsidRPr="00D12418">
        <w:rPr>
          <w:rFonts w:ascii="Calibri" w:hAnsi="Calibri" w:cs="Calibri"/>
          <w:sz w:val="22"/>
          <w:szCs w:val="22"/>
        </w:rPr>
        <w:t>Leser:innen</w:t>
      </w:r>
      <w:proofErr w:type="spellEnd"/>
      <w:r w:rsidRPr="00D12418">
        <w:rPr>
          <w:rFonts w:ascii="Calibri" w:hAnsi="Calibri" w:cs="Calibri"/>
          <w:sz w:val="22"/>
          <w:szCs w:val="22"/>
        </w:rPr>
        <w:t xml:space="preserve"> interessante Einblicke in den Weinbau am Bodensee.</w:t>
      </w:r>
      <w:bookmarkStart w:id="0" w:name="_GoBack"/>
      <w:bookmarkEnd w:id="0"/>
    </w:p>
    <w:p w:rsidR="007D672D" w:rsidRDefault="007D672D" w:rsidP="00907EE7">
      <w:pPr>
        <w:tabs>
          <w:tab w:val="left" w:pos="9000"/>
        </w:tabs>
        <w:spacing w:line="276" w:lineRule="auto"/>
        <w:ind w:right="850"/>
        <w:rPr>
          <w:rFonts w:ascii="Calibri" w:hAnsi="Calibri" w:cs="Calibri"/>
          <w:sz w:val="22"/>
          <w:szCs w:val="22"/>
        </w:rPr>
      </w:pPr>
    </w:p>
    <w:p w:rsidR="007D672D" w:rsidRPr="002B767E" w:rsidRDefault="007D672D"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D672D" w:rsidRPr="00C05FD2" w:rsidRDefault="007D672D"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Weinpanscher wissen, wie sie ihren Wein, der für den chinesischen Markt bestimmt ist, an jeder Qualitätsprüfung vorbeischleusen. Trotzdem wird sich wohl kein Bodenseewinzer getrauen, seinen Rotwein als Bordeauxwein anzubieten. Doch bei den enormen Preisen, die für Bordeauxweine bezahlt werden, ist die Verführung groß. Bei den abenteuerlichen Einnahmen kommt es auf einen Toten mehr oder weniger auch nicht an, wobei es offiziell gar keinen Bodensee-Bordeaux gibt – oder doch?</w:t>
      </w:r>
    </w:p>
    <w:p w:rsidR="007D672D" w:rsidRPr="00C05FD2" w:rsidRDefault="007D672D" w:rsidP="00907EE7">
      <w:pPr>
        <w:tabs>
          <w:tab w:val="left" w:pos="9000"/>
        </w:tabs>
        <w:spacing w:line="276" w:lineRule="auto"/>
        <w:ind w:right="850"/>
        <w:rPr>
          <w:rFonts w:ascii="Calibri" w:hAnsi="Calibri" w:cs="Calibri"/>
          <w:sz w:val="22"/>
          <w:szCs w:val="22"/>
        </w:rPr>
      </w:pPr>
    </w:p>
    <w:p w:rsidR="007D672D" w:rsidRDefault="007D672D"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7D672D" w:rsidRPr="00E86C50" w:rsidRDefault="007D672D"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Erich Schütz, Jahrgang 1956, ist freier Journalist, Buchautor und Autor verschiedener Fernsehdokumentationen und Reiseberichte, zudem Herausgeber mehrerer Restaurantführer. Aufgewachsen im Schwarzwald, lange in Berlin und Stuttgart zu Hause, erfüllte er sich vor über zwanzig Jahren seinen Traum und zog an den Bodensee. Die verführerische, spannende Grenzregion übt auf den Gourmet und Autor einen besonderen Reiz aus, der sich in seinen Büchern niederschlägt. Erich Schütz’ Krimis und Kulturführer sind ein Muss für alle See- und Krimifreunde.</w:t>
      </w:r>
    </w:p>
    <w:p w:rsidR="007D672D" w:rsidRPr="00E86C50" w:rsidRDefault="007D672D" w:rsidP="00907EE7">
      <w:pPr>
        <w:tabs>
          <w:tab w:val="left" w:pos="9000"/>
        </w:tabs>
        <w:spacing w:line="276" w:lineRule="auto"/>
        <w:ind w:right="850"/>
        <w:rPr>
          <w:rFonts w:ascii="Calibri" w:hAnsi="Calibri" w:cs="Calibri"/>
          <w:sz w:val="22"/>
          <w:szCs w:val="22"/>
        </w:rPr>
      </w:pPr>
    </w:p>
    <w:p w:rsidR="007D672D" w:rsidRPr="00E86C50" w:rsidRDefault="007D672D" w:rsidP="00907EE7">
      <w:pPr>
        <w:tabs>
          <w:tab w:val="left" w:pos="9000"/>
        </w:tabs>
        <w:spacing w:line="276" w:lineRule="auto"/>
        <w:ind w:right="850"/>
        <w:rPr>
          <w:rFonts w:ascii="Calibri" w:hAnsi="Calibri" w:cs="Calibri"/>
          <w:sz w:val="22"/>
          <w:szCs w:val="22"/>
        </w:rPr>
      </w:pPr>
    </w:p>
    <w:p w:rsidR="007D672D" w:rsidRPr="00E86C50" w:rsidRDefault="007D672D" w:rsidP="003A2E32">
      <w:pPr>
        <w:tabs>
          <w:tab w:val="left" w:pos="9000"/>
        </w:tabs>
        <w:ind w:right="851"/>
        <w:rPr>
          <w:rFonts w:ascii="Calibri" w:hAnsi="Calibri" w:cs="Calibri"/>
          <w:b/>
          <w:sz w:val="22"/>
          <w:szCs w:val="22"/>
        </w:rPr>
      </w:pPr>
      <w:r w:rsidRPr="003B4F32">
        <w:rPr>
          <w:rFonts w:ascii="Calibri" w:hAnsi="Calibri" w:cs="Calibri"/>
          <w:b/>
          <w:noProof/>
          <w:sz w:val="22"/>
          <w:szCs w:val="22"/>
        </w:rPr>
        <w:t>Bodensee-Bordeaux</w:t>
      </w:r>
    </w:p>
    <w:p w:rsidR="007D672D" w:rsidRPr="00E86C50" w:rsidRDefault="007D672D" w:rsidP="003A2E32">
      <w:pPr>
        <w:tabs>
          <w:tab w:val="left" w:pos="9000"/>
        </w:tabs>
        <w:ind w:right="851"/>
        <w:rPr>
          <w:rFonts w:ascii="Calibri" w:hAnsi="Calibri" w:cs="Calibri"/>
          <w:b/>
          <w:sz w:val="22"/>
          <w:szCs w:val="22"/>
        </w:rPr>
      </w:pPr>
      <w:r w:rsidRPr="003B4F32">
        <w:rPr>
          <w:rFonts w:ascii="Calibri" w:hAnsi="Calibri" w:cs="Calibri"/>
          <w:b/>
          <w:noProof/>
          <w:sz w:val="22"/>
          <w:szCs w:val="22"/>
        </w:rPr>
        <w:t>Erich Schütz</w:t>
      </w:r>
    </w:p>
    <w:p w:rsidR="007D672D" w:rsidRPr="00E52D69" w:rsidRDefault="007D672D" w:rsidP="003A2E32">
      <w:pPr>
        <w:tabs>
          <w:tab w:val="left" w:pos="9000"/>
        </w:tabs>
        <w:ind w:right="851"/>
        <w:rPr>
          <w:rFonts w:ascii="Calibri" w:hAnsi="Calibri" w:cs="Calibri"/>
          <w:b/>
          <w:sz w:val="22"/>
          <w:szCs w:val="22"/>
        </w:rPr>
      </w:pPr>
      <w:r w:rsidRPr="003B4F32">
        <w:rPr>
          <w:rFonts w:ascii="Calibri" w:hAnsi="Calibri" w:cs="Calibri"/>
          <w:b/>
          <w:noProof/>
          <w:sz w:val="22"/>
          <w:szCs w:val="22"/>
        </w:rPr>
        <w:t>315</w:t>
      </w:r>
      <w:r w:rsidRPr="0003714C">
        <w:rPr>
          <w:rFonts w:ascii="Calibri" w:hAnsi="Calibri" w:cs="Calibri"/>
          <w:b/>
          <w:sz w:val="22"/>
          <w:szCs w:val="22"/>
        </w:rPr>
        <w:t xml:space="preserve"> Seiten</w:t>
      </w:r>
    </w:p>
    <w:p w:rsidR="007D672D" w:rsidRPr="00EB46D6" w:rsidRDefault="007D672D" w:rsidP="00CF00FE">
      <w:pPr>
        <w:tabs>
          <w:tab w:val="left" w:pos="9000"/>
        </w:tabs>
        <w:ind w:right="851"/>
        <w:rPr>
          <w:rFonts w:ascii="Calibri" w:hAnsi="Calibri" w:cs="Calibri"/>
          <w:b/>
          <w:bCs/>
          <w:sz w:val="22"/>
          <w:szCs w:val="22"/>
        </w:rPr>
      </w:pPr>
      <w:r w:rsidRPr="00EB46D6">
        <w:rPr>
          <w:rFonts w:ascii="Calibri" w:hAnsi="Calibri" w:cs="Calibri"/>
          <w:b/>
          <w:bCs/>
          <w:sz w:val="22"/>
          <w:szCs w:val="22"/>
        </w:rPr>
        <w:t xml:space="preserve">EUR </w:t>
      </w:r>
      <w:r w:rsidRPr="003B4F32">
        <w:rPr>
          <w:rFonts w:ascii="Calibri" w:hAnsi="Calibri" w:cs="Calibri"/>
          <w:b/>
          <w:bCs/>
          <w:noProof/>
          <w:sz w:val="22"/>
          <w:szCs w:val="22"/>
        </w:rPr>
        <w:t>16</w:t>
      </w:r>
      <w:r w:rsidRPr="00EB46D6">
        <w:rPr>
          <w:rFonts w:ascii="Calibri" w:hAnsi="Calibri" w:cs="Calibri"/>
          <w:b/>
          <w:bCs/>
          <w:sz w:val="22"/>
          <w:szCs w:val="22"/>
        </w:rPr>
        <w:t xml:space="preserve">,00 [D] / EUR </w:t>
      </w:r>
      <w:r w:rsidRPr="003B4F32">
        <w:rPr>
          <w:rFonts w:ascii="Calibri" w:hAnsi="Calibri" w:cs="Calibri"/>
          <w:b/>
          <w:bCs/>
          <w:noProof/>
          <w:sz w:val="22"/>
          <w:szCs w:val="22"/>
        </w:rPr>
        <w:t>16,5</w:t>
      </w:r>
      <w:r w:rsidRPr="00EB46D6">
        <w:rPr>
          <w:rFonts w:ascii="Calibri" w:hAnsi="Calibri" w:cs="Calibri"/>
          <w:b/>
          <w:bCs/>
          <w:sz w:val="22"/>
          <w:szCs w:val="22"/>
        </w:rPr>
        <w:t>0 [A]</w:t>
      </w:r>
    </w:p>
    <w:p w:rsidR="007D672D" w:rsidRPr="00D12418" w:rsidRDefault="007D672D" w:rsidP="00CF00FE">
      <w:pPr>
        <w:tabs>
          <w:tab w:val="left" w:pos="9000"/>
        </w:tabs>
        <w:ind w:right="851"/>
        <w:rPr>
          <w:rFonts w:ascii="Calibri" w:hAnsi="Calibri" w:cs="Calibri"/>
          <w:b/>
          <w:bCs/>
          <w:sz w:val="22"/>
          <w:szCs w:val="22"/>
        </w:rPr>
      </w:pPr>
      <w:r w:rsidRPr="00D12418">
        <w:rPr>
          <w:rFonts w:ascii="Calibri" w:hAnsi="Calibri" w:cs="Calibri"/>
          <w:b/>
          <w:bCs/>
          <w:sz w:val="22"/>
          <w:szCs w:val="22"/>
        </w:rPr>
        <w:t xml:space="preserve">ISBN </w:t>
      </w:r>
      <w:r w:rsidRPr="00D12418">
        <w:rPr>
          <w:rFonts w:ascii="Calibri" w:hAnsi="Calibri" w:cs="Calibri"/>
          <w:b/>
          <w:bCs/>
          <w:noProof/>
          <w:sz w:val="22"/>
          <w:szCs w:val="22"/>
        </w:rPr>
        <w:t>978-3-8392-0109-1</w:t>
      </w:r>
    </w:p>
    <w:p w:rsidR="007D672D" w:rsidRPr="001164EF" w:rsidRDefault="007D672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D672D" w:rsidRDefault="007D672D" w:rsidP="001164EF">
      <w:pPr>
        <w:tabs>
          <w:tab w:val="left" w:pos="9000"/>
        </w:tabs>
        <w:ind w:right="851"/>
        <w:rPr>
          <w:rFonts w:ascii="Calibri" w:hAnsi="Calibri" w:cs="Calibri"/>
          <w:bCs/>
          <w:sz w:val="22"/>
          <w:szCs w:val="22"/>
        </w:rPr>
      </w:pPr>
    </w:p>
    <w:p w:rsidR="007D672D" w:rsidRPr="000C3D01" w:rsidRDefault="007D672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D672D" w:rsidRPr="001164EF" w:rsidRDefault="007D672D" w:rsidP="001164EF">
      <w:pPr>
        <w:tabs>
          <w:tab w:val="left" w:pos="9000"/>
        </w:tabs>
        <w:ind w:right="851"/>
        <w:rPr>
          <w:rFonts w:ascii="Calibri" w:hAnsi="Calibri" w:cs="Calibri"/>
          <w:sz w:val="22"/>
          <w:szCs w:val="22"/>
        </w:rPr>
      </w:pPr>
      <w:r>
        <w:rPr>
          <w:rFonts w:ascii="Calibri" w:hAnsi="Calibri" w:cs="Calibri"/>
          <w:sz w:val="22"/>
          <w:szCs w:val="22"/>
        </w:rPr>
        <w:t>Petra Asprion</w:t>
      </w:r>
    </w:p>
    <w:p w:rsidR="007D672D" w:rsidRPr="001164EF" w:rsidRDefault="007D672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D672D" w:rsidRPr="001164EF" w:rsidRDefault="007D672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D672D" w:rsidRPr="001164EF" w:rsidRDefault="007D672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D672D" w:rsidRPr="00784DDE" w:rsidRDefault="007D672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D672D" w:rsidRPr="00937B92" w:rsidRDefault="007D672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D672D" w:rsidRPr="00E25A57" w:rsidRDefault="007D672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D672D" w:rsidRPr="00E25A57" w:rsidRDefault="007D672D" w:rsidP="001164EF">
      <w:pPr>
        <w:tabs>
          <w:tab w:val="left" w:pos="9000"/>
        </w:tabs>
        <w:ind w:right="851"/>
        <w:rPr>
          <w:rFonts w:ascii="Calibri" w:hAnsi="Calibri" w:cs="Calibri"/>
          <w:sz w:val="22"/>
          <w:szCs w:val="22"/>
          <w:lang w:val="fr-FR"/>
        </w:rPr>
      </w:pPr>
    </w:p>
    <w:p w:rsidR="007D672D" w:rsidRPr="00E25A57" w:rsidRDefault="007D672D" w:rsidP="001164EF">
      <w:pPr>
        <w:tabs>
          <w:tab w:val="left" w:pos="9000"/>
        </w:tabs>
        <w:ind w:right="851"/>
        <w:rPr>
          <w:rFonts w:ascii="Calibri" w:hAnsi="Calibri" w:cs="Calibri"/>
          <w:sz w:val="22"/>
          <w:szCs w:val="22"/>
          <w:lang w:val="fr-FR"/>
        </w:rPr>
      </w:pPr>
    </w:p>
    <w:p w:rsidR="007D672D" w:rsidRPr="00937B92" w:rsidRDefault="007D672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D672D" w:rsidRPr="001164EF" w:rsidRDefault="007D672D" w:rsidP="001164EF">
      <w:pPr>
        <w:tabs>
          <w:tab w:val="left" w:pos="9000"/>
        </w:tabs>
        <w:ind w:right="851"/>
        <w:rPr>
          <w:rFonts w:ascii="Calibri" w:hAnsi="Calibri" w:cs="Calibri"/>
          <w:sz w:val="22"/>
          <w:szCs w:val="22"/>
        </w:rPr>
      </w:pPr>
    </w:p>
    <w:p w:rsidR="007D672D" w:rsidRDefault="007D672D"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14E604DE">
            <wp:extent cx="1771650" cy="295275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2952750"/>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0CB91D3E">
            <wp:extent cx="2109107" cy="2952750"/>
            <wp:effectExtent l="0" t="0" r="571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107" cy="2952750"/>
                    </a:xfrm>
                    <a:prstGeom prst="rect">
                      <a:avLst/>
                    </a:prstGeom>
                    <a:noFill/>
                  </pic:spPr>
                </pic:pic>
              </a:graphicData>
            </a:graphic>
          </wp:inline>
        </w:drawing>
      </w:r>
    </w:p>
    <w:p w:rsidR="007D672D" w:rsidRDefault="007D672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7D672D">
        <w:rPr>
          <w:rFonts w:ascii="Calibri" w:hAnsi="Calibri"/>
          <w:sz w:val="22"/>
          <w:szCs w:val="22"/>
        </w:rPr>
        <w:t>Bildrechte: Martina Schütz</w:t>
      </w:r>
    </w:p>
    <w:p w:rsidR="007D672D" w:rsidRPr="007E354A" w:rsidRDefault="007D672D" w:rsidP="001164EF">
      <w:pPr>
        <w:spacing w:line="360" w:lineRule="auto"/>
        <w:ind w:right="851"/>
        <w:rPr>
          <w:rFonts w:ascii="Calibri" w:hAnsi="Calibri"/>
          <w:sz w:val="22"/>
          <w:szCs w:val="22"/>
        </w:rPr>
      </w:pPr>
    </w:p>
    <w:p w:rsidR="007D672D" w:rsidRPr="001164EF" w:rsidRDefault="007D672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D672D" w:rsidRPr="00F5032A" w:rsidRDefault="007D672D"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Erich Schütz</w:t>
      </w:r>
      <w:r w:rsidRPr="00F5032A">
        <w:rPr>
          <w:rFonts w:ascii="Calibri" w:hAnsi="Calibri"/>
          <w:sz w:val="22"/>
          <w:szCs w:val="22"/>
        </w:rPr>
        <w:t xml:space="preserve"> »</w:t>
      </w:r>
      <w:r w:rsidRPr="003B4F32">
        <w:rPr>
          <w:rFonts w:ascii="Calibri" w:hAnsi="Calibri"/>
          <w:noProof/>
          <w:sz w:val="22"/>
          <w:szCs w:val="22"/>
        </w:rPr>
        <w:t>Bodensee-Bordeaux</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978-3-8392-0109-1</w:t>
      </w:r>
    </w:p>
    <w:p w:rsidR="007D672D" w:rsidRPr="00F5032A" w:rsidRDefault="007D672D" w:rsidP="001164EF">
      <w:pPr>
        <w:spacing w:line="360" w:lineRule="auto"/>
        <w:ind w:left="360" w:right="851"/>
        <w:rPr>
          <w:rFonts w:ascii="Calibri" w:hAnsi="Calibri"/>
          <w:noProof/>
          <w:sz w:val="22"/>
          <w:szCs w:val="22"/>
        </w:rPr>
      </w:pPr>
    </w:p>
    <w:p w:rsidR="007D672D" w:rsidRPr="001164EF" w:rsidRDefault="007D672D" w:rsidP="001164EF">
      <w:pPr>
        <w:spacing w:line="360" w:lineRule="auto"/>
        <w:ind w:right="851"/>
        <w:rPr>
          <w:rFonts w:ascii="Calibri" w:hAnsi="Calibri"/>
          <w:b/>
          <w:sz w:val="22"/>
          <w:szCs w:val="22"/>
        </w:rPr>
      </w:pPr>
      <w:r w:rsidRPr="001164EF">
        <w:rPr>
          <w:rFonts w:ascii="Calibri" w:hAnsi="Calibri"/>
          <w:b/>
          <w:sz w:val="22"/>
          <w:szCs w:val="22"/>
        </w:rPr>
        <w:t>Absender:</w:t>
      </w:r>
    </w:p>
    <w:p w:rsidR="007D672D" w:rsidRPr="005B36C5" w:rsidRDefault="007D67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D672D" w:rsidRPr="005B36C5" w:rsidRDefault="007D672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D672D" w:rsidRPr="005B36C5" w:rsidRDefault="007D67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D672D" w:rsidRPr="005B36C5" w:rsidRDefault="007D672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D672D" w:rsidRPr="005B36C5" w:rsidRDefault="007D67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D672D" w:rsidRPr="005B36C5" w:rsidRDefault="007D672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D672D" w:rsidRPr="005B36C5" w:rsidRDefault="007D67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D672D" w:rsidRPr="005B36C5" w:rsidRDefault="007D672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D672D" w:rsidRPr="005B36C5" w:rsidRDefault="007D67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D672D" w:rsidRPr="005B36C5" w:rsidRDefault="007D672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D672D" w:rsidRPr="005B36C5" w:rsidRDefault="007D672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D672D" w:rsidRPr="005B36C5" w:rsidRDefault="007D672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D672D" w:rsidRPr="00AC1BFB" w:rsidRDefault="007D672D" w:rsidP="00842974">
      <w:pPr>
        <w:tabs>
          <w:tab w:val="left" w:pos="9000"/>
        </w:tabs>
        <w:ind w:right="226"/>
        <w:rPr>
          <w:rFonts w:ascii="Quire Sans Pro Light" w:hAnsi="Quire Sans Pro Light" w:cs="Calibri"/>
          <w:sz w:val="22"/>
          <w:szCs w:val="22"/>
        </w:rPr>
      </w:pPr>
    </w:p>
    <w:p w:rsidR="007D672D" w:rsidRDefault="007D672D">
      <w:pPr>
        <w:sectPr w:rsidR="007D672D" w:rsidSect="00491148">
          <w:headerReference w:type="default" r:id="rId12"/>
          <w:pgSz w:w="11906" w:h="16838"/>
          <w:pgMar w:top="851" w:right="1417" w:bottom="1134" w:left="1417" w:header="708" w:footer="708" w:gutter="0"/>
          <w:pgNumType w:start="1"/>
          <w:cols w:space="708"/>
          <w:docGrid w:linePitch="360"/>
        </w:sectPr>
      </w:pPr>
    </w:p>
    <w:p w:rsidR="007D672D" w:rsidRDefault="007D672D">
      <w:pPr>
        <w:sectPr w:rsidR="007D672D" w:rsidSect="00491148">
          <w:headerReference w:type="default" r:id="rId13"/>
          <w:type w:val="continuous"/>
          <w:pgSz w:w="11906" w:h="16838"/>
          <w:pgMar w:top="851" w:right="1417" w:bottom="1134" w:left="1417" w:header="708" w:footer="708" w:gutter="0"/>
          <w:cols w:space="708"/>
          <w:docGrid w:linePitch="360"/>
        </w:sectPr>
      </w:pPr>
    </w:p>
    <w:p w:rsidR="007D672D" w:rsidRDefault="007D672D"/>
    <w:sectPr w:rsidR="007D672D" w:rsidSect="007D672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72D" w:rsidRDefault="007D672D" w:rsidP="00A923F4">
      <w:r>
        <w:separator/>
      </w:r>
    </w:p>
  </w:endnote>
  <w:endnote w:type="continuationSeparator" w:id="0">
    <w:p w:rsidR="007D672D" w:rsidRDefault="007D672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72D" w:rsidRDefault="007D672D" w:rsidP="00A923F4">
      <w:r>
        <w:separator/>
      </w:r>
    </w:p>
  </w:footnote>
  <w:footnote w:type="continuationSeparator" w:id="0">
    <w:p w:rsidR="007D672D" w:rsidRDefault="007D672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2D" w:rsidRDefault="007D672D">
    <w:pPr>
      <w:pStyle w:val="Kopfzeile"/>
    </w:pPr>
    <w:r>
      <w:rPr>
        <w:noProof/>
      </w:rPr>
      <w:drawing>
        <wp:anchor distT="0" distB="0" distL="114300" distR="114300" simplePos="0" relativeHeight="251662336" behindDoc="1" locked="0" layoutInCell="1" allowOverlap="1" wp14:anchorId="21987972" wp14:editId="7177CAC6">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2D" w:rsidRDefault="007D672D">
    <w:pPr>
      <w:pStyle w:val="Kopfzeile"/>
    </w:pPr>
    <w:r>
      <w:rPr>
        <w:noProof/>
      </w:rPr>
      <w:drawing>
        <wp:anchor distT="0" distB="0" distL="114300" distR="114300" simplePos="0" relativeHeight="251661312" behindDoc="1" locked="0" layoutInCell="1" allowOverlap="1" wp14:anchorId="24E140D3" wp14:editId="70809AD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F6" w:rsidRDefault="00DB41F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52F2"/>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D672D"/>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12418"/>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1F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86C50"/>
    <w:rsid w:val="00E945F7"/>
    <w:rsid w:val="00EA24F5"/>
    <w:rsid w:val="00EB46D6"/>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1AD709-7C91-440A-B4DF-B662D270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09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uetz-erich-115.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1FBDD-AD93-464F-8981-D51BA4EF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2021-11-11T12:22:00Z</dcterms:created>
  <dcterms:modified xsi:type="dcterms:W3CDTF">2022-03-23T14:28:00Z</dcterms:modified>
</cp:coreProperties>
</file>