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92F" w:rsidRPr="00A66A17" w:rsidRDefault="0038592F"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8592F" w:rsidRPr="0003714C" w:rsidRDefault="0038592F" w:rsidP="001164EF">
      <w:pPr>
        <w:ind w:right="851"/>
        <w:rPr>
          <w:rFonts w:ascii="Calibri" w:hAnsi="Calibri" w:cs="Calibri"/>
          <w:b/>
          <w:sz w:val="22"/>
          <w:szCs w:val="22"/>
        </w:rPr>
      </w:pPr>
      <w:r w:rsidRPr="0003714C">
        <w:rPr>
          <w:rFonts w:ascii="Calibri" w:hAnsi="Calibri" w:cs="Calibri"/>
          <w:b/>
          <w:sz w:val="22"/>
          <w:szCs w:val="22"/>
        </w:rPr>
        <w:t>»</w:t>
      </w:r>
      <w:r w:rsidRPr="003B4F32">
        <w:rPr>
          <w:rFonts w:ascii="Calibri" w:hAnsi="Calibri" w:cs="Calibri"/>
          <w:b/>
          <w:noProof/>
          <w:sz w:val="22"/>
          <w:szCs w:val="22"/>
        </w:rPr>
        <w:t>Bächle, Gässle, Katzenjammer</w:t>
      </w:r>
      <w:r w:rsidRPr="0003714C">
        <w:rPr>
          <w:rFonts w:ascii="Calibri" w:hAnsi="Calibri" w:cs="Calibri"/>
          <w:b/>
          <w:sz w:val="22"/>
          <w:szCs w:val="22"/>
        </w:rPr>
        <w:t xml:space="preserve">« von </w:t>
      </w:r>
      <w:r w:rsidRPr="003B4F32">
        <w:rPr>
          <w:rFonts w:ascii="Calibri" w:hAnsi="Calibri" w:cs="Calibri"/>
          <w:b/>
          <w:noProof/>
          <w:sz w:val="22"/>
          <w:szCs w:val="22"/>
        </w:rPr>
        <w:t>Ute Wehrle</w:t>
      </w:r>
    </w:p>
    <w:p w:rsidR="0038592F" w:rsidRDefault="0038592F"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März</w:t>
      </w:r>
      <w:r>
        <w:rPr>
          <w:rFonts w:ascii="Calibri" w:hAnsi="Calibri" w:cs="Calibri"/>
          <w:sz w:val="22"/>
          <w:szCs w:val="22"/>
        </w:rPr>
        <w:t xml:space="preserve"> 2022</w:t>
      </w:r>
    </w:p>
    <w:p w:rsidR="0038592F" w:rsidRDefault="0038592F" w:rsidP="001164EF">
      <w:pPr>
        <w:ind w:right="851"/>
        <w:rPr>
          <w:rFonts w:ascii="Calibri" w:hAnsi="Calibri" w:cs="Calibri"/>
          <w:sz w:val="22"/>
          <w:szCs w:val="22"/>
        </w:rPr>
      </w:pPr>
    </w:p>
    <w:p w:rsidR="0038592F" w:rsidRPr="001164EF" w:rsidRDefault="0038592F" w:rsidP="001164EF">
      <w:pPr>
        <w:pStyle w:val="Textkrper2"/>
        <w:tabs>
          <w:tab w:val="left" w:pos="8460"/>
        </w:tabs>
        <w:ind w:right="851"/>
        <w:rPr>
          <w:rFonts w:ascii="Calibri" w:hAnsi="Calibri" w:cs="Calibri"/>
          <w:sz w:val="22"/>
          <w:szCs w:val="22"/>
        </w:rPr>
      </w:pPr>
    </w:p>
    <w:p w:rsidR="0038592F" w:rsidRPr="001164EF" w:rsidRDefault="00132854"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Süße Versuchungen</w:t>
      </w:r>
      <w:r w:rsidR="0038592F" w:rsidRPr="001164EF">
        <w:rPr>
          <w:rFonts w:ascii="Calibri" w:hAnsi="Calibri" w:cs="Calibri"/>
          <w:szCs w:val="32"/>
        </w:rPr>
        <w:br/>
      </w:r>
      <w:r>
        <w:rPr>
          <w:rFonts w:ascii="Calibri" w:hAnsi="Calibri" w:cs="Calibri"/>
          <w:sz w:val="22"/>
          <w:szCs w:val="22"/>
        </w:rPr>
        <w:t>Der sechste Fall für die Freiburger Journalistin Katharina Müller in Freiburg</w:t>
      </w:r>
    </w:p>
    <w:p w:rsidR="0038592F" w:rsidRDefault="00132854" w:rsidP="000F45B4">
      <w:pPr>
        <w:tabs>
          <w:tab w:val="left" w:pos="9000"/>
        </w:tabs>
        <w:spacing w:before="120" w:line="276" w:lineRule="auto"/>
        <w:ind w:right="850"/>
        <w:rPr>
          <w:rFonts w:ascii="Calibri" w:hAnsi="Calibri" w:cs="Calibri"/>
          <w:sz w:val="22"/>
          <w:szCs w:val="22"/>
        </w:rPr>
      </w:pPr>
      <w:r>
        <w:rPr>
          <w:rFonts w:ascii="Calibri" w:hAnsi="Calibri" w:cs="Calibri"/>
          <w:sz w:val="22"/>
          <w:szCs w:val="22"/>
        </w:rPr>
        <w:t xml:space="preserve">Seit 2014 lässt Ute Wehrle die Journalistin Katharina Müller humorvoll und authentisch in Freiburg ermitteln. Zusammen mit Kommissar Jürgen Weber geht sie den unterschiedlichsten Verbrechen in der badischen Großstadt nach. In ihrem neuen, sechsten Fall »Bächle, </w:t>
      </w:r>
      <w:proofErr w:type="spellStart"/>
      <w:r>
        <w:rPr>
          <w:rFonts w:ascii="Calibri" w:hAnsi="Calibri" w:cs="Calibri"/>
          <w:sz w:val="22"/>
          <w:szCs w:val="22"/>
        </w:rPr>
        <w:t>Gässle</w:t>
      </w:r>
      <w:proofErr w:type="spellEnd"/>
      <w:r>
        <w:rPr>
          <w:rFonts w:ascii="Calibri" w:hAnsi="Calibri" w:cs="Calibri"/>
          <w:sz w:val="22"/>
          <w:szCs w:val="22"/>
        </w:rPr>
        <w:t>, Katzenjammer« bekommt sie sogar tierische Unterstützung von Kater Romeo. Seltsam schmecke</w:t>
      </w:r>
      <w:r w:rsidR="005147C2">
        <w:rPr>
          <w:rFonts w:ascii="Calibri" w:hAnsi="Calibri" w:cs="Calibri"/>
          <w:sz w:val="22"/>
          <w:szCs w:val="22"/>
        </w:rPr>
        <w:t>nde Schwarzwälder Spezialitäten und</w:t>
      </w:r>
      <w:r>
        <w:rPr>
          <w:rFonts w:ascii="Calibri" w:hAnsi="Calibri" w:cs="Calibri"/>
          <w:sz w:val="22"/>
          <w:szCs w:val="22"/>
        </w:rPr>
        <w:t xml:space="preserve"> ungewöhnliche Vorkommnisse </w:t>
      </w:r>
      <w:bookmarkStart w:id="0" w:name="_GoBack"/>
      <w:bookmarkEnd w:id="0"/>
      <w:r>
        <w:rPr>
          <w:rFonts w:ascii="Calibri" w:hAnsi="Calibri" w:cs="Calibri"/>
          <w:sz w:val="22"/>
          <w:szCs w:val="22"/>
        </w:rPr>
        <w:t>fordern dabei ihren kriminalistischen Spürsinn. Neben einer Freiburger Konditorei stehen die Morde an einer Psychotherapeutin sowie an einem Europa-Park-Angestellten im Fokus der Handlung. Erst scheinen die Fälle nicht zusammenzuhängen. Doch umso tiefer das ungewöhnliche Trio um Katharina Müller, Jürgen Weber und Kater Romeo in die Ermittlungen eintauchen, umso klarer gestaltet sich die Lage. Pfiffig und mit großem Unterhaltungswert führt die Autorin durch einen mitreißenden Plot voller badischem Lokalkolorit.</w:t>
      </w:r>
    </w:p>
    <w:p w:rsidR="0038592F" w:rsidRDefault="0038592F" w:rsidP="00907EE7">
      <w:pPr>
        <w:tabs>
          <w:tab w:val="left" w:pos="9000"/>
        </w:tabs>
        <w:spacing w:line="276" w:lineRule="auto"/>
        <w:ind w:right="850"/>
        <w:rPr>
          <w:rFonts w:ascii="Calibri" w:hAnsi="Calibri" w:cs="Calibri"/>
          <w:sz w:val="22"/>
          <w:szCs w:val="22"/>
        </w:rPr>
      </w:pPr>
    </w:p>
    <w:p w:rsidR="0038592F" w:rsidRPr="002B767E" w:rsidRDefault="0038592F"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38592F" w:rsidRPr="00C05FD2" w:rsidRDefault="0038592F"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Ein halluzinierender Konditoreichef und eine erschossene Psychotherapeutin! Für die Freiburger Journalistin Katharina Müller, Hauptkommissar Jürgen Weber und Kater Romeo gestalten sich die Tage bis zur Halloween-Nacht aufregender als gedacht. Eine erste Spur führt zu den Patienten der Toten, die offenbar von ihr erpresst wurden. Doch dann taucht ein ermordeter Vampir auf, der dem eigenwilligen Ermittlerteam weitere Rätsel aufgibt.</w:t>
      </w:r>
    </w:p>
    <w:p w:rsidR="0038592F" w:rsidRPr="00C05FD2" w:rsidRDefault="0038592F" w:rsidP="00907EE7">
      <w:pPr>
        <w:tabs>
          <w:tab w:val="left" w:pos="9000"/>
        </w:tabs>
        <w:spacing w:line="276" w:lineRule="auto"/>
        <w:ind w:right="850"/>
        <w:rPr>
          <w:rFonts w:ascii="Calibri" w:hAnsi="Calibri" w:cs="Calibri"/>
          <w:sz w:val="22"/>
          <w:szCs w:val="22"/>
        </w:rPr>
      </w:pPr>
    </w:p>
    <w:p w:rsidR="0038592F" w:rsidRDefault="0038592F" w:rsidP="00907EE7">
      <w:pPr>
        <w:tabs>
          <w:tab w:val="left" w:pos="9000"/>
        </w:tabs>
        <w:spacing w:line="276" w:lineRule="auto"/>
        <w:ind w:right="850"/>
        <w:rPr>
          <w:rFonts w:ascii="Calibri" w:hAnsi="Calibri" w:cs="Calibri"/>
          <w:b/>
          <w:noProof/>
          <w:sz w:val="22"/>
          <w:szCs w:val="22"/>
        </w:rPr>
      </w:pPr>
      <w:r w:rsidRPr="003B4F32">
        <w:rPr>
          <w:rFonts w:ascii="Calibri" w:hAnsi="Calibri" w:cs="Calibri"/>
          <w:b/>
          <w:noProof/>
          <w:sz w:val="22"/>
          <w:szCs w:val="22"/>
        </w:rPr>
        <w:t>Die Autorin</w:t>
      </w:r>
    </w:p>
    <w:p w:rsidR="0038592F" w:rsidRPr="00DF07C9" w:rsidRDefault="0038592F" w:rsidP="00DB15D6">
      <w:pPr>
        <w:tabs>
          <w:tab w:val="left" w:pos="9000"/>
        </w:tabs>
        <w:spacing w:line="276" w:lineRule="auto"/>
        <w:ind w:right="850"/>
        <w:rPr>
          <w:rFonts w:ascii="Calibri" w:hAnsi="Calibri" w:cs="Calibri"/>
          <w:sz w:val="22"/>
          <w:szCs w:val="22"/>
        </w:rPr>
      </w:pPr>
      <w:r w:rsidRPr="003B4F32">
        <w:rPr>
          <w:rFonts w:ascii="Calibri" w:hAnsi="Calibri" w:cs="Calibri"/>
          <w:noProof/>
          <w:sz w:val="22"/>
          <w:szCs w:val="22"/>
        </w:rPr>
        <w:t>Ute Wehrle ist gebürtige Freiburgerin und studierte Touristik-Betriebswirtschaft in Heilbronn. Die langjährige Redakteurin einer Tageszeitung arbeitet zwischenzeitlich als freie Autorin und Journalistin. Von ihr sind bereits zahlreiche Krimis erschienen, die in Freiburg, im Schwarzwald und am Bodensee spielen. Daneben hat sie Kurzgeschichten in verschiedenen Anthologien veröffentlicht.</w:t>
      </w:r>
    </w:p>
    <w:p w:rsidR="0038592F" w:rsidRPr="00DF07C9" w:rsidRDefault="0038592F" w:rsidP="00907EE7">
      <w:pPr>
        <w:tabs>
          <w:tab w:val="left" w:pos="9000"/>
        </w:tabs>
        <w:spacing w:line="276" w:lineRule="auto"/>
        <w:ind w:right="850"/>
        <w:rPr>
          <w:rFonts w:ascii="Calibri" w:hAnsi="Calibri" w:cs="Calibri"/>
          <w:sz w:val="22"/>
          <w:szCs w:val="22"/>
        </w:rPr>
      </w:pPr>
    </w:p>
    <w:p w:rsidR="0038592F" w:rsidRPr="00DF07C9" w:rsidRDefault="0038592F" w:rsidP="00907EE7">
      <w:pPr>
        <w:tabs>
          <w:tab w:val="left" w:pos="9000"/>
        </w:tabs>
        <w:spacing w:line="276" w:lineRule="auto"/>
        <w:ind w:right="850"/>
        <w:rPr>
          <w:rFonts w:ascii="Calibri" w:hAnsi="Calibri" w:cs="Calibri"/>
          <w:sz w:val="22"/>
          <w:szCs w:val="22"/>
        </w:rPr>
      </w:pPr>
    </w:p>
    <w:p w:rsidR="0038592F" w:rsidRPr="0003714C" w:rsidRDefault="0038592F" w:rsidP="003A2E32">
      <w:pPr>
        <w:tabs>
          <w:tab w:val="left" w:pos="9000"/>
        </w:tabs>
        <w:ind w:right="851"/>
        <w:rPr>
          <w:rFonts w:ascii="Calibri" w:hAnsi="Calibri" w:cs="Calibri"/>
          <w:b/>
          <w:sz w:val="22"/>
          <w:szCs w:val="22"/>
        </w:rPr>
      </w:pPr>
      <w:r w:rsidRPr="003B4F32">
        <w:rPr>
          <w:rFonts w:ascii="Calibri" w:hAnsi="Calibri" w:cs="Calibri"/>
          <w:b/>
          <w:noProof/>
          <w:sz w:val="22"/>
          <w:szCs w:val="22"/>
        </w:rPr>
        <w:t>Bächle, Gässle, Katzenjammer</w:t>
      </w:r>
    </w:p>
    <w:p w:rsidR="0038592F" w:rsidRPr="0003714C" w:rsidRDefault="0038592F" w:rsidP="003A2E32">
      <w:pPr>
        <w:tabs>
          <w:tab w:val="left" w:pos="9000"/>
        </w:tabs>
        <w:ind w:right="851"/>
        <w:rPr>
          <w:rFonts w:ascii="Calibri" w:hAnsi="Calibri" w:cs="Calibri"/>
          <w:b/>
          <w:sz w:val="22"/>
          <w:szCs w:val="22"/>
        </w:rPr>
      </w:pPr>
      <w:r w:rsidRPr="003B4F32">
        <w:rPr>
          <w:rFonts w:ascii="Calibri" w:hAnsi="Calibri" w:cs="Calibri"/>
          <w:b/>
          <w:noProof/>
          <w:sz w:val="22"/>
          <w:szCs w:val="22"/>
        </w:rPr>
        <w:t>Ute Wehrle</w:t>
      </w:r>
    </w:p>
    <w:p w:rsidR="0038592F" w:rsidRPr="00E52D69" w:rsidRDefault="0038592F" w:rsidP="003A2E32">
      <w:pPr>
        <w:tabs>
          <w:tab w:val="left" w:pos="9000"/>
        </w:tabs>
        <w:ind w:right="851"/>
        <w:rPr>
          <w:rFonts w:ascii="Calibri" w:hAnsi="Calibri" w:cs="Calibri"/>
          <w:b/>
          <w:sz w:val="22"/>
          <w:szCs w:val="22"/>
        </w:rPr>
      </w:pPr>
      <w:r w:rsidRPr="003B4F32">
        <w:rPr>
          <w:rFonts w:ascii="Calibri" w:hAnsi="Calibri" w:cs="Calibri"/>
          <w:b/>
          <w:noProof/>
          <w:sz w:val="22"/>
          <w:szCs w:val="22"/>
        </w:rPr>
        <w:t>320</w:t>
      </w:r>
      <w:r w:rsidRPr="0003714C">
        <w:rPr>
          <w:rFonts w:ascii="Calibri" w:hAnsi="Calibri" w:cs="Calibri"/>
          <w:b/>
          <w:sz w:val="22"/>
          <w:szCs w:val="22"/>
        </w:rPr>
        <w:t xml:space="preserve"> Seiten</w:t>
      </w:r>
    </w:p>
    <w:p w:rsidR="0038592F" w:rsidRPr="00E52D69" w:rsidRDefault="0038592F" w:rsidP="00CF00FE">
      <w:pPr>
        <w:tabs>
          <w:tab w:val="left" w:pos="9000"/>
        </w:tabs>
        <w:ind w:right="851"/>
        <w:rPr>
          <w:rFonts w:ascii="Calibri" w:hAnsi="Calibri" w:cs="Calibri"/>
          <w:b/>
          <w:bCs/>
          <w:sz w:val="22"/>
          <w:szCs w:val="22"/>
        </w:rPr>
      </w:pPr>
      <w:r w:rsidRPr="00E52D69">
        <w:rPr>
          <w:rFonts w:ascii="Calibri" w:hAnsi="Calibri" w:cs="Calibri"/>
          <w:b/>
          <w:bCs/>
          <w:sz w:val="22"/>
          <w:szCs w:val="22"/>
        </w:rPr>
        <w:t xml:space="preserve">EUR </w:t>
      </w:r>
      <w:r w:rsidRPr="003B4F32">
        <w:rPr>
          <w:rFonts w:ascii="Calibri" w:hAnsi="Calibri" w:cs="Calibri"/>
          <w:b/>
          <w:bCs/>
          <w:noProof/>
          <w:sz w:val="22"/>
          <w:szCs w:val="22"/>
        </w:rPr>
        <w:t>13</w:t>
      </w:r>
      <w:r w:rsidRPr="00E52D69">
        <w:rPr>
          <w:rFonts w:ascii="Calibri" w:hAnsi="Calibri" w:cs="Calibri"/>
          <w:b/>
          <w:bCs/>
          <w:sz w:val="22"/>
          <w:szCs w:val="22"/>
        </w:rPr>
        <w:t xml:space="preserve">,00 [D] / EUR </w:t>
      </w:r>
      <w:r w:rsidRPr="003B4F32">
        <w:rPr>
          <w:rFonts w:ascii="Calibri" w:hAnsi="Calibri" w:cs="Calibri"/>
          <w:b/>
          <w:bCs/>
          <w:noProof/>
          <w:sz w:val="22"/>
          <w:szCs w:val="22"/>
        </w:rPr>
        <w:t>13,4</w:t>
      </w:r>
      <w:r w:rsidRPr="00E52D69">
        <w:rPr>
          <w:rFonts w:ascii="Calibri" w:hAnsi="Calibri" w:cs="Calibri"/>
          <w:b/>
          <w:bCs/>
          <w:sz w:val="22"/>
          <w:szCs w:val="22"/>
        </w:rPr>
        <w:t>0 [A]</w:t>
      </w:r>
    </w:p>
    <w:p w:rsidR="0038592F" w:rsidRPr="00F5032A" w:rsidRDefault="0038592F" w:rsidP="00CF00FE">
      <w:pPr>
        <w:tabs>
          <w:tab w:val="left" w:pos="9000"/>
        </w:tabs>
        <w:ind w:right="851"/>
        <w:rPr>
          <w:rFonts w:ascii="Calibri" w:hAnsi="Calibri" w:cs="Calibri"/>
          <w:b/>
          <w:bCs/>
          <w:sz w:val="22"/>
          <w:szCs w:val="22"/>
        </w:rPr>
      </w:pPr>
      <w:r w:rsidRPr="00F5032A">
        <w:rPr>
          <w:rFonts w:ascii="Calibri" w:hAnsi="Calibri" w:cs="Calibri"/>
          <w:b/>
          <w:bCs/>
          <w:sz w:val="22"/>
          <w:szCs w:val="22"/>
        </w:rPr>
        <w:t xml:space="preserve">ISBN </w:t>
      </w:r>
      <w:r w:rsidRPr="003B4F32">
        <w:rPr>
          <w:rFonts w:ascii="Calibri" w:hAnsi="Calibri" w:cs="Calibri"/>
          <w:b/>
          <w:bCs/>
          <w:noProof/>
          <w:sz w:val="22"/>
          <w:szCs w:val="22"/>
        </w:rPr>
        <w:t>978-3-8392-0102-2</w:t>
      </w:r>
    </w:p>
    <w:p w:rsidR="0038592F" w:rsidRPr="001164EF" w:rsidRDefault="0038592F"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38592F" w:rsidRDefault="0038592F" w:rsidP="001164EF">
      <w:pPr>
        <w:tabs>
          <w:tab w:val="left" w:pos="9000"/>
        </w:tabs>
        <w:ind w:right="851"/>
        <w:rPr>
          <w:rFonts w:ascii="Calibri" w:hAnsi="Calibri" w:cs="Calibri"/>
          <w:bCs/>
          <w:sz w:val="22"/>
          <w:szCs w:val="22"/>
        </w:rPr>
      </w:pPr>
    </w:p>
    <w:p w:rsidR="0038592F" w:rsidRPr="000C3D01" w:rsidRDefault="0038592F"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38592F" w:rsidRPr="001164EF" w:rsidRDefault="0038592F" w:rsidP="001164EF">
      <w:pPr>
        <w:tabs>
          <w:tab w:val="left" w:pos="9000"/>
        </w:tabs>
        <w:ind w:right="851"/>
        <w:rPr>
          <w:rFonts w:ascii="Calibri" w:hAnsi="Calibri" w:cs="Calibri"/>
          <w:sz w:val="22"/>
          <w:szCs w:val="22"/>
        </w:rPr>
      </w:pPr>
      <w:r>
        <w:rPr>
          <w:rFonts w:ascii="Calibri" w:hAnsi="Calibri" w:cs="Calibri"/>
          <w:sz w:val="22"/>
          <w:szCs w:val="22"/>
        </w:rPr>
        <w:t>Petra Asprion</w:t>
      </w:r>
    </w:p>
    <w:p w:rsidR="0038592F" w:rsidRPr="001164EF" w:rsidRDefault="0038592F"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38592F" w:rsidRPr="001164EF" w:rsidRDefault="0038592F"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38592F" w:rsidRPr="001164EF" w:rsidRDefault="0038592F"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38592F" w:rsidRPr="00784DDE" w:rsidRDefault="0038592F"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38592F" w:rsidRPr="00937B92" w:rsidRDefault="0038592F"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38592F" w:rsidRPr="00E25A57" w:rsidRDefault="0038592F"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38592F" w:rsidRPr="00E25A57" w:rsidRDefault="0038592F" w:rsidP="001164EF">
      <w:pPr>
        <w:tabs>
          <w:tab w:val="left" w:pos="9000"/>
        </w:tabs>
        <w:ind w:right="851"/>
        <w:rPr>
          <w:rFonts w:ascii="Calibri" w:hAnsi="Calibri" w:cs="Calibri"/>
          <w:sz w:val="22"/>
          <w:szCs w:val="22"/>
          <w:lang w:val="fr-FR"/>
        </w:rPr>
      </w:pPr>
    </w:p>
    <w:p w:rsidR="0038592F" w:rsidRPr="00E25A57" w:rsidRDefault="0038592F" w:rsidP="001164EF">
      <w:pPr>
        <w:tabs>
          <w:tab w:val="left" w:pos="9000"/>
        </w:tabs>
        <w:ind w:right="851"/>
        <w:rPr>
          <w:rFonts w:ascii="Calibri" w:hAnsi="Calibri" w:cs="Calibri"/>
          <w:sz w:val="22"/>
          <w:szCs w:val="22"/>
          <w:lang w:val="fr-FR"/>
        </w:rPr>
      </w:pPr>
    </w:p>
    <w:p w:rsidR="0038592F" w:rsidRPr="00937B92" w:rsidRDefault="0038592F"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38592F" w:rsidRPr="001164EF" w:rsidRDefault="0038592F" w:rsidP="001164EF">
      <w:pPr>
        <w:tabs>
          <w:tab w:val="left" w:pos="9000"/>
        </w:tabs>
        <w:ind w:right="851"/>
        <w:rPr>
          <w:rFonts w:ascii="Calibri" w:hAnsi="Calibri" w:cs="Calibri"/>
          <w:sz w:val="22"/>
          <w:szCs w:val="22"/>
        </w:rPr>
      </w:pPr>
    </w:p>
    <w:p w:rsidR="0038592F" w:rsidRDefault="0038592F"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6CD6968D">
            <wp:extent cx="1833563" cy="3067050"/>
            <wp:effectExtent l="0" t="0" r="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3563" cy="3067050"/>
                    </a:xfrm>
                    <a:prstGeom prst="rect">
                      <a:avLst/>
                    </a:prstGeom>
                    <a:noFill/>
                  </pic:spPr>
                </pic:pic>
              </a:graphicData>
            </a:graphic>
          </wp:inline>
        </w:drawing>
      </w:r>
      <w:r>
        <w:rPr>
          <w:rFonts w:ascii="Calibri" w:hAnsi="Calibri"/>
          <w:sz w:val="22"/>
          <w:szCs w:val="22"/>
        </w:rPr>
        <w:tab/>
      </w:r>
      <w:r>
        <w:rPr>
          <w:rFonts w:ascii="Calibri" w:hAnsi="Calibri"/>
          <w:noProof/>
          <w:sz w:val="22"/>
          <w:szCs w:val="22"/>
        </w:rPr>
        <w:drawing>
          <wp:inline distT="0" distB="0" distL="0" distR="0" wp14:anchorId="39DBAA30">
            <wp:extent cx="2189532" cy="3057525"/>
            <wp:effectExtent l="0" t="0" r="127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9532" cy="3057525"/>
                    </a:xfrm>
                    <a:prstGeom prst="rect">
                      <a:avLst/>
                    </a:prstGeom>
                    <a:noFill/>
                  </pic:spPr>
                </pic:pic>
              </a:graphicData>
            </a:graphic>
          </wp:inline>
        </w:drawing>
      </w:r>
    </w:p>
    <w:p w:rsidR="0038592F" w:rsidRDefault="0038592F"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8592F">
        <w:rPr>
          <w:rFonts w:ascii="Calibri" w:hAnsi="Calibri"/>
          <w:sz w:val="22"/>
          <w:szCs w:val="22"/>
        </w:rPr>
        <w:t>Bildrechte: Hans Jürgen Kugler</w:t>
      </w:r>
    </w:p>
    <w:p w:rsidR="0038592F" w:rsidRPr="007E354A" w:rsidRDefault="0038592F" w:rsidP="001164EF">
      <w:pPr>
        <w:spacing w:line="360" w:lineRule="auto"/>
        <w:ind w:right="851"/>
        <w:rPr>
          <w:rFonts w:ascii="Calibri" w:hAnsi="Calibri"/>
          <w:sz w:val="22"/>
          <w:szCs w:val="22"/>
        </w:rPr>
      </w:pPr>
    </w:p>
    <w:p w:rsidR="0038592F" w:rsidRPr="001164EF" w:rsidRDefault="0038592F"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38592F" w:rsidRPr="00F5032A" w:rsidRDefault="0038592F"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Ute Wehrle</w:t>
      </w:r>
      <w:r w:rsidRPr="00F5032A">
        <w:rPr>
          <w:rFonts w:ascii="Calibri" w:hAnsi="Calibri"/>
          <w:sz w:val="22"/>
          <w:szCs w:val="22"/>
        </w:rPr>
        <w:t xml:space="preserve"> »</w:t>
      </w:r>
      <w:r w:rsidRPr="003B4F32">
        <w:rPr>
          <w:rFonts w:ascii="Calibri" w:hAnsi="Calibri"/>
          <w:noProof/>
          <w:sz w:val="22"/>
          <w:szCs w:val="22"/>
        </w:rPr>
        <w:t>Bächle, Gässle, Katzenjammer</w:t>
      </w:r>
      <w:r w:rsidRPr="00F5032A">
        <w:rPr>
          <w:rFonts w:ascii="Calibri" w:hAnsi="Calibri"/>
          <w:sz w:val="22"/>
          <w:szCs w:val="22"/>
        </w:rPr>
        <w:t>«</w:t>
      </w:r>
      <w:r w:rsidRPr="00F5032A">
        <w:rPr>
          <w:rFonts w:ascii="Calibri" w:hAnsi="Calibri"/>
          <w:bCs/>
          <w:sz w:val="22"/>
          <w:szCs w:val="22"/>
        </w:rPr>
        <w:t xml:space="preserve">, </w:t>
      </w:r>
      <w:r w:rsidRPr="00F5032A">
        <w:rPr>
          <w:rFonts w:ascii="Calibri" w:hAnsi="Calibri"/>
          <w:sz w:val="22"/>
          <w:szCs w:val="22"/>
        </w:rPr>
        <w:t xml:space="preserve">ISBN </w:t>
      </w:r>
      <w:r w:rsidRPr="003B4F32">
        <w:rPr>
          <w:rFonts w:ascii="Calibri" w:hAnsi="Calibri"/>
          <w:noProof/>
          <w:sz w:val="22"/>
          <w:szCs w:val="22"/>
        </w:rPr>
        <w:t>978-3-8392-0102-2</w:t>
      </w:r>
    </w:p>
    <w:p w:rsidR="0038592F" w:rsidRPr="00F5032A" w:rsidRDefault="0038592F" w:rsidP="001164EF">
      <w:pPr>
        <w:spacing w:line="360" w:lineRule="auto"/>
        <w:ind w:left="360" w:right="851"/>
        <w:rPr>
          <w:rFonts w:ascii="Calibri" w:hAnsi="Calibri"/>
          <w:noProof/>
          <w:sz w:val="22"/>
          <w:szCs w:val="22"/>
        </w:rPr>
      </w:pPr>
    </w:p>
    <w:p w:rsidR="0038592F" w:rsidRPr="001164EF" w:rsidRDefault="0038592F" w:rsidP="001164EF">
      <w:pPr>
        <w:spacing w:line="360" w:lineRule="auto"/>
        <w:ind w:right="851"/>
        <w:rPr>
          <w:rFonts w:ascii="Calibri" w:hAnsi="Calibri"/>
          <w:b/>
          <w:sz w:val="22"/>
          <w:szCs w:val="22"/>
        </w:rPr>
      </w:pPr>
      <w:r w:rsidRPr="001164EF">
        <w:rPr>
          <w:rFonts w:ascii="Calibri" w:hAnsi="Calibri"/>
          <w:b/>
          <w:sz w:val="22"/>
          <w:szCs w:val="22"/>
        </w:rPr>
        <w:t>Absender:</w:t>
      </w:r>
    </w:p>
    <w:p w:rsidR="0038592F" w:rsidRPr="005B36C5" w:rsidRDefault="003859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592F" w:rsidRPr="005B36C5" w:rsidRDefault="003859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38592F" w:rsidRPr="005B36C5" w:rsidRDefault="003859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592F" w:rsidRPr="005B36C5" w:rsidRDefault="003859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38592F" w:rsidRPr="005B36C5" w:rsidRDefault="003859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592F" w:rsidRPr="005B36C5" w:rsidRDefault="003859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38592F" w:rsidRPr="005B36C5" w:rsidRDefault="003859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592F" w:rsidRPr="005B36C5" w:rsidRDefault="0038592F"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38592F" w:rsidRPr="005B36C5" w:rsidRDefault="003859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592F" w:rsidRPr="005B36C5" w:rsidRDefault="0038592F"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38592F" w:rsidRPr="005B36C5" w:rsidRDefault="0038592F"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8592F" w:rsidRPr="005B36C5" w:rsidRDefault="0038592F"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38592F" w:rsidRDefault="0038592F">
      <w:pPr>
        <w:sectPr w:rsidR="0038592F" w:rsidSect="00491148">
          <w:headerReference w:type="default" r:id="rId12"/>
          <w:pgSz w:w="11906" w:h="16838"/>
          <w:pgMar w:top="851" w:right="1417" w:bottom="1134" w:left="1417" w:header="708" w:footer="708" w:gutter="0"/>
          <w:pgNumType w:start="1"/>
          <w:cols w:space="708"/>
          <w:docGrid w:linePitch="360"/>
        </w:sectPr>
      </w:pPr>
    </w:p>
    <w:p w:rsidR="0038592F" w:rsidRDefault="0038592F">
      <w:pPr>
        <w:sectPr w:rsidR="0038592F" w:rsidSect="00491148">
          <w:headerReference w:type="default" r:id="rId13"/>
          <w:type w:val="continuous"/>
          <w:pgSz w:w="11906" w:h="16838"/>
          <w:pgMar w:top="851" w:right="1417" w:bottom="1134" w:left="1417" w:header="708" w:footer="708" w:gutter="0"/>
          <w:cols w:space="708"/>
          <w:docGrid w:linePitch="360"/>
        </w:sectPr>
      </w:pPr>
    </w:p>
    <w:p w:rsidR="0038592F" w:rsidRDefault="0038592F"/>
    <w:sectPr w:rsidR="0038592F" w:rsidSect="0038592F">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92F" w:rsidRDefault="0038592F" w:rsidP="00A923F4">
      <w:r>
        <w:separator/>
      </w:r>
    </w:p>
  </w:endnote>
  <w:endnote w:type="continuationSeparator" w:id="0">
    <w:p w:rsidR="0038592F" w:rsidRDefault="0038592F"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92F" w:rsidRDefault="0038592F" w:rsidP="00A923F4">
      <w:r>
        <w:separator/>
      </w:r>
    </w:p>
  </w:footnote>
  <w:footnote w:type="continuationSeparator" w:id="0">
    <w:p w:rsidR="0038592F" w:rsidRDefault="0038592F"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2F" w:rsidRDefault="0038592F">
    <w:pPr>
      <w:pStyle w:val="Kopfzeile"/>
    </w:pPr>
    <w:r>
      <w:rPr>
        <w:noProof/>
      </w:rPr>
      <w:drawing>
        <wp:anchor distT="0" distB="0" distL="114300" distR="114300" simplePos="0" relativeHeight="251662336" behindDoc="1" locked="0" layoutInCell="1" allowOverlap="1" wp14:anchorId="28A560B6" wp14:editId="6B7BEA73">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92F" w:rsidRDefault="0038592F">
    <w:pPr>
      <w:pStyle w:val="Kopfzeile"/>
    </w:pPr>
    <w:r>
      <w:rPr>
        <w:noProof/>
      </w:rPr>
      <w:drawing>
        <wp:anchor distT="0" distB="0" distL="114300" distR="114300" simplePos="0" relativeHeight="251661312" behindDoc="1" locked="0" layoutInCell="1" allowOverlap="1" wp14:anchorId="3A2517BF" wp14:editId="3C0CBC66">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32" w:rsidRDefault="009D2C3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1596D"/>
    <w:rsid w:val="00030DF0"/>
    <w:rsid w:val="00035D3C"/>
    <w:rsid w:val="0003714C"/>
    <w:rsid w:val="00051C4E"/>
    <w:rsid w:val="00061AFD"/>
    <w:rsid w:val="0007604E"/>
    <w:rsid w:val="000833B5"/>
    <w:rsid w:val="0009163E"/>
    <w:rsid w:val="000923CA"/>
    <w:rsid w:val="000A1041"/>
    <w:rsid w:val="000A1181"/>
    <w:rsid w:val="000A418B"/>
    <w:rsid w:val="000B258E"/>
    <w:rsid w:val="000B2B80"/>
    <w:rsid w:val="000B51C4"/>
    <w:rsid w:val="000B6BF4"/>
    <w:rsid w:val="000B6EAA"/>
    <w:rsid w:val="000C3D01"/>
    <w:rsid w:val="000F45B4"/>
    <w:rsid w:val="00113FCD"/>
    <w:rsid w:val="001164EF"/>
    <w:rsid w:val="00120B42"/>
    <w:rsid w:val="00121D28"/>
    <w:rsid w:val="00130025"/>
    <w:rsid w:val="00132714"/>
    <w:rsid w:val="0013285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03A0D"/>
    <w:rsid w:val="00214B7A"/>
    <w:rsid w:val="002246C9"/>
    <w:rsid w:val="00244BA1"/>
    <w:rsid w:val="002478D2"/>
    <w:rsid w:val="00253DA5"/>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92F"/>
    <w:rsid w:val="00385AB9"/>
    <w:rsid w:val="00390F50"/>
    <w:rsid w:val="00391872"/>
    <w:rsid w:val="003A2503"/>
    <w:rsid w:val="003A25E4"/>
    <w:rsid w:val="003A2A75"/>
    <w:rsid w:val="003A2E32"/>
    <w:rsid w:val="003A5E12"/>
    <w:rsid w:val="003C23DF"/>
    <w:rsid w:val="003C74D6"/>
    <w:rsid w:val="003D1CC8"/>
    <w:rsid w:val="003D21DE"/>
    <w:rsid w:val="003E0505"/>
    <w:rsid w:val="003E69CF"/>
    <w:rsid w:val="00400565"/>
    <w:rsid w:val="004031DE"/>
    <w:rsid w:val="00407520"/>
    <w:rsid w:val="00407BF6"/>
    <w:rsid w:val="00421A98"/>
    <w:rsid w:val="00430BF8"/>
    <w:rsid w:val="00436054"/>
    <w:rsid w:val="0043624B"/>
    <w:rsid w:val="004435D3"/>
    <w:rsid w:val="00443DEC"/>
    <w:rsid w:val="00445C2F"/>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147C2"/>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83071"/>
    <w:rsid w:val="00683EF5"/>
    <w:rsid w:val="00690E5F"/>
    <w:rsid w:val="00694F07"/>
    <w:rsid w:val="00697669"/>
    <w:rsid w:val="006A1DFB"/>
    <w:rsid w:val="006A212E"/>
    <w:rsid w:val="006C3CB2"/>
    <w:rsid w:val="006C5C6A"/>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2569"/>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51B9"/>
    <w:rsid w:val="0099768A"/>
    <w:rsid w:val="009A5294"/>
    <w:rsid w:val="009C1D35"/>
    <w:rsid w:val="009C4A0F"/>
    <w:rsid w:val="009C5C58"/>
    <w:rsid w:val="009C5E4D"/>
    <w:rsid w:val="009D2C32"/>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E53CA"/>
    <w:rsid w:val="00BF667C"/>
    <w:rsid w:val="00BF6F4B"/>
    <w:rsid w:val="00C008CA"/>
    <w:rsid w:val="00C05FD2"/>
    <w:rsid w:val="00C1216C"/>
    <w:rsid w:val="00C137E1"/>
    <w:rsid w:val="00C2022D"/>
    <w:rsid w:val="00C210E8"/>
    <w:rsid w:val="00C217C4"/>
    <w:rsid w:val="00C2794A"/>
    <w:rsid w:val="00C33122"/>
    <w:rsid w:val="00C354F3"/>
    <w:rsid w:val="00C54456"/>
    <w:rsid w:val="00C83F79"/>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2D69"/>
    <w:rsid w:val="00E53685"/>
    <w:rsid w:val="00E56398"/>
    <w:rsid w:val="00E63E93"/>
    <w:rsid w:val="00E759BB"/>
    <w:rsid w:val="00E945F7"/>
    <w:rsid w:val="00EA24F5"/>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439DF"/>
    <w:rsid w:val="00F5032A"/>
    <w:rsid w:val="00F559A1"/>
    <w:rsid w:val="00F57745"/>
    <w:rsid w:val="00F642DB"/>
    <w:rsid w:val="00F81D87"/>
    <w:rsid w:val="00F84E99"/>
    <w:rsid w:val="00F96698"/>
    <w:rsid w:val="00FA4C02"/>
    <w:rsid w:val="00FB4F9F"/>
    <w:rsid w:val="00FC1DE8"/>
    <w:rsid w:val="00FC3E8E"/>
    <w:rsid w:val="00FC760B"/>
    <w:rsid w:val="00FD4076"/>
    <w:rsid w:val="00FD765C"/>
    <w:rsid w:val="00FE39CC"/>
    <w:rsid w:val="00FE5EDD"/>
    <w:rsid w:val="00FF1409"/>
    <w:rsid w:val="00FF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239520-BF67-43E1-8A39-9E37908D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02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wehrle-ute-1421.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6713B-1368-44B3-BE9B-6E7B853C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3</cp:revision>
  <dcterms:created xsi:type="dcterms:W3CDTF">2021-11-11T10:01:00Z</dcterms:created>
  <dcterms:modified xsi:type="dcterms:W3CDTF">2022-02-09T11:50:00Z</dcterms:modified>
</cp:coreProperties>
</file>