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8F" w:rsidRPr="00A66A17" w:rsidRDefault="0082498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2498F" w:rsidRPr="00C05FD2" w:rsidRDefault="0082498F" w:rsidP="001164EF">
      <w:pPr>
        <w:ind w:right="851"/>
        <w:rPr>
          <w:rFonts w:ascii="Calibri" w:hAnsi="Calibri" w:cs="Calibri"/>
          <w:b/>
          <w:sz w:val="22"/>
          <w:szCs w:val="22"/>
        </w:rPr>
      </w:pPr>
      <w:r w:rsidRPr="00C05FD2">
        <w:rPr>
          <w:rFonts w:ascii="Calibri" w:hAnsi="Calibri" w:cs="Calibri"/>
          <w:b/>
          <w:sz w:val="22"/>
          <w:szCs w:val="22"/>
        </w:rPr>
        <w:t>»</w:t>
      </w:r>
      <w:r w:rsidRPr="00E3491A">
        <w:rPr>
          <w:rFonts w:ascii="Calibri" w:hAnsi="Calibri" w:cs="Calibri"/>
          <w:b/>
          <w:noProof/>
          <w:sz w:val="22"/>
          <w:szCs w:val="22"/>
        </w:rPr>
        <w:t>Von Dürer bis heute</w:t>
      </w:r>
      <w:r w:rsidRPr="00C05FD2">
        <w:rPr>
          <w:rFonts w:ascii="Calibri" w:hAnsi="Calibri" w:cs="Calibri"/>
          <w:b/>
          <w:sz w:val="22"/>
          <w:szCs w:val="22"/>
        </w:rPr>
        <w:t xml:space="preserve">« von </w:t>
      </w:r>
      <w:r w:rsidRPr="00E3491A">
        <w:rPr>
          <w:rFonts w:ascii="Calibri" w:hAnsi="Calibri" w:cs="Calibri"/>
          <w:b/>
          <w:noProof/>
          <w:sz w:val="22"/>
          <w:szCs w:val="22"/>
        </w:rPr>
        <w:t>Michael Brunner</w:t>
      </w:r>
    </w:p>
    <w:p w:rsidR="0082498F" w:rsidRDefault="0082498F" w:rsidP="001164EF">
      <w:pPr>
        <w:ind w:right="851"/>
        <w:rPr>
          <w:rFonts w:ascii="Calibri" w:hAnsi="Calibri" w:cs="Calibri"/>
          <w:sz w:val="22"/>
          <w:szCs w:val="22"/>
        </w:rPr>
      </w:pPr>
      <w:r w:rsidRPr="001164EF">
        <w:rPr>
          <w:rFonts w:ascii="Calibri" w:hAnsi="Calibri" w:cs="Calibri"/>
          <w:sz w:val="22"/>
          <w:szCs w:val="22"/>
        </w:rPr>
        <w:t xml:space="preserve">Meßkirch, </w:t>
      </w:r>
      <w:r w:rsidRPr="00E3491A">
        <w:rPr>
          <w:rFonts w:ascii="Calibri" w:hAnsi="Calibri" w:cs="Calibri"/>
          <w:noProof/>
          <w:sz w:val="22"/>
          <w:szCs w:val="22"/>
        </w:rPr>
        <w:t>Mai</w:t>
      </w:r>
      <w:r>
        <w:rPr>
          <w:rFonts w:ascii="Calibri" w:hAnsi="Calibri" w:cs="Calibri"/>
          <w:sz w:val="22"/>
          <w:szCs w:val="22"/>
        </w:rPr>
        <w:t xml:space="preserve"> 2022</w:t>
      </w:r>
    </w:p>
    <w:p w:rsidR="0082498F" w:rsidRDefault="0082498F" w:rsidP="001164EF">
      <w:pPr>
        <w:ind w:right="851"/>
        <w:rPr>
          <w:rFonts w:ascii="Calibri" w:hAnsi="Calibri" w:cs="Calibri"/>
          <w:sz w:val="22"/>
          <w:szCs w:val="22"/>
        </w:rPr>
      </w:pPr>
    </w:p>
    <w:p w:rsidR="0082498F" w:rsidRPr="001164EF" w:rsidRDefault="0082498F" w:rsidP="001164EF">
      <w:pPr>
        <w:pStyle w:val="Textkrper2"/>
        <w:tabs>
          <w:tab w:val="left" w:pos="8460"/>
        </w:tabs>
        <w:ind w:right="851"/>
        <w:rPr>
          <w:rFonts w:ascii="Calibri" w:hAnsi="Calibri" w:cs="Calibri"/>
          <w:sz w:val="22"/>
          <w:szCs w:val="22"/>
        </w:rPr>
      </w:pPr>
    </w:p>
    <w:p w:rsidR="0082498F" w:rsidRPr="001164EF" w:rsidRDefault="00546E0D" w:rsidP="000C3D01">
      <w:pPr>
        <w:pStyle w:val="Textkrper2"/>
        <w:tabs>
          <w:tab w:val="left" w:pos="8460"/>
        </w:tabs>
        <w:spacing w:after="240" w:line="276" w:lineRule="auto"/>
        <w:ind w:right="851"/>
        <w:rPr>
          <w:rFonts w:ascii="Calibri" w:hAnsi="Calibri" w:cs="Calibri"/>
          <w:sz w:val="22"/>
          <w:szCs w:val="22"/>
        </w:rPr>
      </w:pPr>
      <w:r w:rsidRPr="00546E0D">
        <w:rPr>
          <w:rFonts w:ascii="Calibri" w:hAnsi="Calibri" w:cs="Calibri"/>
          <w:szCs w:val="32"/>
        </w:rPr>
        <w:t>Meisterwerke neu betrachtet</w:t>
      </w:r>
      <w:bookmarkStart w:id="0" w:name="_GoBack"/>
      <w:bookmarkEnd w:id="0"/>
    </w:p>
    <w:p w:rsidR="00546E0D" w:rsidRPr="00546E0D" w:rsidRDefault="00546E0D" w:rsidP="00546E0D">
      <w:pPr>
        <w:pStyle w:val="Listenabsatz"/>
        <w:numPr>
          <w:ilvl w:val="0"/>
          <w:numId w:val="2"/>
        </w:numPr>
        <w:tabs>
          <w:tab w:val="left" w:pos="9000"/>
        </w:tabs>
        <w:spacing w:line="276" w:lineRule="auto"/>
        <w:ind w:right="850"/>
        <w:rPr>
          <w:rFonts w:ascii="Calibri" w:hAnsi="Calibri" w:cs="Calibri"/>
          <w:sz w:val="22"/>
          <w:szCs w:val="22"/>
        </w:rPr>
      </w:pPr>
      <w:r>
        <w:rPr>
          <w:rFonts w:ascii="Calibri" w:hAnsi="Calibri" w:cs="Calibri"/>
          <w:sz w:val="22"/>
          <w:szCs w:val="22"/>
        </w:rPr>
        <w:t>Um die</w:t>
      </w:r>
      <w:r w:rsidRPr="00546E0D">
        <w:rPr>
          <w:rFonts w:ascii="Calibri" w:hAnsi="Calibri" w:cs="Calibri"/>
          <w:sz w:val="22"/>
          <w:szCs w:val="22"/>
        </w:rPr>
        <w:t xml:space="preserve"> 100 Kunstwerke aus den Städtischen Sammlungen Überlingen</w:t>
      </w:r>
    </w:p>
    <w:p w:rsidR="0082498F" w:rsidRDefault="00546E0D" w:rsidP="00546E0D">
      <w:pPr>
        <w:pStyle w:val="Listenabsatz"/>
        <w:numPr>
          <w:ilvl w:val="0"/>
          <w:numId w:val="2"/>
        </w:numPr>
        <w:tabs>
          <w:tab w:val="left" w:pos="9000"/>
        </w:tabs>
        <w:spacing w:line="276" w:lineRule="auto"/>
        <w:ind w:right="850"/>
        <w:rPr>
          <w:rFonts w:ascii="Calibri" w:hAnsi="Calibri" w:cs="Calibri"/>
          <w:sz w:val="22"/>
          <w:szCs w:val="22"/>
        </w:rPr>
      </w:pPr>
      <w:r w:rsidRPr="00546E0D">
        <w:rPr>
          <w:rFonts w:ascii="Calibri" w:hAnsi="Calibri" w:cs="Calibri"/>
          <w:sz w:val="22"/>
          <w:szCs w:val="22"/>
        </w:rPr>
        <w:t>15. bis 21. Jahrhundert</w:t>
      </w:r>
    </w:p>
    <w:p w:rsidR="00546E0D" w:rsidRDefault="00546E0D" w:rsidP="00546E0D">
      <w:pPr>
        <w:pStyle w:val="Listenabsatz"/>
        <w:numPr>
          <w:ilvl w:val="0"/>
          <w:numId w:val="2"/>
        </w:numPr>
        <w:tabs>
          <w:tab w:val="left" w:pos="9000"/>
        </w:tabs>
        <w:spacing w:line="276" w:lineRule="auto"/>
        <w:ind w:right="850"/>
        <w:rPr>
          <w:rFonts w:ascii="Calibri" w:hAnsi="Calibri" w:cs="Calibri"/>
          <w:sz w:val="22"/>
          <w:szCs w:val="22"/>
        </w:rPr>
      </w:pPr>
      <w:r>
        <w:rPr>
          <w:rFonts w:ascii="Calibri" w:hAnsi="Calibri" w:cs="Calibri"/>
          <w:sz w:val="22"/>
          <w:szCs w:val="22"/>
        </w:rPr>
        <w:t>150 Jahre Kunstsammlung Überlingen</w:t>
      </w:r>
    </w:p>
    <w:p w:rsidR="00546E0D" w:rsidRPr="00546E0D" w:rsidRDefault="00546E0D" w:rsidP="00546E0D">
      <w:pPr>
        <w:tabs>
          <w:tab w:val="left" w:pos="9000"/>
        </w:tabs>
        <w:spacing w:line="276" w:lineRule="auto"/>
        <w:ind w:right="850"/>
        <w:rPr>
          <w:rFonts w:ascii="Calibri" w:hAnsi="Calibri" w:cs="Calibri"/>
          <w:sz w:val="22"/>
          <w:szCs w:val="22"/>
        </w:rPr>
      </w:pPr>
    </w:p>
    <w:p w:rsidR="0082498F" w:rsidRPr="002B767E" w:rsidRDefault="0082498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2498F" w:rsidRPr="00C05FD2" w:rsidRDefault="0082498F"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Zum Jubiläum »150 Jahre Kunstsammlung Überlingen« präsentiert die Städtische Galerie bekannte und unbekannte Höhepunkte aus der städtischen Kunstsammlung – von der Renaissance bis heute. Das Buch zur Ausstellung beleuchtet die Kunstwerke aus ungewohnten Perspektiven und nach thematischen Gesichtspunkten. Im Mittelpunkt stehen folgende Themen: Maler malen Maler | Modern oder antimodern | Die Regeln der Kunst | Dürer und sein Echo | Malerinnen von der Antike bis zum Feminismus.</w:t>
      </w:r>
    </w:p>
    <w:p w:rsidR="0082498F" w:rsidRPr="00C05FD2" w:rsidRDefault="0082498F" w:rsidP="00907EE7">
      <w:pPr>
        <w:tabs>
          <w:tab w:val="left" w:pos="9000"/>
        </w:tabs>
        <w:spacing w:line="276" w:lineRule="auto"/>
        <w:ind w:right="850"/>
        <w:rPr>
          <w:rFonts w:ascii="Calibri" w:hAnsi="Calibri" w:cs="Calibri"/>
          <w:sz w:val="22"/>
          <w:szCs w:val="22"/>
        </w:rPr>
      </w:pPr>
    </w:p>
    <w:p w:rsidR="0082498F" w:rsidRDefault="0082498F" w:rsidP="00907EE7">
      <w:pPr>
        <w:tabs>
          <w:tab w:val="left" w:pos="9000"/>
        </w:tabs>
        <w:spacing w:line="276" w:lineRule="auto"/>
        <w:ind w:right="850"/>
        <w:rPr>
          <w:rFonts w:ascii="Calibri" w:hAnsi="Calibri" w:cs="Calibri"/>
          <w:b/>
          <w:noProof/>
          <w:sz w:val="22"/>
          <w:szCs w:val="22"/>
        </w:rPr>
      </w:pPr>
      <w:r w:rsidRPr="00E3491A">
        <w:rPr>
          <w:rFonts w:ascii="Calibri" w:hAnsi="Calibri" w:cs="Calibri"/>
          <w:b/>
          <w:noProof/>
          <w:sz w:val="22"/>
          <w:szCs w:val="22"/>
        </w:rPr>
        <w:t>Der Autor</w:t>
      </w:r>
    </w:p>
    <w:p w:rsidR="0082498F" w:rsidRPr="00DF07C9" w:rsidRDefault="0082498F"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Der Kunst- und Kulturhistoriker Dr. Michael Brunner leitet seit 2003 die Abteilung Kultur und die musealen Einrichtungen der Stadt Überlingen. Seine Dissertation zur Debatte um Dante Alighieris „Göttliche Komödie“ im 16. Jahrhundert wurde 1997 mit Wissenschaftspreisen der Universität Freiburg und des Zentralinstituts für Kunstgeschichte München ausgezeichnet. Michael Brunner verfasst und ediert seit 1990 zahlreiche Ausstellungskataloge, Bücher und Essays zu vielfältigen Themen vom Mittelalter bis zur Gegenwart.</w:t>
      </w:r>
    </w:p>
    <w:p w:rsidR="0082498F" w:rsidRPr="00DF07C9" w:rsidRDefault="0082498F" w:rsidP="00907EE7">
      <w:pPr>
        <w:tabs>
          <w:tab w:val="left" w:pos="9000"/>
        </w:tabs>
        <w:spacing w:line="276" w:lineRule="auto"/>
        <w:ind w:right="850"/>
        <w:rPr>
          <w:rFonts w:ascii="Calibri" w:hAnsi="Calibri" w:cs="Calibri"/>
          <w:sz w:val="22"/>
          <w:szCs w:val="22"/>
        </w:rPr>
      </w:pPr>
    </w:p>
    <w:p w:rsidR="0082498F" w:rsidRPr="00DF07C9" w:rsidRDefault="0082498F" w:rsidP="00907EE7">
      <w:pPr>
        <w:tabs>
          <w:tab w:val="left" w:pos="9000"/>
        </w:tabs>
        <w:spacing w:line="276" w:lineRule="auto"/>
        <w:ind w:right="850"/>
        <w:rPr>
          <w:rFonts w:ascii="Calibri" w:hAnsi="Calibri" w:cs="Calibri"/>
          <w:sz w:val="22"/>
          <w:szCs w:val="22"/>
        </w:rPr>
      </w:pPr>
    </w:p>
    <w:p w:rsidR="0082498F" w:rsidRPr="00C05FD2" w:rsidRDefault="0082498F" w:rsidP="003A2E32">
      <w:pPr>
        <w:tabs>
          <w:tab w:val="left" w:pos="9000"/>
        </w:tabs>
        <w:ind w:right="851"/>
        <w:rPr>
          <w:rFonts w:ascii="Calibri" w:hAnsi="Calibri" w:cs="Calibri"/>
          <w:b/>
          <w:sz w:val="22"/>
          <w:szCs w:val="22"/>
        </w:rPr>
      </w:pPr>
      <w:r w:rsidRPr="00E3491A">
        <w:rPr>
          <w:rFonts w:ascii="Calibri" w:hAnsi="Calibri" w:cs="Calibri"/>
          <w:b/>
          <w:noProof/>
          <w:sz w:val="22"/>
          <w:szCs w:val="22"/>
        </w:rPr>
        <w:t>Von Dürer bis heute</w:t>
      </w:r>
    </w:p>
    <w:p w:rsidR="0082498F" w:rsidRPr="00C05FD2" w:rsidRDefault="0082498F" w:rsidP="003A2E32">
      <w:pPr>
        <w:tabs>
          <w:tab w:val="left" w:pos="9000"/>
        </w:tabs>
        <w:ind w:right="851"/>
        <w:rPr>
          <w:rFonts w:ascii="Calibri" w:hAnsi="Calibri" w:cs="Calibri"/>
          <w:b/>
          <w:sz w:val="22"/>
          <w:szCs w:val="22"/>
        </w:rPr>
      </w:pPr>
      <w:r w:rsidRPr="00E3491A">
        <w:rPr>
          <w:rFonts w:ascii="Calibri" w:hAnsi="Calibri" w:cs="Calibri"/>
          <w:b/>
          <w:noProof/>
          <w:sz w:val="22"/>
          <w:szCs w:val="22"/>
        </w:rPr>
        <w:t>Michael Brunner</w:t>
      </w:r>
    </w:p>
    <w:p w:rsidR="0082498F" w:rsidRPr="00430BF8" w:rsidRDefault="0082498F" w:rsidP="003A2E32">
      <w:pPr>
        <w:tabs>
          <w:tab w:val="left" w:pos="9000"/>
        </w:tabs>
        <w:ind w:right="851"/>
        <w:rPr>
          <w:rFonts w:ascii="Calibri" w:hAnsi="Calibri" w:cs="Calibri"/>
          <w:b/>
          <w:sz w:val="22"/>
          <w:szCs w:val="22"/>
        </w:rPr>
      </w:pPr>
      <w:r w:rsidRPr="00E3491A">
        <w:rPr>
          <w:rFonts w:ascii="Calibri" w:hAnsi="Calibri" w:cs="Calibri"/>
          <w:b/>
          <w:noProof/>
          <w:sz w:val="22"/>
          <w:szCs w:val="22"/>
        </w:rPr>
        <w:t>96</w:t>
      </w:r>
      <w:r w:rsidRPr="00C05FD2">
        <w:rPr>
          <w:rFonts w:ascii="Calibri" w:hAnsi="Calibri" w:cs="Calibri"/>
          <w:b/>
          <w:sz w:val="22"/>
          <w:szCs w:val="22"/>
        </w:rPr>
        <w:t xml:space="preserve"> Seiten</w:t>
      </w:r>
    </w:p>
    <w:p w:rsidR="0082498F" w:rsidRPr="00C05638" w:rsidRDefault="0082498F" w:rsidP="00CF00FE">
      <w:pPr>
        <w:tabs>
          <w:tab w:val="left" w:pos="9000"/>
        </w:tabs>
        <w:ind w:right="851"/>
        <w:rPr>
          <w:rFonts w:ascii="Calibri" w:hAnsi="Calibri" w:cs="Calibri"/>
          <w:b/>
          <w:bCs/>
          <w:sz w:val="22"/>
          <w:szCs w:val="22"/>
        </w:rPr>
      </w:pPr>
      <w:r w:rsidRPr="00C05638">
        <w:rPr>
          <w:rFonts w:ascii="Calibri" w:hAnsi="Calibri" w:cs="Calibri"/>
          <w:b/>
          <w:bCs/>
          <w:sz w:val="22"/>
          <w:szCs w:val="22"/>
        </w:rPr>
        <w:t xml:space="preserve">EUR </w:t>
      </w:r>
      <w:r w:rsidRPr="00E3491A">
        <w:rPr>
          <w:rFonts w:ascii="Calibri" w:hAnsi="Calibri" w:cs="Calibri"/>
          <w:b/>
          <w:bCs/>
          <w:noProof/>
          <w:sz w:val="22"/>
          <w:szCs w:val="22"/>
        </w:rPr>
        <w:t>15</w:t>
      </w:r>
      <w:r w:rsidRPr="00C05638">
        <w:rPr>
          <w:rFonts w:ascii="Calibri" w:hAnsi="Calibri" w:cs="Calibri"/>
          <w:b/>
          <w:bCs/>
          <w:sz w:val="22"/>
          <w:szCs w:val="22"/>
        </w:rPr>
        <w:t xml:space="preserve">,00 [D] / EUR </w:t>
      </w:r>
      <w:r w:rsidRPr="00E3491A">
        <w:rPr>
          <w:rFonts w:ascii="Calibri" w:hAnsi="Calibri" w:cs="Calibri"/>
          <w:b/>
          <w:bCs/>
          <w:noProof/>
          <w:sz w:val="22"/>
          <w:szCs w:val="22"/>
        </w:rPr>
        <w:t>15,5</w:t>
      </w:r>
      <w:r w:rsidRPr="00C05638">
        <w:rPr>
          <w:rFonts w:ascii="Calibri" w:hAnsi="Calibri" w:cs="Calibri"/>
          <w:b/>
          <w:bCs/>
          <w:sz w:val="22"/>
          <w:szCs w:val="22"/>
        </w:rPr>
        <w:t>0 [A]</w:t>
      </w:r>
    </w:p>
    <w:p w:rsidR="0082498F" w:rsidRPr="00C05638" w:rsidRDefault="0082498F" w:rsidP="00CF00FE">
      <w:pPr>
        <w:tabs>
          <w:tab w:val="left" w:pos="9000"/>
        </w:tabs>
        <w:ind w:right="851"/>
        <w:rPr>
          <w:rFonts w:ascii="Calibri" w:hAnsi="Calibri" w:cs="Calibri"/>
          <w:b/>
          <w:bCs/>
          <w:sz w:val="22"/>
          <w:szCs w:val="22"/>
        </w:rPr>
      </w:pPr>
      <w:r w:rsidRPr="00C05638">
        <w:rPr>
          <w:rFonts w:ascii="Calibri" w:hAnsi="Calibri" w:cs="Calibri"/>
          <w:b/>
          <w:bCs/>
          <w:sz w:val="22"/>
          <w:szCs w:val="22"/>
        </w:rPr>
        <w:t xml:space="preserve">ISBN </w:t>
      </w:r>
      <w:r w:rsidRPr="00E3491A">
        <w:rPr>
          <w:rFonts w:ascii="Calibri" w:hAnsi="Calibri" w:cs="Calibri"/>
          <w:b/>
          <w:bCs/>
          <w:noProof/>
          <w:sz w:val="22"/>
          <w:szCs w:val="22"/>
        </w:rPr>
        <w:t>978-3-8392-2944-6</w:t>
      </w:r>
    </w:p>
    <w:p w:rsidR="0082498F" w:rsidRPr="001164EF" w:rsidRDefault="0082498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491A">
        <w:rPr>
          <w:rFonts w:ascii="Calibri" w:hAnsi="Calibri" w:cs="Calibri"/>
          <w:b/>
          <w:bCs/>
          <w:noProof/>
          <w:sz w:val="22"/>
          <w:szCs w:val="22"/>
        </w:rPr>
        <w:t>11.</w:t>
      </w:r>
      <w:r>
        <w:rPr>
          <w:rFonts w:ascii="Calibri" w:hAnsi="Calibri" w:cs="Calibri"/>
          <w:b/>
          <w:bCs/>
          <w:sz w:val="22"/>
          <w:szCs w:val="22"/>
        </w:rPr>
        <w:t xml:space="preserve"> </w:t>
      </w:r>
      <w:r w:rsidRPr="00E3491A">
        <w:rPr>
          <w:rFonts w:ascii="Calibri" w:hAnsi="Calibri" w:cs="Calibri"/>
          <w:b/>
          <w:bCs/>
          <w:noProof/>
          <w:sz w:val="22"/>
          <w:szCs w:val="22"/>
        </w:rPr>
        <w:t>Mai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2498F" w:rsidRDefault="0082498F" w:rsidP="001164EF">
      <w:pPr>
        <w:tabs>
          <w:tab w:val="left" w:pos="9000"/>
        </w:tabs>
        <w:ind w:right="851"/>
        <w:rPr>
          <w:rFonts w:ascii="Calibri" w:hAnsi="Calibri" w:cs="Calibri"/>
          <w:bCs/>
          <w:sz w:val="22"/>
          <w:szCs w:val="22"/>
        </w:rPr>
      </w:pPr>
    </w:p>
    <w:p w:rsidR="0082498F" w:rsidRPr="000C3D01" w:rsidRDefault="0082498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2498F" w:rsidRPr="001164EF" w:rsidRDefault="0082498F" w:rsidP="001164EF">
      <w:pPr>
        <w:tabs>
          <w:tab w:val="left" w:pos="9000"/>
        </w:tabs>
        <w:ind w:right="851"/>
        <w:rPr>
          <w:rFonts w:ascii="Calibri" w:hAnsi="Calibri" w:cs="Calibri"/>
          <w:sz w:val="22"/>
          <w:szCs w:val="22"/>
        </w:rPr>
      </w:pPr>
      <w:r>
        <w:rPr>
          <w:rFonts w:ascii="Calibri" w:hAnsi="Calibri" w:cs="Calibri"/>
          <w:sz w:val="22"/>
          <w:szCs w:val="22"/>
        </w:rPr>
        <w:t>Laura Oberndorff</w:t>
      </w:r>
    </w:p>
    <w:p w:rsidR="0082498F" w:rsidRPr="001164EF" w:rsidRDefault="0082498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2498F" w:rsidRPr="001164EF" w:rsidRDefault="0082498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2498F" w:rsidRPr="001164EF" w:rsidRDefault="0082498F"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82498F" w:rsidRPr="00784DDE" w:rsidRDefault="0082498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2498F" w:rsidRPr="00937B92" w:rsidRDefault="0082498F"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82498F" w:rsidRPr="00E25A57" w:rsidRDefault="0082498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2498F" w:rsidRPr="00E25A57" w:rsidRDefault="0082498F" w:rsidP="001164EF">
      <w:pPr>
        <w:tabs>
          <w:tab w:val="left" w:pos="9000"/>
        </w:tabs>
        <w:ind w:right="851"/>
        <w:rPr>
          <w:rFonts w:ascii="Calibri" w:hAnsi="Calibri" w:cs="Calibri"/>
          <w:sz w:val="22"/>
          <w:szCs w:val="22"/>
          <w:lang w:val="fr-FR"/>
        </w:rPr>
      </w:pPr>
    </w:p>
    <w:p w:rsidR="0082498F" w:rsidRPr="00E25A57" w:rsidRDefault="0082498F" w:rsidP="001164EF">
      <w:pPr>
        <w:tabs>
          <w:tab w:val="left" w:pos="9000"/>
        </w:tabs>
        <w:ind w:right="851"/>
        <w:rPr>
          <w:rFonts w:ascii="Calibri" w:hAnsi="Calibri" w:cs="Calibri"/>
          <w:sz w:val="22"/>
          <w:szCs w:val="22"/>
          <w:lang w:val="fr-FR"/>
        </w:rPr>
      </w:pPr>
    </w:p>
    <w:p w:rsidR="0082498F" w:rsidRPr="00937B92" w:rsidRDefault="0082498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2498F" w:rsidRPr="001164EF" w:rsidRDefault="0082498F" w:rsidP="001164EF">
      <w:pPr>
        <w:tabs>
          <w:tab w:val="left" w:pos="9000"/>
        </w:tabs>
        <w:ind w:right="851"/>
        <w:rPr>
          <w:rFonts w:ascii="Calibri" w:hAnsi="Calibri" w:cs="Calibri"/>
          <w:sz w:val="22"/>
          <w:szCs w:val="22"/>
        </w:rPr>
      </w:pPr>
    </w:p>
    <w:p w:rsidR="0082498F" w:rsidRDefault="0082498F" w:rsidP="001164EF">
      <w:pPr>
        <w:spacing w:line="360" w:lineRule="auto"/>
        <w:ind w:right="851"/>
        <w:rPr>
          <w:rFonts w:ascii="Calibri" w:hAnsi="Calibri"/>
          <w:sz w:val="22"/>
          <w:szCs w:val="22"/>
        </w:rPr>
      </w:pPr>
      <w:r>
        <w:rPr>
          <w:noProof/>
        </w:rPr>
        <w:drawing>
          <wp:inline distT="0" distB="0" distL="0" distR="0">
            <wp:extent cx="2068286" cy="2895600"/>
            <wp:effectExtent l="0" t="0" r="8255" b="0"/>
            <wp:docPr id="4" name="Grafik 4" descr="Von Dürer bis heu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 Dürer bis heu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044" cy="2907862"/>
                    </a:xfrm>
                    <a:prstGeom prst="rect">
                      <a:avLst/>
                    </a:prstGeom>
                    <a:noFill/>
                    <a:ln>
                      <a:noFill/>
                    </a:ln>
                  </pic:spPr>
                </pic:pic>
              </a:graphicData>
            </a:graphic>
          </wp:inline>
        </w:drawing>
      </w:r>
      <w:r>
        <w:rPr>
          <w:rFonts w:ascii="Calibri" w:hAnsi="Calibri"/>
          <w:sz w:val="22"/>
          <w:szCs w:val="22"/>
        </w:rPr>
        <w:tab/>
      </w:r>
      <w:r>
        <w:rPr>
          <w:rFonts w:ascii="Calibri" w:hAnsi="Calibri"/>
          <w:sz w:val="22"/>
          <w:szCs w:val="22"/>
        </w:rPr>
        <w:tab/>
      </w:r>
      <w:r>
        <w:rPr>
          <w:noProof/>
        </w:rPr>
        <w:drawing>
          <wp:inline distT="0" distB="0" distL="0" distR="0">
            <wp:extent cx="1934255" cy="2894475"/>
            <wp:effectExtent l="0" t="0" r="8890" b="1270"/>
            <wp:docPr id="6" name="Grafik 6" descr="Michael Brun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ael Bru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226" cy="2919871"/>
                    </a:xfrm>
                    <a:prstGeom prst="rect">
                      <a:avLst/>
                    </a:prstGeom>
                    <a:noFill/>
                    <a:ln>
                      <a:noFill/>
                    </a:ln>
                  </pic:spPr>
                </pic:pic>
              </a:graphicData>
            </a:graphic>
          </wp:inline>
        </w:drawing>
      </w:r>
    </w:p>
    <w:p w:rsidR="0082498F" w:rsidRPr="007E354A" w:rsidRDefault="00A002C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A002C4">
        <w:rPr>
          <w:rFonts w:ascii="Calibri" w:hAnsi="Calibri"/>
          <w:sz w:val="22"/>
          <w:szCs w:val="22"/>
        </w:rPr>
        <w:t>Bildrechte © Foto Anja Wechsler</w:t>
      </w:r>
    </w:p>
    <w:p w:rsidR="0082498F" w:rsidRPr="001164EF" w:rsidRDefault="0082498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2498F" w:rsidRPr="00C05FD2" w:rsidRDefault="0082498F" w:rsidP="004D7B44">
      <w:pPr>
        <w:numPr>
          <w:ilvl w:val="0"/>
          <w:numId w:val="1"/>
        </w:numPr>
        <w:spacing w:line="360" w:lineRule="auto"/>
        <w:ind w:right="851"/>
        <w:rPr>
          <w:rFonts w:ascii="Calibri" w:hAnsi="Calibri"/>
          <w:sz w:val="22"/>
          <w:szCs w:val="22"/>
        </w:rPr>
      </w:pPr>
      <w:r w:rsidRPr="00E3491A">
        <w:rPr>
          <w:rFonts w:ascii="Calibri" w:hAnsi="Calibri"/>
          <w:noProof/>
          <w:sz w:val="22"/>
          <w:szCs w:val="22"/>
        </w:rPr>
        <w:t>Michael Brunner</w:t>
      </w:r>
      <w:r w:rsidRPr="00C05FD2">
        <w:rPr>
          <w:rFonts w:ascii="Calibri" w:hAnsi="Calibri"/>
          <w:sz w:val="22"/>
          <w:szCs w:val="22"/>
        </w:rPr>
        <w:t xml:space="preserve"> »</w:t>
      </w:r>
      <w:r w:rsidRPr="00E3491A">
        <w:rPr>
          <w:rFonts w:ascii="Calibri" w:hAnsi="Calibri"/>
          <w:noProof/>
          <w:sz w:val="22"/>
          <w:szCs w:val="22"/>
        </w:rPr>
        <w:t>Von Dürer bis heute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491A">
        <w:rPr>
          <w:rFonts w:ascii="Calibri" w:hAnsi="Calibri"/>
          <w:noProof/>
          <w:sz w:val="22"/>
          <w:szCs w:val="22"/>
        </w:rPr>
        <w:t>978-3-8392-2944-6</w:t>
      </w:r>
    </w:p>
    <w:p w:rsidR="0082498F" w:rsidRPr="00C05FD2" w:rsidRDefault="0082498F" w:rsidP="001164EF">
      <w:pPr>
        <w:spacing w:line="360" w:lineRule="auto"/>
        <w:ind w:left="360" w:right="851"/>
        <w:rPr>
          <w:rFonts w:ascii="Calibri" w:hAnsi="Calibri"/>
          <w:noProof/>
          <w:sz w:val="22"/>
          <w:szCs w:val="22"/>
        </w:rPr>
      </w:pPr>
    </w:p>
    <w:p w:rsidR="0082498F" w:rsidRPr="001164EF" w:rsidRDefault="0082498F" w:rsidP="001164EF">
      <w:pPr>
        <w:spacing w:line="360" w:lineRule="auto"/>
        <w:ind w:right="851"/>
        <w:rPr>
          <w:rFonts w:ascii="Calibri" w:hAnsi="Calibri"/>
          <w:b/>
          <w:sz w:val="22"/>
          <w:szCs w:val="22"/>
        </w:rPr>
      </w:pPr>
      <w:r w:rsidRPr="001164EF">
        <w:rPr>
          <w:rFonts w:ascii="Calibri" w:hAnsi="Calibri"/>
          <w:b/>
          <w:sz w:val="22"/>
          <w:szCs w:val="22"/>
        </w:rPr>
        <w:t>Absender:</w:t>
      </w:r>
    </w:p>
    <w:p w:rsidR="0082498F" w:rsidRPr="005B36C5" w:rsidRDefault="008249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98F" w:rsidRPr="005B36C5" w:rsidRDefault="008249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2498F" w:rsidRPr="005B36C5" w:rsidRDefault="008249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98F" w:rsidRPr="005B36C5" w:rsidRDefault="008249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2498F" w:rsidRPr="005B36C5" w:rsidRDefault="008249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98F" w:rsidRPr="005B36C5" w:rsidRDefault="008249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2498F" w:rsidRPr="005B36C5" w:rsidRDefault="008249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98F" w:rsidRPr="005B36C5" w:rsidRDefault="0082498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2498F" w:rsidRPr="005B36C5" w:rsidRDefault="008249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98F" w:rsidRPr="005B36C5" w:rsidRDefault="008249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2498F" w:rsidRPr="005B36C5" w:rsidRDefault="008249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98F" w:rsidRPr="005B36C5" w:rsidRDefault="0082498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2498F" w:rsidRPr="00AC1BFB" w:rsidRDefault="0082498F" w:rsidP="00842974">
      <w:pPr>
        <w:tabs>
          <w:tab w:val="left" w:pos="9000"/>
        </w:tabs>
        <w:ind w:right="226"/>
        <w:rPr>
          <w:rFonts w:ascii="Quire Sans Pro Light" w:hAnsi="Quire Sans Pro Light" w:cs="Calibri"/>
          <w:sz w:val="22"/>
          <w:szCs w:val="22"/>
        </w:rPr>
      </w:pPr>
    </w:p>
    <w:p w:rsidR="0082498F" w:rsidRPr="00AD7145" w:rsidRDefault="0082498F" w:rsidP="00842974">
      <w:pPr>
        <w:tabs>
          <w:tab w:val="left" w:pos="9000"/>
        </w:tabs>
        <w:ind w:right="226"/>
        <w:rPr>
          <w:rFonts w:ascii="Quire Sans Pro" w:hAnsi="Quire Sans Pro" w:cs="Calibri"/>
          <w:b/>
          <w:sz w:val="22"/>
          <w:szCs w:val="22"/>
        </w:rPr>
      </w:pPr>
    </w:p>
    <w:p w:rsidR="0082498F" w:rsidRDefault="0082498F">
      <w:pPr>
        <w:sectPr w:rsidR="0082498F" w:rsidSect="00491148">
          <w:headerReference w:type="default" r:id="rId12"/>
          <w:pgSz w:w="11906" w:h="16838"/>
          <w:pgMar w:top="851" w:right="1417" w:bottom="1134" w:left="1417" w:header="708" w:footer="708" w:gutter="0"/>
          <w:pgNumType w:start="1"/>
          <w:cols w:space="708"/>
          <w:docGrid w:linePitch="360"/>
        </w:sectPr>
      </w:pPr>
    </w:p>
    <w:p w:rsidR="0082498F" w:rsidRDefault="0082498F">
      <w:pPr>
        <w:sectPr w:rsidR="0082498F" w:rsidSect="00491148">
          <w:headerReference w:type="default" r:id="rId13"/>
          <w:type w:val="continuous"/>
          <w:pgSz w:w="11906" w:h="16838"/>
          <w:pgMar w:top="851" w:right="1417" w:bottom="1134" w:left="1417" w:header="708" w:footer="708" w:gutter="0"/>
          <w:cols w:space="708"/>
          <w:docGrid w:linePitch="360"/>
        </w:sectPr>
      </w:pPr>
    </w:p>
    <w:p w:rsidR="0082498F" w:rsidRDefault="0082498F"/>
    <w:sectPr w:rsidR="0082498F" w:rsidSect="0082498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8F" w:rsidRDefault="0082498F" w:rsidP="00A923F4">
      <w:r>
        <w:separator/>
      </w:r>
    </w:p>
  </w:endnote>
  <w:endnote w:type="continuationSeparator" w:id="0">
    <w:p w:rsidR="0082498F" w:rsidRDefault="0082498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8F" w:rsidRDefault="0082498F" w:rsidP="00A923F4">
      <w:r>
        <w:separator/>
      </w:r>
    </w:p>
  </w:footnote>
  <w:footnote w:type="continuationSeparator" w:id="0">
    <w:p w:rsidR="0082498F" w:rsidRDefault="0082498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8F" w:rsidRDefault="0082498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8F" w:rsidRDefault="0082498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D3" w:rsidRDefault="00FC4CD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F74B3"/>
    <w:multiLevelType w:val="hybridMultilevel"/>
    <w:tmpl w:val="8D825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6E0D"/>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2498F"/>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172F6"/>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002C4"/>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4CD3"/>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4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944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runner-michael-141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C553-E241-435A-B9FF-9FE5E712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3</cp:revision>
  <dcterms:created xsi:type="dcterms:W3CDTF">2022-04-06T10:44:00Z</dcterms:created>
  <dcterms:modified xsi:type="dcterms:W3CDTF">2022-04-27T12:50:00Z</dcterms:modified>
</cp:coreProperties>
</file>