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F6996" w14:textId="77777777" w:rsidR="005F2193" w:rsidRPr="00A66A17" w:rsidRDefault="005F2193"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14:paraId="50FF6997" w14:textId="77777777" w:rsidR="005F2193" w:rsidRPr="00B1269D" w:rsidRDefault="005F2193" w:rsidP="001164EF">
      <w:pPr>
        <w:ind w:right="851"/>
        <w:rPr>
          <w:rFonts w:ascii="Calibri" w:hAnsi="Calibri" w:cs="Calibri"/>
          <w:b/>
          <w:sz w:val="22"/>
          <w:szCs w:val="22"/>
        </w:rPr>
      </w:pPr>
      <w:r w:rsidRPr="00B1269D">
        <w:rPr>
          <w:rFonts w:ascii="Calibri" w:hAnsi="Calibri" w:cs="Calibri"/>
          <w:b/>
          <w:sz w:val="22"/>
          <w:szCs w:val="22"/>
        </w:rPr>
        <w:t>»</w:t>
      </w:r>
      <w:r w:rsidRPr="007E12D6">
        <w:rPr>
          <w:rFonts w:ascii="Calibri" w:hAnsi="Calibri" w:cs="Calibri"/>
          <w:b/>
          <w:noProof/>
          <w:sz w:val="22"/>
          <w:szCs w:val="22"/>
        </w:rPr>
        <w:t>Tod oder Taufe - Die Kreuzfahrer am Rhein</w:t>
      </w:r>
      <w:r w:rsidRPr="00B1269D">
        <w:rPr>
          <w:rFonts w:ascii="Calibri" w:hAnsi="Calibri" w:cs="Calibri"/>
          <w:b/>
          <w:sz w:val="22"/>
          <w:szCs w:val="22"/>
        </w:rPr>
        <w:t xml:space="preserve">« von </w:t>
      </w:r>
      <w:r w:rsidRPr="007E12D6">
        <w:rPr>
          <w:rFonts w:ascii="Calibri" w:hAnsi="Calibri" w:cs="Calibri"/>
          <w:b/>
          <w:noProof/>
          <w:sz w:val="22"/>
          <w:szCs w:val="22"/>
        </w:rPr>
        <w:t>Jakob Matthiessen</w:t>
      </w:r>
    </w:p>
    <w:p w14:paraId="50FF6998" w14:textId="77777777" w:rsidR="005F2193" w:rsidRDefault="005F2193" w:rsidP="001164EF">
      <w:pPr>
        <w:ind w:right="851"/>
        <w:rPr>
          <w:rFonts w:ascii="Calibri" w:hAnsi="Calibri" w:cs="Calibri"/>
          <w:sz w:val="22"/>
          <w:szCs w:val="22"/>
        </w:rPr>
      </w:pPr>
      <w:r w:rsidRPr="001164EF">
        <w:rPr>
          <w:rFonts w:ascii="Calibri" w:hAnsi="Calibri" w:cs="Calibri"/>
          <w:sz w:val="22"/>
          <w:szCs w:val="22"/>
        </w:rPr>
        <w:t xml:space="preserve">Meßkirch, </w:t>
      </w:r>
      <w:r w:rsidRPr="007E12D6">
        <w:rPr>
          <w:rFonts w:ascii="Calibri" w:hAnsi="Calibri" w:cs="Calibri"/>
          <w:noProof/>
          <w:sz w:val="22"/>
          <w:szCs w:val="22"/>
        </w:rPr>
        <w:t>August</w:t>
      </w:r>
      <w:r>
        <w:rPr>
          <w:rFonts w:ascii="Calibri" w:hAnsi="Calibri" w:cs="Calibri"/>
          <w:sz w:val="22"/>
          <w:szCs w:val="22"/>
        </w:rPr>
        <w:t xml:space="preserve"> 2021</w:t>
      </w:r>
    </w:p>
    <w:p w14:paraId="50FF6999" w14:textId="77777777" w:rsidR="005F2193" w:rsidRDefault="005F2193" w:rsidP="001164EF">
      <w:pPr>
        <w:ind w:right="851"/>
        <w:rPr>
          <w:rFonts w:ascii="Calibri" w:hAnsi="Calibri" w:cs="Calibri"/>
          <w:sz w:val="22"/>
          <w:szCs w:val="22"/>
        </w:rPr>
      </w:pPr>
    </w:p>
    <w:p w14:paraId="50FF699A" w14:textId="77777777" w:rsidR="005F2193" w:rsidRPr="001164EF" w:rsidRDefault="005F2193" w:rsidP="001164EF">
      <w:pPr>
        <w:pStyle w:val="Textkrper2"/>
        <w:tabs>
          <w:tab w:val="left" w:pos="8460"/>
        </w:tabs>
        <w:ind w:right="851"/>
        <w:rPr>
          <w:rFonts w:ascii="Calibri" w:hAnsi="Calibri" w:cs="Calibri"/>
          <w:sz w:val="22"/>
          <w:szCs w:val="22"/>
        </w:rPr>
      </w:pPr>
    </w:p>
    <w:p w14:paraId="50FF699B" w14:textId="62C1E03C" w:rsidR="005F2193" w:rsidRDefault="005F4779"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Im Namen des Herrn</w:t>
      </w:r>
      <w:r w:rsidR="005F2193" w:rsidRPr="001164EF">
        <w:rPr>
          <w:rFonts w:ascii="Calibri" w:hAnsi="Calibri" w:cs="Calibri"/>
          <w:szCs w:val="32"/>
        </w:rPr>
        <w:br/>
      </w:r>
      <w:r>
        <w:rPr>
          <w:rFonts w:ascii="Calibri" w:hAnsi="Calibri" w:cs="Calibri"/>
          <w:sz w:val="22"/>
          <w:szCs w:val="22"/>
        </w:rPr>
        <w:t xml:space="preserve">Neuer historischer Roman über </w:t>
      </w:r>
      <w:r w:rsidR="00C11419">
        <w:rPr>
          <w:rFonts w:ascii="Calibri" w:hAnsi="Calibri" w:cs="Calibri"/>
          <w:sz w:val="22"/>
          <w:szCs w:val="22"/>
        </w:rPr>
        <w:t>d</w:t>
      </w:r>
      <w:r w:rsidR="00C11419" w:rsidRPr="00C11419">
        <w:rPr>
          <w:rFonts w:ascii="Calibri" w:hAnsi="Calibri" w:cs="Calibri"/>
          <w:sz w:val="22"/>
          <w:szCs w:val="22"/>
        </w:rPr>
        <w:t>ie erste Judenverfolgung in der europäischen Geschichte</w:t>
      </w:r>
    </w:p>
    <w:p w14:paraId="1238991C" w14:textId="014F949A" w:rsidR="0099556F" w:rsidRDefault="006B4174" w:rsidP="00907EE7">
      <w:pPr>
        <w:tabs>
          <w:tab w:val="left" w:pos="9000"/>
        </w:tabs>
        <w:spacing w:line="276" w:lineRule="auto"/>
        <w:ind w:right="850"/>
        <w:rPr>
          <w:rFonts w:ascii="Calibri" w:hAnsi="Calibri" w:cs="Calibri"/>
          <w:sz w:val="22"/>
          <w:szCs w:val="22"/>
        </w:rPr>
      </w:pPr>
      <w:r>
        <w:rPr>
          <w:rFonts w:ascii="Calibri" w:hAnsi="Calibri" w:cs="Calibri"/>
          <w:sz w:val="22"/>
          <w:szCs w:val="22"/>
        </w:rPr>
        <w:t>Religionskriege haben unsere Geschichte maßgeblich geprägt</w:t>
      </w:r>
      <w:r w:rsidR="0099556F" w:rsidRPr="0099556F">
        <w:rPr>
          <w:rFonts w:ascii="Calibri" w:hAnsi="Calibri" w:cs="Calibri"/>
          <w:sz w:val="22"/>
          <w:szCs w:val="22"/>
        </w:rPr>
        <w:t xml:space="preserve">. </w:t>
      </w:r>
      <w:r>
        <w:rPr>
          <w:rFonts w:ascii="Calibri" w:hAnsi="Calibri" w:cs="Calibri"/>
          <w:sz w:val="22"/>
          <w:szCs w:val="22"/>
        </w:rPr>
        <w:t>Besonders der erste Kreuzzug</w:t>
      </w:r>
      <w:r w:rsidRPr="006B4174">
        <w:rPr>
          <w:rFonts w:ascii="Calibri" w:hAnsi="Calibri" w:cs="Calibri"/>
          <w:sz w:val="22"/>
          <w:szCs w:val="22"/>
        </w:rPr>
        <w:t xml:space="preserve"> </w:t>
      </w:r>
      <w:r>
        <w:rPr>
          <w:rFonts w:ascii="Calibri" w:hAnsi="Calibri" w:cs="Calibri"/>
          <w:sz w:val="22"/>
          <w:szCs w:val="22"/>
        </w:rPr>
        <w:t>mit Beginn des</w:t>
      </w:r>
      <w:r w:rsidRPr="006B4174">
        <w:rPr>
          <w:rFonts w:ascii="Calibri" w:hAnsi="Calibri" w:cs="Calibri"/>
          <w:sz w:val="22"/>
          <w:szCs w:val="22"/>
        </w:rPr>
        <w:t xml:space="preserve"> Jahr</w:t>
      </w:r>
      <w:r>
        <w:rPr>
          <w:rFonts w:ascii="Calibri" w:hAnsi="Calibri" w:cs="Calibri"/>
          <w:sz w:val="22"/>
          <w:szCs w:val="22"/>
        </w:rPr>
        <w:t>es</w:t>
      </w:r>
      <w:r w:rsidRPr="006B4174">
        <w:rPr>
          <w:rFonts w:ascii="Calibri" w:hAnsi="Calibri" w:cs="Calibri"/>
          <w:sz w:val="22"/>
          <w:szCs w:val="22"/>
        </w:rPr>
        <w:t xml:space="preserve"> 1096</w:t>
      </w:r>
      <w:r>
        <w:rPr>
          <w:rFonts w:ascii="Calibri" w:hAnsi="Calibri" w:cs="Calibri"/>
          <w:sz w:val="22"/>
          <w:szCs w:val="22"/>
        </w:rPr>
        <w:t xml:space="preserve"> läutete ein dunkles Kapitel des Christentums ein. </w:t>
      </w:r>
      <w:r w:rsidR="0099556F" w:rsidRPr="0099556F">
        <w:rPr>
          <w:rFonts w:ascii="Calibri" w:hAnsi="Calibri" w:cs="Calibri"/>
          <w:sz w:val="22"/>
          <w:szCs w:val="22"/>
        </w:rPr>
        <w:t xml:space="preserve">Zahlreiche Todesopfer und Zwangstaufen erschütterten die jüdischen Gemeinden in ihren Grundfesten. </w:t>
      </w:r>
      <w:r w:rsidR="00E04EAB">
        <w:rPr>
          <w:rFonts w:ascii="Calibri" w:hAnsi="Calibri" w:cs="Calibri"/>
          <w:sz w:val="22"/>
          <w:szCs w:val="22"/>
        </w:rPr>
        <w:t>Damit</w:t>
      </w:r>
      <w:r w:rsidR="00E04EAB" w:rsidRPr="0099556F">
        <w:rPr>
          <w:rFonts w:ascii="Calibri" w:hAnsi="Calibri" w:cs="Calibri"/>
          <w:sz w:val="22"/>
          <w:szCs w:val="22"/>
        </w:rPr>
        <w:t xml:space="preserve"> </w:t>
      </w:r>
      <w:r w:rsidR="00D14562" w:rsidRPr="00390B22">
        <w:rPr>
          <w:rFonts w:ascii="Calibri" w:hAnsi="Calibri" w:cs="Calibri"/>
          <w:sz w:val="22"/>
          <w:szCs w:val="22"/>
        </w:rPr>
        <w:t>wurden</w:t>
      </w:r>
      <w:r w:rsidR="00E04EAB" w:rsidRPr="00390B22">
        <w:rPr>
          <w:rFonts w:ascii="Calibri" w:hAnsi="Calibri" w:cs="Calibri"/>
          <w:sz w:val="22"/>
          <w:szCs w:val="22"/>
        </w:rPr>
        <w:t xml:space="preserve"> die ersten Pogrome am Rhein</w:t>
      </w:r>
      <w:r w:rsidRPr="00390B22">
        <w:rPr>
          <w:rFonts w:ascii="Calibri" w:hAnsi="Calibri" w:cs="Calibri"/>
          <w:sz w:val="22"/>
          <w:szCs w:val="22"/>
        </w:rPr>
        <w:t xml:space="preserve"> </w:t>
      </w:r>
      <w:r w:rsidR="00D14562" w:rsidRPr="00390B22">
        <w:rPr>
          <w:rFonts w:ascii="Calibri" w:hAnsi="Calibri" w:cs="Calibri"/>
          <w:sz w:val="22"/>
          <w:szCs w:val="22"/>
        </w:rPr>
        <w:t>zu einer</w:t>
      </w:r>
      <w:r w:rsidR="00E04EAB" w:rsidRPr="00390B22">
        <w:rPr>
          <w:rFonts w:ascii="Calibri" w:hAnsi="Calibri" w:cs="Calibri"/>
          <w:sz w:val="22"/>
          <w:szCs w:val="22"/>
        </w:rPr>
        <w:t xml:space="preserve"> </w:t>
      </w:r>
      <w:r w:rsidR="00E04EAB" w:rsidRPr="0099556F">
        <w:rPr>
          <w:rFonts w:ascii="Calibri" w:hAnsi="Calibri" w:cs="Calibri"/>
          <w:sz w:val="22"/>
          <w:szCs w:val="22"/>
        </w:rPr>
        <w:t xml:space="preserve">Urkatastrophe des europäischen Judentums. </w:t>
      </w:r>
      <w:r w:rsidR="0099556F" w:rsidRPr="0099556F">
        <w:rPr>
          <w:rFonts w:ascii="Calibri" w:hAnsi="Calibri" w:cs="Calibri"/>
          <w:sz w:val="22"/>
          <w:szCs w:val="22"/>
        </w:rPr>
        <w:t>Diese</w:t>
      </w:r>
      <w:r w:rsidR="00410651">
        <w:rPr>
          <w:rFonts w:ascii="Calibri" w:hAnsi="Calibri" w:cs="Calibri"/>
          <w:sz w:val="22"/>
          <w:szCs w:val="22"/>
        </w:rPr>
        <w:t>r</w:t>
      </w:r>
      <w:r w:rsidR="00DC4037">
        <w:rPr>
          <w:rFonts w:ascii="Calibri" w:hAnsi="Calibri" w:cs="Calibri"/>
          <w:sz w:val="22"/>
          <w:szCs w:val="22"/>
        </w:rPr>
        <w:t xml:space="preserve"> Zeit </w:t>
      </w:r>
      <w:r w:rsidR="00410651">
        <w:rPr>
          <w:rFonts w:ascii="Calibri" w:hAnsi="Calibri" w:cs="Calibri"/>
          <w:sz w:val="22"/>
          <w:szCs w:val="22"/>
        </w:rPr>
        <w:t>widmet sich</w:t>
      </w:r>
      <w:r w:rsidR="0099556F" w:rsidRPr="0099556F">
        <w:rPr>
          <w:rFonts w:ascii="Calibri" w:hAnsi="Calibri" w:cs="Calibri"/>
          <w:sz w:val="22"/>
          <w:szCs w:val="22"/>
        </w:rPr>
        <w:t xml:space="preserve"> Jakob Matthi</w:t>
      </w:r>
      <w:r w:rsidR="00422C78">
        <w:rPr>
          <w:rFonts w:ascii="Calibri" w:hAnsi="Calibri" w:cs="Calibri"/>
          <w:sz w:val="22"/>
          <w:szCs w:val="22"/>
        </w:rPr>
        <w:t>e</w:t>
      </w:r>
      <w:r w:rsidR="0099556F" w:rsidRPr="0099556F">
        <w:rPr>
          <w:rFonts w:ascii="Calibri" w:hAnsi="Calibri" w:cs="Calibri"/>
          <w:sz w:val="22"/>
          <w:szCs w:val="22"/>
        </w:rPr>
        <w:t xml:space="preserve">ssen in seinem neuen historischen Roman »Tod oder Taufe – Die Kreuzfahrer am Rhein«. Lebendig erzählt er darin vom Überlebenskampf der Mainzer Juden, </w:t>
      </w:r>
      <w:r w:rsidR="0099556F" w:rsidRPr="00390B22">
        <w:rPr>
          <w:rFonts w:ascii="Calibri" w:hAnsi="Calibri" w:cs="Calibri"/>
          <w:sz w:val="22"/>
          <w:szCs w:val="22"/>
        </w:rPr>
        <w:t xml:space="preserve">die sich </w:t>
      </w:r>
      <w:r w:rsidR="00C01912" w:rsidRPr="00390B22">
        <w:rPr>
          <w:rFonts w:ascii="Calibri" w:hAnsi="Calibri" w:cs="Calibri"/>
          <w:sz w:val="22"/>
          <w:szCs w:val="22"/>
        </w:rPr>
        <w:t xml:space="preserve">zunächst </w:t>
      </w:r>
      <w:r w:rsidR="0099556F" w:rsidRPr="00390B22">
        <w:rPr>
          <w:rFonts w:ascii="Calibri" w:hAnsi="Calibri" w:cs="Calibri"/>
          <w:sz w:val="22"/>
          <w:szCs w:val="22"/>
        </w:rPr>
        <w:t>mutig gegen</w:t>
      </w:r>
      <w:r w:rsidR="000B3B40" w:rsidRPr="00390B22">
        <w:rPr>
          <w:rFonts w:ascii="Calibri" w:hAnsi="Calibri" w:cs="Calibri"/>
          <w:sz w:val="22"/>
          <w:szCs w:val="22"/>
        </w:rPr>
        <w:t xml:space="preserve"> die Angreifer zur Wehr setzen, aber schließlich vor die fürchterliche Alternative </w:t>
      </w:r>
      <w:r w:rsidR="00C01912" w:rsidRPr="00390B22">
        <w:rPr>
          <w:rFonts w:ascii="Calibri" w:hAnsi="Calibri" w:cs="Calibri"/>
          <w:sz w:val="22"/>
          <w:szCs w:val="22"/>
        </w:rPr>
        <w:t>gestellt wurden</w:t>
      </w:r>
      <w:r w:rsidR="000B3B40" w:rsidRPr="00390B22">
        <w:rPr>
          <w:rFonts w:ascii="Calibri" w:hAnsi="Calibri" w:cs="Calibri"/>
          <w:sz w:val="22"/>
          <w:szCs w:val="22"/>
        </w:rPr>
        <w:t xml:space="preserve">, </w:t>
      </w:r>
      <w:r w:rsidR="00C01912" w:rsidRPr="00390B22">
        <w:rPr>
          <w:rFonts w:ascii="Calibri" w:hAnsi="Calibri" w:cs="Calibri"/>
          <w:sz w:val="22"/>
          <w:szCs w:val="22"/>
        </w:rPr>
        <w:t>sich taufen</w:t>
      </w:r>
      <w:r w:rsidR="000B3B40" w:rsidRPr="00390B22">
        <w:rPr>
          <w:rFonts w:ascii="Calibri" w:hAnsi="Calibri" w:cs="Calibri"/>
          <w:sz w:val="22"/>
          <w:szCs w:val="22"/>
        </w:rPr>
        <w:t xml:space="preserve"> oder töte</w:t>
      </w:r>
      <w:r w:rsidR="00C01912" w:rsidRPr="00390B22">
        <w:rPr>
          <w:rFonts w:ascii="Calibri" w:hAnsi="Calibri" w:cs="Calibri"/>
          <w:sz w:val="22"/>
          <w:szCs w:val="22"/>
        </w:rPr>
        <w:t>n</w:t>
      </w:r>
      <w:r w:rsidR="000B3B40" w:rsidRPr="00390B22">
        <w:rPr>
          <w:rFonts w:ascii="Calibri" w:hAnsi="Calibri" w:cs="Calibri"/>
          <w:sz w:val="22"/>
          <w:szCs w:val="22"/>
        </w:rPr>
        <w:t xml:space="preserve"> zu</w:t>
      </w:r>
      <w:r w:rsidR="00C01912" w:rsidRPr="00390B22">
        <w:rPr>
          <w:rFonts w:ascii="Calibri" w:hAnsi="Calibri" w:cs="Calibri"/>
          <w:sz w:val="22"/>
          <w:szCs w:val="22"/>
        </w:rPr>
        <w:t xml:space="preserve"> lassen</w:t>
      </w:r>
      <w:r w:rsidR="0099556F" w:rsidRPr="00390B22">
        <w:rPr>
          <w:rFonts w:ascii="Calibri" w:hAnsi="Calibri" w:cs="Calibri"/>
          <w:sz w:val="22"/>
          <w:szCs w:val="22"/>
        </w:rPr>
        <w:t xml:space="preserve">. Eingebettet in einen spannenden Plot rückt er </w:t>
      </w:r>
      <w:r w:rsidR="000B3B40" w:rsidRPr="00390B22">
        <w:rPr>
          <w:rFonts w:ascii="Calibri" w:hAnsi="Calibri" w:cs="Calibri"/>
          <w:sz w:val="22"/>
          <w:szCs w:val="22"/>
        </w:rPr>
        <w:t>den Zwiespalt zwischen Überleben und Martyrium</w:t>
      </w:r>
      <w:r w:rsidR="0099556F" w:rsidRPr="00390B22">
        <w:rPr>
          <w:rFonts w:ascii="Calibri" w:hAnsi="Calibri" w:cs="Calibri"/>
          <w:sz w:val="22"/>
          <w:szCs w:val="22"/>
        </w:rPr>
        <w:t xml:space="preserve"> in den Fokus der Handlung </w:t>
      </w:r>
      <w:r w:rsidR="0099556F" w:rsidRPr="0099556F">
        <w:rPr>
          <w:rFonts w:ascii="Calibri" w:hAnsi="Calibri" w:cs="Calibri"/>
          <w:sz w:val="22"/>
          <w:szCs w:val="22"/>
        </w:rPr>
        <w:t>und führt den</w:t>
      </w:r>
      <w:r w:rsidR="00BD311E">
        <w:rPr>
          <w:rFonts w:ascii="Calibri" w:hAnsi="Calibri" w:cs="Calibri"/>
          <w:sz w:val="22"/>
          <w:szCs w:val="22"/>
        </w:rPr>
        <w:t xml:space="preserve"> </w:t>
      </w:r>
      <w:r w:rsidR="0099556F" w:rsidRPr="0099556F">
        <w:rPr>
          <w:rFonts w:ascii="Calibri" w:hAnsi="Calibri" w:cs="Calibri"/>
          <w:sz w:val="22"/>
          <w:szCs w:val="22"/>
        </w:rPr>
        <w:t>LeserInnen authentisch die Glaubensfragen der damaligen Zeit vor Augen. Ergänzt wird d</w:t>
      </w:r>
      <w:r w:rsidR="00BF2C06">
        <w:rPr>
          <w:rFonts w:ascii="Calibri" w:hAnsi="Calibri" w:cs="Calibri"/>
          <w:sz w:val="22"/>
          <w:szCs w:val="22"/>
        </w:rPr>
        <w:t>er Roman</w:t>
      </w:r>
      <w:r w:rsidR="0099556F" w:rsidRPr="0099556F">
        <w:rPr>
          <w:rFonts w:ascii="Calibri" w:hAnsi="Calibri" w:cs="Calibri"/>
          <w:sz w:val="22"/>
          <w:szCs w:val="22"/>
        </w:rPr>
        <w:t xml:space="preserve"> </w:t>
      </w:r>
      <w:r w:rsidR="00DA0B6B">
        <w:rPr>
          <w:rFonts w:ascii="Calibri" w:hAnsi="Calibri" w:cs="Calibri"/>
          <w:sz w:val="22"/>
          <w:szCs w:val="22"/>
        </w:rPr>
        <w:t>von</w:t>
      </w:r>
      <w:r w:rsidR="0099556F" w:rsidRPr="0099556F">
        <w:rPr>
          <w:rFonts w:ascii="Calibri" w:hAnsi="Calibri" w:cs="Calibri"/>
          <w:sz w:val="22"/>
          <w:szCs w:val="22"/>
        </w:rPr>
        <w:t xml:space="preserve"> einem ausführlichen Nachwort über die historischen Hintergründe.</w:t>
      </w:r>
    </w:p>
    <w:p w14:paraId="7867D08F" w14:textId="77777777" w:rsidR="0099556F" w:rsidRPr="0099556F" w:rsidRDefault="0099556F" w:rsidP="00907EE7">
      <w:pPr>
        <w:tabs>
          <w:tab w:val="left" w:pos="9000"/>
        </w:tabs>
        <w:spacing w:line="276" w:lineRule="auto"/>
        <w:ind w:right="850"/>
        <w:rPr>
          <w:rFonts w:ascii="Calibri" w:hAnsi="Calibri" w:cs="Calibri"/>
          <w:sz w:val="22"/>
          <w:szCs w:val="22"/>
        </w:rPr>
      </w:pPr>
    </w:p>
    <w:p w14:paraId="50FF699E" w14:textId="77777777" w:rsidR="005F2193" w:rsidRPr="002B767E" w:rsidRDefault="005F2193"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14:paraId="3FEFCE74" w14:textId="7B8119BC" w:rsidR="00282438" w:rsidRDefault="005F2193" w:rsidP="00DB15D6">
      <w:pPr>
        <w:tabs>
          <w:tab w:val="left" w:pos="9000"/>
        </w:tabs>
        <w:spacing w:line="276" w:lineRule="auto"/>
        <w:ind w:right="850"/>
        <w:rPr>
          <w:rFonts w:ascii="Calibri" w:hAnsi="Calibri" w:cs="Calibri"/>
          <w:noProof/>
          <w:sz w:val="22"/>
          <w:szCs w:val="22"/>
        </w:rPr>
      </w:pPr>
      <w:r w:rsidRPr="007E12D6">
        <w:rPr>
          <w:rFonts w:ascii="Calibri" w:hAnsi="Calibri" w:cs="Calibri"/>
          <w:noProof/>
          <w:sz w:val="22"/>
          <w:szCs w:val="22"/>
        </w:rPr>
        <w:t xml:space="preserve">Mainz, im Jahre 1096. Ein mächtiges Kreuzfahrerheer steht vor den Toren der Stadt und fordert Einlass. Aufgehetzt von dem fanatischen Priester Rotkutte, wollen die Krieger die jüdische Gemeinde auslöschen. Wer nicht seinen Glauben verrät soll sterben. </w:t>
      </w:r>
      <w:r w:rsidR="00282438" w:rsidRPr="00282438">
        <w:rPr>
          <w:rFonts w:ascii="Calibri" w:hAnsi="Calibri" w:cs="Calibri"/>
          <w:noProof/>
          <w:sz w:val="22"/>
          <w:szCs w:val="22"/>
        </w:rPr>
        <w:t xml:space="preserve">In ihrer Verzweiflung sieht sich Rachel, starke jüdische Frau und Mutter, zu einer furchtbaren Tat gezwungen. </w:t>
      </w:r>
    </w:p>
    <w:p w14:paraId="50FF699F" w14:textId="63F8194F" w:rsidR="005F2193" w:rsidRPr="00C05FD2" w:rsidRDefault="005F2193" w:rsidP="00E04EAB">
      <w:pPr>
        <w:tabs>
          <w:tab w:val="left" w:pos="9000"/>
        </w:tabs>
        <w:spacing w:line="276" w:lineRule="auto"/>
        <w:ind w:right="850"/>
        <w:rPr>
          <w:rFonts w:ascii="Calibri" w:hAnsi="Calibri" w:cs="Calibri"/>
          <w:sz w:val="22"/>
          <w:szCs w:val="22"/>
        </w:rPr>
      </w:pPr>
      <w:r w:rsidRPr="007E12D6">
        <w:rPr>
          <w:rFonts w:ascii="Calibri" w:hAnsi="Calibri" w:cs="Calibri"/>
          <w:noProof/>
          <w:sz w:val="22"/>
          <w:szCs w:val="22"/>
        </w:rPr>
        <w:t>Rabbi Chaim und Domdekan Raimund, in ihrem Glauben einander freundschaftlich zugetan, suchen in der belagerten Stadt nach einem Weg, Blutvergießen zu verhindern. In Rotkutte steht ihnen jedoch ein Meister der Intrige gegenüber …</w:t>
      </w:r>
    </w:p>
    <w:p w14:paraId="50FF69A0" w14:textId="77777777" w:rsidR="005F2193" w:rsidRPr="00C05FD2" w:rsidRDefault="005F2193" w:rsidP="00907EE7">
      <w:pPr>
        <w:tabs>
          <w:tab w:val="left" w:pos="9000"/>
        </w:tabs>
        <w:spacing w:line="276" w:lineRule="auto"/>
        <w:ind w:right="850"/>
        <w:rPr>
          <w:rFonts w:ascii="Calibri" w:hAnsi="Calibri" w:cs="Calibri"/>
          <w:sz w:val="22"/>
          <w:szCs w:val="22"/>
        </w:rPr>
      </w:pPr>
    </w:p>
    <w:p w14:paraId="50FF69A1" w14:textId="77777777" w:rsidR="005F2193" w:rsidRDefault="005F2193" w:rsidP="00907EE7">
      <w:pPr>
        <w:tabs>
          <w:tab w:val="left" w:pos="9000"/>
        </w:tabs>
        <w:spacing w:line="276" w:lineRule="auto"/>
        <w:ind w:right="850"/>
        <w:rPr>
          <w:rFonts w:ascii="Calibri" w:hAnsi="Calibri" w:cs="Calibri"/>
          <w:b/>
          <w:noProof/>
          <w:sz w:val="22"/>
          <w:szCs w:val="22"/>
        </w:rPr>
      </w:pPr>
      <w:r w:rsidRPr="007E12D6">
        <w:rPr>
          <w:rFonts w:ascii="Calibri" w:hAnsi="Calibri" w:cs="Calibri"/>
          <w:b/>
          <w:noProof/>
          <w:sz w:val="22"/>
          <w:szCs w:val="22"/>
        </w:rPr>
        <w:t>Der Autor</w:t>
      </w:r>
    </w:p>
    <w:p w14:paraId="50FF69A2" w14:textId="30E0252A" w:rsidR="005F2193" w:rsidRPr="00DF07C9" w:rsidRDefault="005F2193" w:rsidP="00DB15D6">
      <w:pPr>
        <w:tabs>
          <w:tab w:val="left" w:pos="9000"/>
        </w:tabs>
        <w:spacing w:line="276" w:lineRule="auto"/>
        <w:ind w:right="850"/>
        <w:rPr>
          <w:rFonts w:ascii="Calibri" w:hAnsi="Calibri" w:cs="Calibri"/>
          <w:sz w:val="22"/>
          <w:szCs w:val="22"/>
        </w:rPr>
      </w:pPr>
      <w:r w:rsidRPr="007E12D6">
        <w:rPr>
          <w:rFonts w:ascii="Calibri" w:hAnsi="Calibri" w:cs="Calibri"/>
          <w:noProof/>
          <w:sz w:val="22"/>
          <w:szCs w:val="22"/>
        </w:rPr>
        <w:t xml:space="preserve">Jakob Matthiessen lebt seit fast 20 Jahren in Skandinavien. In seiner Jugend verschlang er die Romane von Hermann Hesse, Uwe Timm und J. R. R. Tolkien. Vor einigen Jahren entdeckte er die Liebe zum Schreiben als wohltuenden Ausgleich zu seiner wissenschaftlichen Arbeit. Als Schriftsteller interessieren ihn gründlich recherchierte Darstellungen historischer Ereignisse </w:t>
      </w:r>
      <w:r w:rsidR="0099556F">
        <w:rPr>
          <w:rFonts w:ascii="Calibri" w:hAnsi="Calibri" w:cs="Calibri"/>
          <w:noProof/>
          <w:sz w:val="22"/>
          <w:szCs w:val="22"/>
        </w:rPr>
        <w:t>mit Bezug zu Gegenwartsfragen. »</w:t>
      </w:r>
      <w:r w:rsidRPr="007E12D6">
        <w:rPr>
          <w:rFonts w:ascii="Calibri" w:hAnsi="Calibri" w:cs="Calibri"/>
          <w:noProof/>
          <w:sz w:val="22"/>
          <w:szCs w:val="22"/>
        </w:rPr>
        <w:t>Tod oder T</w:t>
      </w:r>
      <w:r w:rsidR="0099556F">
        <w:rPr>
          <w:rFonts w:ascii="Calibri" w:hAnsi="Calibri" w:cs="Calibri"/>
          <w:noProof/>
          <w:sz w:val="22"/>
          <w:szCs w:val="22"/>
        </w:rPr>
        <w:t>aufe – Die Kreuzfahrer am Rhein«</w:t>
      </w:r>
      <w:r w:rsidRPr="007E12D6">
        <w:rPr>
          <w:rFonts w:ascii="Calibri" w:hAnsi="Calibri" w:cs="Calibri"/>
          <w:noProof/>
          <w:sz w:val="22"/>
          <w:szCs w:val="22"/>
        </w:rPr>
        <w:t xml:space="preserve"> ist sein erster Roman.</w:t>
      </w:r>
    </w:p>
    <w:p w14:paraId="50FF69A3" w14:textId="77777777" w:rsidR="005F2193" w:rsidRPr="00DF07C9" w:rsidRDefault="005F2193" w:rsidP="00907EE7">
      <w:pPr>
        <w:tabs>
          <w:tab w:val="left" w:pos="9000"/>
        </w:tabs>
        <w:spacing w:line="276" w:lineRule="auto"/>
        <w:ind w:right="850"/>
        <w:rPr>
          <w:rFonts w:ascii="Calibri" w:hAnsi="Calibri" w:cs="Calibri"/>
          <w:sz w:val="22"/>
          <w:szCs w:val="22"/>
        </w:rPr>
      </w:pPr>
    </w:p>
    <w:p w14:paraId="50FF69A5" w14:textId="4D6B65BD" w:rsidR="005F2193" w:rsidRPr="00C05FD2" w:rsidRDefault="005F2193" w:rsidP="003A2E32">
      <w:pPr>
        <w:tabs>
          <w:tab w:val="left" w:pos="9000"/>
        </w:tabs>
        <w:ind w:right="851"/>
        <w:rPr>
          <w:rFonts w:ascii="Calibri" w:hAnsi="Calibri" w:cs="Calibri"/>
          <w:b/>
          <w:sz w:val="22"/>
          <w:szCs w:val="22"/>
        </w:rPr>
      </w:pPr>
      <w:r w:rsidRPr="007E12D6">
        <w:rPr>
          <w:rFonts w:ascii="Calibri" w:hAnsi="Calibri" w:cs="Calibri"/>
          <w:b/>
          <w:noProof/>
          <w:sz w:val="22"/>
          <w:szCs w:val="22"/>
        </w:rPr>
        <w:t>Tod oder Taufe - Die Kreuzfahrer am Rhein</w:t>
      </w:r>
    </w:p>
    <w:p w14:paraId="50FF69A6" w14:textId="77777777" w:rsidR="005F2193" w:rsidRPr="00C05FD2" w:rsidRDefault="005F2193" w:rsidP="003A2E32">
      <w:pPr>
        <w:tabs>
          <w:tab w:val="left" w:pos="9000"/>
        </w:tabs>
        <w:ind w:right="851"/>
        <w:rPr>
          <w:rFonts w:ascii="Calibri" w:hAnsi="Calibri" w:cs="Calibri"/>
          <w:b/>
          <w:sz w:val="22"/>
          <w:szCs w:val="22"/>
        </w:rPr>
      </w:pPr>
      <w:r w:rsidRPr="007E12D6">
        <w:rPr>
          <w:rFonts w:ascii="Calibri" w:hAnsi="Calibri" w:cs="Calibri"/>
          <w:b/>
          <w:noProof/>
          <w:sz w:val="22"/>
          <w:szCs w:val="22"/>
        </w:rPr>
        <w:t>Jakob Matthiessen</w:t>
      </w:r>
    </w:p>
    <w:p w14:paraId="50FF69A7" w14:textId="77777777" w:rsidR="005F2193" w:rsidRPr="00C05FD2" w:rsidRDefault="005F2193" w:rsidP="003A2E32">
      <w:pPr>
        <w:tabs>
          <w:tab w:val="left" w:pos="9000"/>
        </w:tabs>
        <w:ind w:right="851"/>
        <w:rPr>
          <w:rFonts w:ascii="Calibri" w:hAnsi="Calibri" w:cs="Calibri"/>
          <w:b/>
          <w:sz w:val="22"/>
          <w:szCs w:val="22"/>
        </w:rPr>
      </w:pPr>
      <w:r>
        <w:rPr>
          <w:rFonts w:ascii="Calibri" w:hAnsi="Calibri" w:cs="Calibri"/>
          <w:b/>
          <w:noProof/>
          <w:sz w:val="22"/>
          <w:szCs w:val="22"/>
        </w:rPr>
        <w:t>63</w:t>
      </w:r>
      <w:r w:rsidRPr="007E12D6">
        <w:rPr>
          <w:rFonts w:ascii="Calibri" w:hAnsi="Calibri" w:cs="Calibri"/>
          <w:b/>
          <w:noProof/>
          <w:sz w:val="22"/>
          <w:szCs w:val="22"/>
        </w:rPr>
        <w:t>0</w:t>
      </w:r>
      <w:r w:rsidRPr="00C05FD2">
        <w:rPr>
          <w:rFonts w:ascii="Calibri" w:hAnsi="Calibri" w:cs="Calibri"/>
          <w:b/>
          <w:sz w:val="22"/>
          <w:szCs w:val="22"/>
        </w:rPr>
        <w:t xml:space="preserve"> Seiten</w:t>
      </w:r>
    </w:p>
    <w:p w14:paraId="50FF69A8" w14:textId="77777777" w:rsidR="005F2193" w:rsidRPr="00C05FD2" w:rsidRDefault="005F2193" w:rsidP="00CF00FE">
      <w:pPr>
        <w:tabs>
          <w:tab w:val="left" w:pos="9000"/>
        </w:tabs>
        <w:ind w:right="851"/>
        <w:rPr>
          <w:rFonts w:ascii="Calibri" w:hAnsi="Calibri" w:cs="Calibri"/>
          <w:b/>
          <w:bCs/>
          <w:sz w:val="22"/>
          <w:szCs w:val="22"/>
        </w:rPr>
      </w:pPr>
      <w:r w:rsidRPr="00C05FD2">
        <w:rPr>
          <w:rFonts w:ascii="Calibri" w:hAnsi="Calibri" w:cs="Calibri"/>
          <w:b/>
          <w:bCs/>
          <w:sz w:val="22"/>
          <w:szCs w:val="22"/>
        </w:rPr>
        <w:t xml:space="preserve">EUR </w:t>
      </w:r>
      <w:r w:rsidRPr="007E12D6">
        <w:rPr>
          <w:rFonts w:ascii="Calibri" w:hAnsi="Calibri" w:cs="Calibri"/>
          <w:b/>
          <w:bCs/>
          <w:noProof/>
          <w:sz w:val="22"/>
          <w:szCs w:val="22"/>
        </w:rPr>
        <w:t>16</w:t>
      </w:r>
      <w:r w:rsidRPr="00C05FD2">
        <w:rPr>
          <w:rFonts w:ascii="Calibri" w:hAnsi="Calibri" w:cs="Calibri"/>
          <w:b/>
          <w:bCs/>
          <w:sz w:val="22"/>
          <w:szCs w:val="22"/>
        </w:rPr>
        <w:t xml:space="preserve">,00 [D] / EUR </w:t>
      </w:r>
      <w:r w:rsidRPr="007E12D6">
        <w:rPr>
          <w:rFonts w:ascii="Calibri" w:hAnsi="Calibri" w:cs="Calibri"/>
          <w:b/>
          <w:bCs/>
          <w:noProof/>
          <w:sz w:val="22"/>
          <w:szCs w:val="22"/>
        </w:rPr>
        <w:t>16,5</w:t>
      </w:r>
      <w:r w:rsidRPr="00C05FD2">
        <w:rPr>
          <w:rFonts w:ascii="Calibri" w:hAnsi="Calibri" w:cs="Calibri"/>
          <w:b/>
          <w:bCs/>
          <w:sz w:val="22"/>
          <w:szCs w:val="22"/>
        </w:rPr>
        <w:t>0 [A]</w:t>
      </w:r>
    </w:p>
    <w:p w14:paraId="50FF69A9" w14:textId="77777777" w:rsidR="005F2193" w:rsidRPr="005F4779" w:rsidRDefault="005F2193" w:rsidP="00CF00FE">
      <w:pPr>
        <w:tabs>
          <w:tab w:val="left" w:pos="9000"/>
        </w:tabs>
        <w:ind w:right="851"/>
        <w:rPr>
          <w:rFonts w:ascii="Calibri" w:hAnsi="Calibri" w:cs="Calibri"/>
          <w:b/>
          <w:bCs/>
          <w:sz w:val="22"/>
          <w:szCs w:val="22"/>
        </w:rPr>
      </w:pPr>
      <w:r w:rsidRPr="005F4779">
        <w:rPr>
          <w:rFonts w:ascii="Calibri" w:hAnsi="Calibri" w:cs="Calibri"/>
          <w:b/>
          <w:bCs/>
          <w:sz w:val="22"/>
          <w:szCs w:val="22"/>
        </w:rPr>
        <w:t xml:space="preserve">ISBN </w:t>
      </w:r>
      <w:r w:rsidRPr="005F4779">
        <w:rPr>
          <w:rFonts w:ascii="Calibri" w:hAnsi="Calibri" w:cs="Calibri"/>
          <w:b/>
          <w:bCs/>
          <w:noProof/>
          <w:sz w:val="22"/>
          <w:szCs w:val="22"/>
        </w:rPr>
        <w:t>978-3-8392-0083-4</w:t>
      </w:r>
    </w:p>
    <w:p w14:paraId="77668F2E" w14:textId="77777777" w:rsidR="00CC1DD1" w:rsidRDefault="005F2193"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7E12D6">
        <w:rPr>
          <w:rFonts w:ascii="Calibri" w:hAnsi="Calibri" w:cs="Calibri"/>
          <w:b/>
          <w:bCs/>
          <w:noProof/>
          <w:sz w:val="22"/>
          <w:szCs w:val="22"/>
        </w:rPr>
        <w:t>4.</w:t>
      </w:r>
      <w:r>
        <w:rPr>
          <w:rFonts w:ascii="Calibri" w:hAnsi="Calibri" w:cs="Calibri"/>
          <w:b/>
          <w:bCs/>
          <w:sz w:val="22"/>
          <w:szCs w:val="22"/>
        </w:rPr>
        <w:t xml:space="preserve"> </w:t>
      </w:r>
      <w:r w:rsidRPr="007E12D6">
        <w:rPr>
          <w:rFonts w:ascii="Calibri" w:hAnsi="Calibri" w:cs="Calibri"/>
          <w:b/>
          <w:bCs/>
          <w:noProof/>
          <w:sz w:val="22"/>
          <w:szCs w:val="22"/>
        </w:rPr>
        <w:t>August</w:t>
      </w:r>
      <w:r>
        <w:rPr>
          <w:rFonts w:ascii="Calibri" w:hAnsi="Calibri" w:cs="Calibri"/>
          <w:b/>
          <w:bCs/>
          <w:sz w:val="22"/>
          <w:szCs w:val="22"/>
        </w:rPr>
        <w:t xml:space="preserve"> </w:t>
      </w:r>
      <w:r>
        <w:rPr>
          <w:rFonts w:ascii="Calibri" w:hAnsi="Calibri" w:cs="Calibri"/>
          <w:b/>
          <w:bCs/>
          <w:noProof/>
          <w:sz w:val="22"/>
          <w:szCs w:val="22"/>
        </w:rPr>
        <w:t>2021</w:t>
      </w:r>
    </w:p>
    <w:p w14:paraId="0A3621F8" w14:textId="77777777" w:rsidR="00CC1DD1" w:rsidRDefault="00CC1DD1" w:rsidP="00CF00FE">
      <w:pPr>
        <w:tabs>
          <w:tab w:val="left" w:pos="9000"/>
        </w:tabs>
        <w:ind w:right="851"/>
        <w:rPr>
          <w:rFonts w:ascii="Calibri" w:hAnsi="Calibri" w:cs="Calibri"/>
          <w:b/>
          <w:bCs/>
          <w:noProof/>
          <w:sz w:val="22"/>
          <w:szCs w:val="22"/>
        </w:rPr>
      </w:pPr>
    </w:p>
    <w:p w14:paraId="50FF69AA" w14:textId="348FC2EF" w:rsidR="005F2193" w:rsidRPr="001164EF" w:rsidRDefault="005F2193" w:rsidP="00CF00FE">
      <w:pPr>
        <w:tabs>
          <w:tab w:val="left" w:pos="9000"/>
        </w:tabs>
        <w:ind w:right="851"/>
        <w:rPr>
          <w:rFonts w:ascii="Calibri" w:hAnsi="Calibri" w:cs="Calibri"/>
          <w:b/>
          <w:sz w:val="22"/>
          <w:szCs w:val="22"/>
        </w:rPr>
      </w:pPr>
      <w:r w:rsidRPr="001164EF">
        <w:rPr>
          <w:rFonts w:ascii="Calibri" w:hAnsi="Calibri" w:cs="Calibri"/>
          <w:b/>
          <w:sz w:val="22"/>
          <w:szCs w:val="22"/>
        </w:rPr>
        <w:lastRenderedPageBreak/>
        <w:t xml:space="preserve">Kontaktadresse: </w:t>
      </w:r>
    </w:p>
    <w:p w14:paraId="50FF69AC" w14:textId="77777777" w:rsidR="005F2193" w:rsidRPr="000C3D01" w:rsidRDefault="005F2193"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14:paraId="50FF69AD" w14:textId="77777777" w:rsidR="005F2193" w:rsidRPr="001164EF" w:rsidRDefault="005F2193" w:rsidP="001164EF">
      <w:pPr>
        <w:tabs>
          <w:tab w:val="left" w:pos="9000"/>
        </w:tabs>
        <w:ind w:right="851"/>
        <w:rPr>
          <w:rFonts w:ascii="Calibri" w:hAnsi="Calibri" w:cs="Calibri"/>
          <w:sz w:val="22"/>
          <w:szCs w:val="22"/>
        </w:rPr>
      </w:pPr>
      <w:r>
        <w:rPr>
          <w:rFonts w:ascii="Calibri" w:hAnsi="Calibri" w:cs="Calibri"/>
          <w:sz w:val="22"/>
          <w:szCs w:val="22"/>
        </w:rPr>
        <w:t>Petra Asprion</w:t>
      </w:r>
    </w:p>
    <w:p w14:paraId="50FF69AE" w14:textId="77777777" w:rsidR="005F2193" w:rsidRPr="001164EF" w:rsidRDefault="005F2193" w:rsidP="001164EF">
      <w:pPr>
        <w:tabs>
          <w:tab w:val="left" w:pos="9000"/>
        </w:tabs>
        <w:ind w:right="851"/>
        <w:rPr>
          <w:rFonts w:ascii="Calibri" w:hAnsi="Calibri" w:cs="Calibri"/>
          <w:sz w:val="22"/>
          <w:szCs w:val="22"/>
        </w:rPr>
      </w:pPr>
      <w:r w:rsidRPr="001164EF">
        <w:rPr>
          <w:rFonts w:ascii="Calibri" w:hAnsi="Calibri" w:cs="Calibri"/>
          <w:sz w:val="22"/>
          <w:szCs w:val="22"/>
        </w:rPr>
        <w:t>Im Ehnried 5</w:t>
      </w:r>
    </w:p>
    <w:p w14:paraId="50FF69AF" w14:textId="77777777" w:rsidR="005F2193" w:rsidRPr="001164EF" w:rsidRDefault="005F2193"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14:paraId="50FF69B0" w14:textId="77777777" w:rsidR="005F2193" w:rsidRPr="001164EF" w:rsidRDefault="005F2193"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14:paraId="50FF69B1" w14:textId="77777777" w:rsidR="005F2193" w:rsidRPr="00784DDE" w:rsidRDefault="005F2193"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14:paraId="50FF69B2" w14:textId="77777777" w:rsidR="005F2193" w:rsidRPr="00937B92" w:rsidRDefault="005F2193"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14:paraId="50FF69B3" w14:textId="77777777" w:rsidR="005F2193" w:rsidRPr="00E25A57" w:rsidRDefault="005F2193"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14:paraId="50FF69B5" w14:textId="77777777" w:rsidR="005F2193" w:rsidRPr="00E25A57" w:rsidRDefault="005F2193" w:rsidP="001164EF">
      <w:pPr>
        <w:tabs>
          <w:tab w:val="left" w:pos="9000"/>
        </w:tabs>
        <w:ind w:right="851"/>
        <w:rPr>
          <w:rFonts w:ascii="Calibri" w:hAnsi="Calibri" w:cs="Calibri"/>
          <w:sz w:val="22"/>
          <w:szCs w:val="22"/>
          <w:lang w:val="fr-FR"/>
        </w:rPr>
      </w:pPr>
    </w:p>
    <w:p w14:paraId="50FF69B6" w14:textId="77777777" w:rsidR="005F2193" w:rsidRPr="00937B92" w:rsidRDefault="005F2193"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14:paraId="50FF69B7" w14:textId="11C7A38C" w:rsidR="005F2193" w:rsidRPr="001164EF" w:rsidRDefault="00CC1DD1" w:rsidP="00CC1DD1">
      <w:pPr>
        <w:tabs>
          <w:tab w:val="left" w:pos="6096"/>
          <w:tab w:val="left" w:pos="9000"/>
        </w:tabs>
        <w:ind w:right="851"/>
        <w:rPr>
          <w:rFonts w:ascii="Calibri" w:hAnsi="Calibri" w:cs="Calibri"/>
          <w:sz w:val="22"/>
          <w:szCs w:val="22"/>
        </w:rPr>
      </w:pPr>
      <w:r>
        <w:rPr>
          <w:rFonts w:ascii="Calibri" w:hAnsi="Calibri"/>
          <w:noProof/>
          <w:sz w:val="22"/>
          <w:szCs w:val="22"/>
        </w:rPr>
        <w:drawing>
          <wp:anchor distT="0" distB="0" distL="114300" distR="114300" simplePos="0" relativeHeight="251657216" behindDoc="0" locked="0" layoutInCell="1" allowOverlap="1" wp14:anchorId="50FF69CF" wp14:editId="5D313B63">
            <wp:simplePos x="0" y="0"/>
            <wp:positionH relativeFrom="column">
              <wp:posOffset>8255</wp:posOffset>
            </wp:positionH>
            <wp:positionV relativeFrom="paragraph">
              <wp:posOffset>172720</wp:posOffset>
            </wp:positionV>
            <wp:extent cx="2489200" cy="3881120"/>
            <wp:effectExtent l="0" t="0" r="6350" b="5080"/>
            <wp:wrapSquare wrapText="bothSides"/>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839200834.jpg"/>
                    <pic:cNvPicPr/>
                  </pic:nvPicPr>
                  <pic:blipFill>
                    <a:blip r:embed="rId9">
                      <a:extLst>
                        <a:ext uri="{28A0092B-C50C-407E-A947-70E740481C1C}">
                          <a14:useLocalDpi xmlns:a14="http://schemas.microsoft.com/office/drawing/2010/main" val="0"/>
                        </a:ext>
                      </a:extLst>
                    </a:blip>
                    <a:stretch>
                      <a:fillRect/>
                    </a:stretch>
                  </pic:blipFill>
                  <pic:spPr>
                    <a:xfrm>
                      <a:off x="0" y="0"/>
                      <a:ext cx="2489200" cy="3881120"/>
                    </a:xfrm>
                    <a:prstGeom prst="rect">
                      <a:avLst/>
                    </a:prstGeom>
                  </pic:spPr>
                </pic:pic>
              </a:graphicData>
            </a:graphic>
            <wp14:sizeRelH relativeFrom="margin">
              <wp14:pctWidth>0</wp14:pctWidth>
            </wp14:sizeRelH>
            <wp14:sizeRelV relativeFrom="margin">
              <wp14:pctHeight>0</wp14:pctHeight>
            </wp14:sizeRelV>
          </wp:anchor>
        </w:drawing>
      </w:r>
    </w:p>
    <w:p w14:paraId="5BD781C7" w14:textId="30A7006A" w:rsidR="004526EB" w:rsidRPr="007E354A" w:rsidRDefault="003008F5" w:rsidP="001164EF">
      <w:pPr>
        <w:spacing w:line="360" w:lineRule="auto"/>
        <w:ind w:right="851"/>
        <w:rPr>
          <w:rFonts w:ascii="Calibri" w:hAnsi="Calibri"/>
          <w:sz w:val="22"/>
          <w:szCs w:val="22"/>
        </w:rPr>
      </w:pPr>
      <w:r>
        <w:rPr>
          <w:rFonts w:ascii="Calibri" w:hAnsi="Calibri"/>
          <w:sz w:val="22"/>
          <w:szCs w:val="22"/>
        </w:rPr>
        <w:br w:type="textWrapping" w:clear="all"/>
      </w:r>
    </w:p>
    <w:p w14:paraId="50FF69BA" w14:textId="77777777" w:rsidR="005F2193" w:rsidRPr="001164EF" w:rsidRDefault="005F2193"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14:paraId="5DFDB902" w14:textId="77777777" w:rsidR="004C49C9" w:rsidRPr="004C49C9" w:rsidRDefault="005F2193" w:rsidP="004C49C9">
      <w:pPr>
        <w:numPr>
          <w:ilvl w:val="0"/>
          <w:numId w:val="1"/>
        </w:numPr>
        <w:ind w:right="851"/>
        <w:rPr>
          <w:rFonts w:ascii="Calibri" w:hAnsi="Calibri"/>
          <w:sz w:val="22"/>
          <w:szCs w:val="22"/>
        </w:rPr>
      </w:pPr>
      <w:r w:rsidRPr="007E12D6">
        <w:rPr>
          <w:rFonts w:ascii="Calibri" w:hAnsi="Calibri"/>
          <w:noProof/>
          <w:sz w:val="22"/>
          <w:szCs w:val="22"/>
        </w:rPr>
        <w:t>Jakob Matthiessen</w:t>
      </w:r>
      <w:r w:rsidRPr="0027118F">
        <w:rPr>
          <w:rFonts w:ascii="Calibri" w:hAnsi="Calibri"/>
          <w:sz w:val="22"/>
          <w:szCs w:val="22"/>
        </w:rPr>
        <w:t xml:space="preserve"> »</w:t>
      </w:r>
      <w:r w:rsidRPr="007E12D6">
        <w:rPr>
          <w:rFonts w:ascii="Calibri" w:hAnsi="Calibri"/>
          <w:noProof/>
          <w:sz w:val="22"/>
          <w:szCs w:val="22"/>
        </w:rPr>
        <w:t>Tod oder Taufe - Die Kreuzfahrer am Rhein</w:t>
      </w:r>
      <w:r w:rsidRPr="0027118F">
        <w:rPr>
          <w:rFonts w:ascii="Calibri" w:hAnsi="Calibri"/>
          <w:sz w:val="22"/>
          <w:szCs w:val="22"/>
        </w:rPr>
        <w:t>«</w:t>
      </w:r>
    </w:p>
    <w:p w14:paraId="50FF69BC" w14:textId="69AF6993" w:rsidR="005F2193" w:rsidRDefault="005F2193" w:rsidP="004C49C9">
      <w:pPr>
        <w:ind w:left="780" w:right="851"/>
        <w:rPr>
          <w:rFonts w:ascii="Calibri" w:hAnsi="Calibri"/>
          <w:noProof/>
          <w:sz w:val="22"/>
          <w:szCs w:val="22"/>
        </w:rPr>
      </w:pPr>
      <w:r w:rsidRPr="0027118F">
        <w:rPr>
          <w:rFonts w:ascii="Calibri" w:hAnsi="Calibri"/>
          <w:sz w:val="22"/>
          <w:szCs w:val="22"/>
        </w:rPr>
        <w:t xml:space="preserve">ISBN </w:t>
      </w:r>
      <w:r w:rsidRPr="007E12D6">
        <w:rPr>
          <w:rFonts w:ascii="Calibri" w:hAnsi="Calibri"/>
          <w:noProof/>
          <w:sz w:val="22"/>
          <w:szCs w:val="22"/>
        </w:rPr>
        <w:t>978-3-8392-0083-4</w:t>
      </w:r>
    </w:p>
    <w:p w14:paraId="0972232B" w14:textId="77777777" w:rsidR="004C49C9" w:rsidRPr="004526EB" w:rsidRDefault="004C49C9" w:rsidP="004C49C9">
      <w:pPr>
        <w:ind w:left="780" w:right="851"/>
        <w:rPr>
          <w:rFonts w:ascii="Calibri" w:hAnsi="Calibri"/>
          <w:sz w:val="22"/>
          <w:szCs w:val="22"/>
        </w:rPr>
      </w:pPr>
    </w:p>
    <w:p w14:paraId="50FF69BD" w14:textId="77777777" w:rsidR="005F2193" w:rsidRPr="001164EF" w:rsidRDefault="005F2193" w:rsidP="001164EF">
      <w:pPr>
        <w:spacing w:line="360" w:lineRule="auto"/>
        <w:ind w:right="851"/>
        <w:rPr>
          <w:rFonts w:ascii="Calibri" w:hAnsi="Calibri"/>
          <w:b/>
          <w:sz w:val="22"/>
          <w:szCs w:val="22"/>
        </w:rPr>
      </w:pPr>
      <w:r w:rsidRPr="001164EF">
        <w:rPr>
          <w:rFonts w:ascii="Calibri" w:hAnsi="Calibri"/>
          <w:b/>
          <w:sz w:val="22"/>
          <w:szCs w:val="22"/>
        </w:rPr>
        <w:t>Absender:</w:t>
      </w:r>
    </w:p>
    <w:p w14:paraId="50FF69BE" w14:textId="77777777" w:rsidR="005F2193" w:rsidRPr="005B36C5" w:rsidRDefault="005F219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50FF69BF" w14:textId="77777777" w:rsidR="005F2193" w:rsidRPr="005B36C5" w:rsidRDefault="005F219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14:paraId="50FF69C0" w14:textId="77777777" w:rsidR="005F2193" w:rsidRPr="005B36C5" w:rsidRDefault="005F219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50FF69C1" w14:textId="77777777" w:rsidR="005F2193" w:rsidRPr="005B36C5" w:rsidRDefault="005F219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14:paraId="50FF69C2" w14:textId="77777777" w:rsidR="005F2193" w:rsidRPr="005B36C5" w:rsidRDefault="005F219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50FF69C3" w14:textId="77777777" w:rsidR="005F2193" w:rsidRPr="005B36C5" w:rsidRDefault="005F219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14:paraId="50FF69C4" w14:textId="77777777" w:rsidR="005F2193" w:rsidRPr="005B36C5" w:rsidRDefault="005F219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50FF69C5" w14:textId="77777777" w:rsidR="005F2193" w:rsidRPr="005B36C5" w:rsidRDefault="005F2193"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14:paraId="50FF69C6" w14:textId="77777777" w:rsidR="005F2193" w:rsidRPr="005B36C5" w:rsidRDefault="005F219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50FF69C7" w14:textId="77777777" w:rsidR="005F2193" w:rsidRPr="005B36C5" w:rsidRDefault="005F219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14:paraId="50FF69C8" w14:textId="77777777" w:rsidR="005F2193" w:rsidRPr="005B36C5" w:rsidRDefault="005F219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50FF69CC" w14:textId="5C2AFCA0" w:rsidR="005F2193" w:rsidRPr="002B4109" w:rsidRDefault="005F2193" w:rsidP="002B4109">
      <w:pPr>
        <w:ind w:right="851"/>
        <w:rPr>
          <w:rFonts w:ascii="Quire Sans Pro Light" w:hAnsi="Quire Sans Pro Light"/>
        </w:rPr>
        <w:sectPr w:rsidR="005F2193" w:rsidRPr="002B4109" w:rsidSect="00491148">
          <w:headerReference w:type="default" r:id="rId10"/>
          <w:pgSz w:w="11906" w:h="16838"/>
          <w:pgMar w:top="851" w:right="1417" w:bottom="1134" w:left="1417" w:header="708" w:footer="708" w:gutter="0"/>
          <w:pgNumType w:start="1"/>
          <w:cols w:space="708"/>
          <w:docGrid w:linePitch="360"/>
        </w:sectPr>
      </w:pPr>
      <w:r w:rsidRPr="005B36C5">
        <w:rPr>
          <w:rFonts w:ascii="Quire Sans Pro Light" w:hAnsi="Quire Sans Pro Light"/>
          <w:sz w:val="16"/>
          <w:szCs w:val="16"/>
          <w:vertAlign w:val="superscript"/>
        </w:rPr>
        <w:t>E-Mai</w:t>
      </w:r>
      <w:r w:rsidR="002B4109">
        <w:rPr>
          <w:rFonts w:ascii="Quire Sans Pro Light" w:hAnsi="Quire Sans Pro Light"/>
          <w:sz w:val="16"/>
          <w:szCs w:val="16"/>
          <w:vertAlign w:val="superscript"/>
        </w:rPr>
        <w:t>l</w:t>
      </w:r>
    </w:p>
    <w:p w14:paraId="50FF69CD" w14:textId="77777777" w:rsidR="005F2193" w:rsidRDefault="005F2193">
      <w:pPr>
        <w:sectPr w:rsidR="005F2193" w:rsidSect="00491148">
          <w:headerReference w:type="default" r:id="rId11"/>
          <w:type w:val="continuous"/>
          <w:pgSz w:w="11906" w:h="16838"/>
          <w:pgMar w:top="851" w:right="1417" w:bottom="1134" w:left="1417" w:header="708" w:footer="708" w:gutter="0"/>
          <w:cols w:space="708"/>
          <w:docGrid w:linePitch="360"/>
        </w:sectPr>
      </w:pPr>
    </w:p>
    <w:p w14:paraId="50FF69CE" w14:textId="77777777" w:rsidR="005F2193" w:rsidRDefault="005F2193"/>
    <w:sectPr w:rsidR="005F2193" w:rsidSect="005F2193">
      <w:headerReference w:type="default" r:id="rId12"/>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D97D8" w14:textId="77777777" w:rsidR="00142712" w:rsidRDefault="00142712" w:rsidP="00A923F4">
      <w:r>
        <w:separator/>
      </w:r>
    </w:p>
  </w:endnote>
  <w:endnote w:type="continuationSeparator" w:id="0">
    <w:p w14:paraId="59D684E9" w14:textId="77777777" w:rsidR="00142712" w:rsidRDefault="00142712"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empelGaramon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altName w:val="Cambria"/>
    <w:panose1 w:val="00000000000000000000"/>
    <w:charset w:val="00"/>
    <w:family w:val="roman"/>
    <w:notTrueType/>
    <w:pitch w:val="variable"/>
    <w:sig w:usb0="800000AF" w:usb1="5000204A" w:usb2="00000000" w:usb3="00000000" w:csb0="0000009B" w:csb1="00000000"/>
  </w:font>
  <w:font w:name="Quire Sans Pro Light">
    <w:charset w:val="00"/>
    <w:family w:val="swiss"/>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6379C" w14:textId="77777777" w:rsidR="00142712" w:rsidRDefault="00142712" w:rsidP="00A923F4">
      <w:r>
        <w:separator/>
      </w:r>
    </w:p>
  </w:footnote>
  <w:footnote w:type="continuationSeparator" w:id="0">
    <w:p w14:paraId="64A72322" w14:textId="77777777" w:rsidR="00142712" w:rsidRDefault="00142712" w:rsidP="00A92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F69D5" w14:textId="77777777" w:rsidR="005F2193" w:rsidRDefault="005F2193">
    <w:pPr>
      <w:pStyle w:val="Kopfzeile"/>
    </w:pPr>
    <w:r>
      <w:rPr>
        <w:noProof/>
      </w:rPr>
      <w:drawing>
        <wp:anchor distT="0" distB="0" distL="114300" distR="114300" simplePos="0" relativeHeight="251662336" behindDoc="1" locked="0" layoutInCell="1" allowOverlap="1" wp14:anchorId="50FF69D8" wp14:editId="50FF69D9">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F69D6" w14:textId="77777777" w:rsidR="005F2193" w:rsidRDefault="005F2193">
    <w:pPr>
      <w:pStyle w:val="Kopfzeile"/>
    </w:pPr>
    <w:r>
      <w:rPr>
        <w:noProof/>
      </w:rPr>
      <w:drawing>
        <wp:anchor distT="0" distB="0" distL="114300" distR="114300" simplePos="0" relativeHeight="251661312" behindDoc="1" locked="0" layoutInCell="1" allowOverlap="1" wp14:anchorId="50FF69DA" wp14:editId="50FF69DB">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F69D7" w14:textId="77777777" w:rsidR="000A1181" w:rsidRDefault="000A1181">
    <w:pPr>
      <w:pStyle w:val="Kopfzeile"/>
    </w:pPr>
    <w:r>
      <w:rPr>
        <w:noProof/>
      </w:rPr>
      <w:drawing>
        <wp:anchor distT="0" distB="0" distL="114300" distR="114300" simplePos="0" relativeHeight="251659264" behindDoc="1" locked="0" layoutInCell="1" allowOverlap="1" wp14:anchorId="50FF69DC" wp14:editId="50FF69DD">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1047E9"/>
    <w:multiLevelType w:val="hybridMultilevel"/>
    <w:tmpl w:val="22E05916"/>
    <w:lvl w:ilvl="0" w:tplc="998E509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974"/>
    <w:rsid w:val="000076A8"/>
    <w:rsid w:val="00030DF0"/>
    <w:rsid w:val="00035D3C"/>
    <w:rsid w:val="00036694"/>
    <w:rsid w:val="00051C4E"/>
    <w:rsid w:val="00061AFD"/>
    <w:rsid w:val="0007604E"/>
    <w:rsid w:val="000833B5"/>
    <w:rsid w:val="0009163E"/>
    <w:rsid w:val="000923CA"/>
    <w:rsid w:val="000A1041"/>
    <w:rsid w:val="000A1181"/>
    <w:rsid w:val="000A418B"/>
    <w:rsid w:val="000B258E"/>
    <w:rsid w:val="000B2B80"/>
    <w:rsid w:val="000B3B40"/>
    <w:rsid w:val="000B51C4"/>
    <w:rsid w:val="000C3D01"/>
    <w:rsid w:val="000D4AD2"/>
    <w:rsid w:val="000F45B4"/>
    <w:rsid w:val="00113FCD"/>
    <w:rsid w:val="001164EF"/>
    <w:rsid w:val="00120B42"/>
    <w:rsid w:val="00121D28"/>
    <w:rsid w:val="00130025"/>
    <w:rsid w:val="00132714"/>
    <w:rsid w:val="00132B68"/>
    <w:rsid w:val="00135DD5"/>
    <w:rsid w:val="001409B9"/>
    <w:rsid w:val="00142712"/>
    <w:rsid w:val="001467C6"/>
    <w:rsid w:val="0014687E"/>
    <w:rsid w:val="00150984"/>
    <w:rsid w:val="00177F2C"/>
    <w:rsid w:val="00180073"/>
    <w:rsid w:val="0019072F"/>
    <w:rsid w:val="0019341F"/>
    <w:rsid w:val="001A50DA"/>
    <w:rsid w:val="001B15C3"/>
    <w:rsid w:val="001B6B85"/>
    <w:rsid w:val="001C06E2"/>
    <w:rsid w:val="001D4E6A"/>
    <w:rsid w:val="001E45C2"/>
    <w:rsid w:val="00201255"/>
    <w:rsid w:val="00214B7A"/>
    <w:rsid w:val="002246C9"/>
    <w:rsid w:val="00244364"/>
    <w:rsid w:val="00244BA1"/>
    <w:rsid w:val="002478D2"/>
    <w:rsid w:val="00253DA5"/>
    <w:rsid w:val="00262D02"/>
    <w:rsid w:val="0027118F"/>
    <w:rsid w:val="00276BD1"/>
    <w:rsid w:val="00282438"/>
    <w:rsid w:val="002906E4"/>
    <w:rsid w:val="00290F22"/>
    <w:rsid w:val="002A041B"/>
    <w:rsid w:val="002A5144"/>
    <w:rsid w:val="002A6AC5"/>
    <w:rsid w:val="002B1B5E"/>
    <w:rsid w:val="002B240A"/>
    <w:rsid w:val="002B2DEF"/>
    <w:rsid w:val="002B4109"/>
    <w:rsid w:val="002B767E"/>
    <w:rsid w:val="002C26A1"/>
    <w:rsid w:val="002C545B"/>
    <w:rsid w:val="002D644C"/>
    <w:rsid w:val="002D7638"/>
    <w:rsid w:val="002E46D8"/>
    <w:rsid w:val="002E5ADB"/>
    <w:rsid w:val="002F0E34"/>
    <w:rsid w:val="003008F5"/>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B22"/>
    <w:rsid w:val="00390F50"/>
    <w:rsid w:val="00391872"/>
    <w:rsid w:val="003A2A75"/>
    <w:rsid w:val="003A2E32"/>
    <w:rsid w:val="003A5E12"/>
    <w:rsid w:val="003C23DF"/>
    <w:rsid w:val="003C74D6"/>
    <w:rsid w:val="003D1CC8"/>
    <w:rsid w:val="003D21DE"/>
    <w:rsid w:val="003D6D40"/>
    <w:rsid w:val="003E0505"/>
    <w:rsid w:val="003E69CF"/>
    <w:rsid w:val="00400565"/>
    <w:rsid w:val="00407520"/>
    <w:rsid w:val="00407BF6"/>
    <w:rsid w:val="00410651"/>
    <w:rsid w:val="00422C78"/>
    <w:rsid w:val="00436054"/>
    <w:rsid w:val="0043624B"/>
    <w:rsid w:val="004435D3"/>
    <w:rsid w:val="00443DEC"/>
    <w:rsid w:val="00446525"/>
    <w:rsid w:val="0044741F"/>
    <w:rsid w:val="00447AFF"/>
    <w:rsid w:val="004526EB"/>
    <w:rsid w:val="00452F8D"/>
    <w:rsid w:val="00453235"/>
    <w:rsid w:val="004568BD"/>
    <w:rsid w:val="00485FCF"/>
    <w:rsid w:val="00486EB3"/>
    <w:rsid w:val="004878E2"/>
    <w:rsid w:val="00491148"/>
    <w:rsid w:val="00496EB9"/>
    <w:rsid w:val="004A1450"/>
    <w:rsid w:val="004C49C9"/>
    <w:rsid w:val="004D57E6"/>
    <w:rsid w:val="004D7B44"/>
    <w:rsid w:val="004E2334"/>
    <w:rsid w:val="004E353C"/>
    <w:rsid w:val="004E4D5C"/>
    <w:rsid w:val="004F67FB"/>
    <w:rsid w:val="00502112"/>
    <w:rsid w:val="00504E95"/>
    <w:rsid w:val="005203F9"/>
    <w:rsid w:val="005358A3"/>
    <w:rsid w:val="00550E99"/>
    <w:rsid w:val="005513CF"/>
    <w:rsid w:val="005635F0"/>
    <w:rsid w:val="005725F6"/>
    <w:rsid w:val="0058015E"/>
    <w:rsid w:val="0058668B"/>
    <w:rsid w:val="00591EDE"/>
    <w:rsid w:val="005A03F4"/>
    <w:rsid w:val="005B1AFD"/>
    <w:rsid w:val="005B406B"/>
    <w:rsid w:val="005B6CDE"/>
    <w:rsid w:val="005C073C"/>
    <w:rsid w:val="005C4973"/>
    <w:rsid w:val="005E47F2"/>
    <w:rsid w:val="005F2193"/>
    <w:rsid w:val="005F4779"/>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857B2"/>
    <w:rsid w:val="00694F07"/>
    <w:rsid w:val="00697669"/>
    <w:rsid w:val="006A212E"/>
    <w:rsid w:val="006B4174"/>
    <w:rsid w:val="006C3CB2"/>
    <w:rsid w:val="006C5C6A"/>
    <w:rsid w:val="006C5E12"/>
    <w:rsid w:val="006E4C36"/>
    <w:rsid w:val="00702056"/>
    <w:rsid w:val="00705490"/>
    <w:rsid w:val="00717073"/>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B6E93"/>
    <w:rsid w:val="008C0BA5"/>
    <w:rsid w:val="008C43AF"/>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4604"/>
    <w:rsid w:val="0099556F"/>
    <w:rsid w:val="0099768A"/>
    <w:rsid w:val="009C1D35"/>
    <w:rsid w:val="009C4A0F"/>
    <w:rsid w:val="009C5C58"/>
    <w:rsid w:val="009C5E4D"/>
    <w:rsid w:val="009D37F0"/>
    <w:rsid w:val="009F012E"/>
    <w:rsid w:val="009F1C2B"/>
    <w:rsid w:val="009F477D"/>
    <w:rsid w:val="009F555E"/>
    <w:rsid w:val="009F7E59"/>
    <w:rsid w:val="00A13D4E"/>
    <w:rsid w:val="00A629A3"/>
    <w:rsid w:val="00A74B15"/>
    <w:rsid w:val="00A77252"/>
    <w:rsid w:val="00A806DA"/>
    <w:rsid w:val="00A80FB6"/>
    <w:rsid w:val="00A8152D"/>
    <w:rsid w:val="00A922B2"/>
    <w:rsid w:val="00A923F4"/>
    <w:rsid w:val="00A976E3"/>
    <w:rsid w:val="00AA37BC"/>
    <w:rsid w:val="00AB1EA7"/>
    <w:rsid w:val="00AB403A"/>
    <w:rsid w:val="00AC378B"/>
    <w:rsid w:val="00AD50A2"/>
    <w:rsid w:val="00AE04FF"/>
    <w:rsid w:val="00AE6B44"/>
    <w:rsid w:val="00B1269D"/>
    <w:rsid w:val="00B17484"/>
    <w:rsid w:val="00B2130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B489A"/>
    <w:rsid w:val="00BD311E"/>
    <w:rsid w:val="00BD3ED8"/>
    <w:rsid w:val="00BE2095"/>
    <w:rsid w:val="00BF2C06"/>
    <w:rsid w:val="00BF62B3"/>
    <w:rsid w:val="00BF667C"/>
    <w:rsid w:val="00BF6F4B"/>
    <w:rsid w:val="00C008CA"/>
    <w:rsid w:val="00C01912"/>
    <w:rsid w:val="00C05FD2"/>
    <w:rsid w:val="00C11419"/>
    <w:rsid w:val="00C1216C"/>
    <w:rsid w:val="00C137E1"/>
    <w:rsid w:val="00C2022D"/>
    <w:rsid w:val="00C210E8"/>
    <w:rsid w:val="00C217C4"/>
    <w:rsid w:val="00C2794A"/>
    <w:rsid w:val="00C33122"/>
    <w:rsid w:val="00C354F3"/>
    <w:rsid w:val="00C54456"/>
    <w:rsid w:val="00C8406F"/>
    <w:rsid w:val="00C930DD"/>
    <w:rsid w:val="00C935C9"/>
    <w:rsid w:val="00C960C5"/>
    <w:rsid w:val="00C96299"/>
    <w:rsid w:val="00C97A22"/>
    <w:rsid w:val="00CA1A59"/>
    <w:rsid w:val="00CA4E7C"/>
    <w:rsid w:val="00CB0D4D"/>
    <w:rsid w:val="00CC1358"/>
    <w:rsid w:val="00CC1DD1"/>
    <w:rsid w:val="00CD250A"/>
    <w:rsid w:val="00CD50E6"/>
    <w:rsid w:val="00CD73E1"/>
    <w:rsid w:val="00CE7469"/>
    <w:rsid w:val="00CE7C46"/>
    <w:rsid w:val="00CF00FE"/>
    <w:rsid w:val="00CF06A3"/>
    <w:rsid w:val="00CF3CFE"/>
    <w:rsid w:val="00CF7057"/>
    <w:rsid w:val="00D0479E"/>
    <w:rsid w:val="00D06FA2"/>
    <w:rsid w:val="00D1029C"/>
    <w:rsid w:val="00D14562"/>
    <w:rsid w:val="00D24E07"/>
    <w:rsid w:val="00D324B6"/>
    <w:rsid w:val="00D33EDF"/>
    <w:rsid w:val="00D357C4"/>
    <w:rsid w:val="00D45FCD"/>
    <w:rsid w:val="00D51D4B"/>
    <w:rsid w:val="00D6179F"/>
    <w:rsid w:val="00D73C76"/>
    <w:rsid w:val="00D7535E"/>
    <w:rsid w:val="00D81FBC"/>
    <w:rsid w:val="00D8231F"/>
    <w:rsid w:val="00DA0B6B"/>
    <w:rsid w:val="00DA0D21"/>
    <w:rsid w:val="00DA20A4"/>
    <w:rsid w:val="00DA6A6B"/>
    <w:rsid w:val="00DB15D6"/>
    <w:rsid w:val="00DB4B62"/>
    <w:rsid w:val="00DC2099"/>
    <w:rsid w:val="00DC4037"/>
    <w:rsid w:val="00DD1903"/>
    <w:rsid w:val="00DD68FD"/>
    <w:rsid w:val="00DE6515"/>
    <w:rsid w:val="00DE6A5D"/>
    <w:rsid w:val="00DF07C9"/>
    <w:rsid w:val="00E01DBC"/>
    <w:rsid w:val="00E0377F"/>
    <w:rsid w:val="00E04EAB"/>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4962"/>
    <w:rsid w:val="00ED77D0"/>
    <w:rsid w:val="00EE7BFE"/>
    <w:rsid w:val="00EF6C99"/>
    <w:rsid w:val="00F018AD"/>
    <w:rsid w:val="00F02436"/>
    <w:rsid w:val="00F13405"/>
    <w:rsid w:val="00F27613"/>
    <w:rsid w:val="00F27A96"/>
    <w:rsid w:val="00F35304"/>
    <w:rsid w:val="00F36709"/>
    <w:rsid w:val="00F4285C"/>
    <w:rsid w:val="00F559A1"/>
    <w:rsid w:val="00F57745"/>
    <w:rsid w:val="00F642DB"/>
    <w:rsid w:val="00F75C54"/>
    <w:rsid w:val="00F81D87"/>
    <w:rsid w:val="00F84E99"/>
    <w:rsid w:val="00F96698"/>
    <w:rsid w:val="00FA0951"/>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F6996"/>
  <w15:docId w15:val="{F643573A-DC4C-4443-BC94-B8606DDC4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8B6E93"/>
    <w:pPr>
      <w:spacing w:after="160" w:line="259" w:lineRule="auto"/>
      <w:ind w:left="720"/>
      <w:contextualSpacing/>
    </w:pPr>
    <w:rPr>
      <w:rFonts w:asciiTheme="minorHAnsi" w:eastAsiaTheme="minorHAnsi" w:hAnsiTheme="minorHAnsi" w:cstheme="minorBidi"/>
      <w:sz w:val="22"/>
      <w:szCs w:val="22"/>
      <w:lang w:eastAsia="en-US"/>
    </w:rPr>
  </w:style>
  <w:style w:type="paragraph" w:styleId="Textkrper">
    <w:name w:val="Body Text"/>
    <w:basedOn w:val="Standard"/>
    <w:link w:val="TextkrperZchn"/>
    <w:uiPriority w:val="99"/>
    <w:semiHidden/>
    <w:unhideWhenUsed/>
    <w:rsid w:val="00282438"/>
    <w:pPr>
      <w:spacing w:after="120"/>
    </w:pPr>
  </w:style>
  <w:style w:type="character" w:customStyle="1" w:styleId="TextkrperZchn">
    <w:name w:val="Textkörper Zchn"/>
    <w:basedOn w:val="Absatz-Standardschriftart"/>
    <w:link w:val="Textkrper"/>
    <w:uiPriority w:val="99"/>
    <w:semiHidden/>
    <w:rsid w:val="0028243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0834.jp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994B0-CF4F-4699-B460-B6FEE06EA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2572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 Wendler</dc:creator>
  <cp:lastModifiedBy>Jakob Matthiessen</cp:lastModifiedBy>
  <cp:revision>4</cp:revision>
  <dcterms:created xsi:type="dcterms:W3CDTF">2021-07-09T03:21:00Z</dcterms:created>
  <dcterms:modified xsi:type="dcterms:W3CDTF">2021-07-09T03:38:00Z</dcterms:modified>
</cp:coreProperties>
</file>