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2C" w:rsidRPr="00A66A17" w:rsidRDefault="007F1F2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F1F2C" w:rsidRPr="00B1269D" w:rsidRDefault="007F1F2C"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Die Toten von Rottweil</w:t>
      </w:r>
      <w:r w:rsidRPr="00B1269D">
        <w:rPr>
          <w:rFonts w:ascii="Calibri" w:hAnsi="Calibri" w:cs="Calibri"/>
          <w:b/>
          <w:sz w:val="22"/>
          <w:szCs w:val="22"/>
        </w:rPr>
        <w:t xml:space="preserve">« von </w:t>
      </w:r>
      <w:r w:rsidRPr="007E12D6">
        <w:rPr>
          <w:rFonts w:ascii="Calibri" w:hAnsi="Calibri" w:cs="Calibri"/>
          <w:b/>
          <w:noProof/>
          <w:sz w:val="22"/>
          <w:szCs w:val="22"/>
        </w:rPr>
        <w:t>Herbert Noack</w:t>
      </w:r>
    </w:p>
    <w:p w:rsidR="007F1F2C" w:rsidRDefault="007F1F2C"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7F1F2C" w:rsidRDefault="007F1F2C" w:rsidP="001164EF">
      <w:pPr>
        <w:ind w:right="851"/>
        <w:rPr>
          <w:rFonts w:ascii="Calibri" w:hAnsi="Calibri" w:cs="Calibri"/>
          <w:sz w:val="22"/>
          <w:szCs w:val="22"/>
        </w:rPr>
      </w:pPr>
    </w:p>
    <w:p w:rsidR="007F1F2C" w:rsidRPr="001164EF" w:rsidRDefault="007F1F2C" w:rsidP="001164EF">
      <w:pPr>
        <w:pStyle w:val="Textkrper2"/>
        <w:tabs>
          <w:tab w:val="left" w:pos="8460"/>
        </w:tabs>
        <w:ind w:right="851"/>
        <w:rPr>
          <w:rFonts w:ascii="Calibri" w:hAnsi="Calibri" w:cs="Calibri"/>
          <w:sz w:val="22"/>
          <w:szCs w:val="22"/>
        </w:rPr>
      </w:pPr>
    </w:p>
    <w:p w:rsidR="007F1F2C" w:rsidRPr="001164EF" w:rsidRDefault="00097806" w:rsidP="000C3D01">
      <w:pPr>
        <w:pStyle w:val="Textkrper2"/>
        <w:tabs>
          <w:tab w:val="left" w:pos="8460"/>
        </w:tabs>
        <w:spacing w:after="240" w:line="276" w:lineRule="auto"/>
        <w:ind w:right="851"/>
        <w:rPr>
          <w:rFonts w:ascii="Calibri" w:hAnsi="Calibri" w:cs="Calibri"/>
          <w:sz w:val="22"/>
          <w:szCs w:val="22"/>
        </w:rPr>
      </w:pPr>
      <w:r w:rsidRPr="00097806">
        <w:rPr>
          <w:rFonts w:ascii="Calibri" w:hAnsi="Calibri" w:cs="Calibri"/>
          <w:szCs w:val="32"/>
        </w:rPr>
        <w:t>Rache in Rottweil</w:t>
      </w:r>
      <w:r w:rsidR="007F1F2C" w:rsidRPr="001164EF">
        <w:rPr>
          <w:rFonts w:ascii="Calibri" w:hAnsi="Calibri" w:cs="Calibri"/>
          <w:szCs w:val="32"/>
        </w:rPr>
        <w:br/>
      </w:r>
      <w:r w:rsidRPr="00097806">
        <w:rPr>
          <w:rFonts w:ascii="Calibri" w:hAnsi="Calibri" w:cs="Calibri"/>
          <w:sz w:val="22"/>
          <w:szCs w:val="22"/>
        </w:rPr>
        <w:t>Herbert Noack veröffentlicht Serienauftakt für den Rottweiler Kriminalhauptkommissar Zeller</w:t>
      </w:r>
    </w:p>
    <w:p w:rsidR="007F1F2C" w:rsidRDefault="00100848"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D</w:t>
      </w:r>
      <w:r w:rsidRPr="00100848">
        <w:rPr>
          <w:rFonts w:ascii="Calibri" w:hAnsi="Calibri" w:cs="Calibri"/>
          <w:sz w:val="22"/>
          <w:szCs w:val="22"/>
        </w:rPr>
        <w:t xml:space="preserve">ie Rottweiler sind besonders stolz auf ihr jahrhundertealtes </w:t>
      </w:r>
      <w:proofErr w:type="spellStart"/>
      <w:r w:rsidRPr="00100848">
        <w:rPr>
          <w:rFonts w:ascii="Calibri" w:hAnsi="Calibri" w:cs="Calibri"/>
          <w:sz w:val="22"/>
          <w:szCs w:val="22"/>
        </w:rPr>
        <w:t>Fasnachtsbrauchtum</w:t>
      </w:r>
      <w:proofErr w:type="spellEnd"/>
      <w:r w:rsidRPr="00100848">
        <w:rPr>
          <w:rFonts w:ascii="Calibri" w:hAnsi="Calibri" w:cs="Calibri"/>
          <w:sz w:val="22"/>
          <w:szCs w:val="22"/>
        </w:rPr>
        <w:t xml:space="preserve">. Getreu dem Motto »Niemand zu Leid - Jedem zur Freud« gehört die fünfte Jahreszeit zu den wichtigsten Ereignissen im Kalenderjahr. Dieses Brauchtum nimmt im neuen Kriminalroman »Die Toten von Rottweil« von Herbert Noack jedoch eine ganz andere Bedeutung </w:t>
      </w:r>
      <w:r w:rsidR="00D469BE">
        <w:rPr>
          <w:rFonts w:ascii="Calibri" w:hAnsi="Calibri" w:cs="Calibri"/>
          <w:sz w:val="22"/>
          <w:szCs w:val="22"/>
        </w:rPr>
        <w:t>an</w:t>
      </w:r>
      <w:bookmarkStart w:id="0" w:name="_GoBack"/>
      <w:bookmarkEnd w:id="0"/>
      <w:r w:rsidRPr="00100848">
        <w:rPr>
          <w:rFonts w:ascii="Calibri" w:hAnsi="Calibri" w:cs="Calibri"/>
          <w:sz w:val="22"/>
          <w:szCs w:val="22"/>
        </w:rPr>
        <w:t xml:space="preserve">. Darin erschüttert eine Mordserie die malerische Kreisstadt. Ausgerechnet in den städtischen Sehenswürdigkeiten TK Elevator </w:t>
      </w:r>
      <w:proofErr w:type="spellStart"/>
      <w:r w:rsidRPr="00100848">
        <w:rPr>
          <w:rFonts w:ascii="Calibri" w:hAnsi="Calibri" w:cs="Calibri"/>
          <w:sz w:val="22"/>
          <w:szCs w:val="22"/>
        </w:rPr>
        <w:t>Testturm</w:t>
      </w:r>
      <w:proofErr w:type="spellEnd"/>
      <w:r w:rsidRPr="00100848">
        <w:rPr>
          <w:rFonts w:ascii="Calibri" w:hAnsi="Calibri" w:cs="Calibri"/>
          <w:sz w:val="22"/>
          <w:szCs w:val="22"/>
        </w:rPr>
        <w:t xml:space="preserve"> und Hofgerichtsstuhl werden die Leichen eines Richters und zweier Putzfrauen gefunden. Trotz interner Spannungen übernimmt Hauptkommissar Paul Zeller zusammen mit seiner jungen Kollegin Elli Jones den Fall. Lange sucht das Team der Rottweiler Polizei vergeblich nach Motiven, Beweisen und Zusammenhängen. Doch die Gefahr des Täters, ein selbst ernannter Narrenengel, ist noch nicht gebannt. Bald rückt der Kommissar, für den der Fall immer mehr zur Zerreißprobe wird, selbst in dessen Schusslinie. Unter Einsatz des eigenen Lebens bringt er schließlich in der </w:t>
      </w:r>
      <w:proofErr w:type="spellStart"/>
      <w:r w:rsidRPr="00100848">
        <w:rPr>
          <w:rFonts w:ascii="Calibri" w:hAnsi="Calibri" w:cs="Calibri"/>
          <w:sz w:val="22"/>
          <w:szCs w:val="22"/>
        </w:rPr>
        <w:t>Fasnetshochburg</w:t>
      </w:r>
      <w:proofErr w:type="spellEnd"/>
      <w:r w:rsidRPr="00100848">
        <w:rPr>
          <w:rFonts w:ascii="Calibri" w:hAnsi="Calibri" w:cs="Calibri"/>
          <w:sz w:val="22"/>
          <w:szCs w:val="22"/>
        </w:rPr>
        <w:t xml:space="preserve"> eine erbarmungslose Vergeltungsaktion ans Licht.</w:t>
      </w:r>
    </w:p>
    <w:p w:rsidR="007F1F2C" w:rsidRDefault="007F1F2C" w:rsidP="00907EE7">
      <w:pPr>
        <w:tabs>
          <w:tab w:val="left" w:pos="9000"/>
        </w:tabs>
        <w:spacing w:line="276" w:lineRule="auto"/>
        <w:ind w:right="850"/>
        <w:rPr>
          <w:rFonts w:ascii="Calibri" w:hAnsi="Calibri" w:cs="Calibri"/>
          <w:sz w:val="22"/>
          <w:szCs w:val="22"/>
        </w:rPr>
      </w:pPr>
    </w:p>
    <w:p w:rsidR="007F1F2C" w:rsidRPr="002B767E" w:rsidRDefault="007F1F2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F1F2C" w:rsidRDefault="008B4EA5" w:rsidP="00907EE7">
      <w:pPr>
        <w:tabs>
          <w:tab w:val="left" w:pos="9000"/>
        </w:tabs>
        <w:spacing w:line="276" w:lineRule="auto"/>
        <w:ind w:right="850"/>
        <w:rPr>
          <w:rFonts w:ascii="Calibri" w:hAnsi="Calibri" w:cs="Calibri"/>
          <w:noProof/>
          <w:sz w:val="22"/>
          <w:szCs w:val="22"/>
        </w:rPr>
      </w:pPr>
      <w:r w:rsidRPr="008B4EA5">
        <w:rPr>
          <w:rFonts w:ascii="Calibri" w:hAnsi="Calibri" w:cs="Calibri"/>
          <w:noProof/>
          <w:sz w:val="22"/>
          <w:szCs w:val="22"/>
        </w:rPr>
        <w:t>Kommissar Zeller versteht sein Rottweil nicht mehr. Noch nie wurden so viele Menschen innerhalb eines derartig kurzen Zeitraumes ermordet. Den ersten Toten fand man auf dem Hofgerichtsstuhl. Es handelt sich um den stadtbekannten Richter Schuhmacher. Er wurde erdrosselt und verstümmelt. Kurze Zeit später die nächsten Morde: Zwei grausam zugerichtete Frauenleichen wurden im TK Elevator Testturm entdeckt. Die Kripo ermittelt mit Hochdruck, denn der nächste Mord wurde Zeller bereits angekündigt …</w:t>
      </w:r>
    </w:p>
    <w:p w:rsidR="008B4EA5" w:rsidRPr="00C05FD2" w:rsidRDefault="008B4EA5" w:rsidP="00907EE7">
      <w:pPr>
        <w:tabs>
          <w:tab w:val="left" w:pos="9000"/>
        </w:tabs>
        <w:spacing w:line="276" w:lineRule="auto"/>
        <w:ind w:right="850"/>
        <w:rPr>
          <w:rFonts w:ascii="Calibri" w:hAnsi="Calibri" w:cs="Calibri"/>
          <w:sz w:val="22"/>
          <w:szCs w:val="22"/>
        </w:rPr>
      </w:pPr>
    </w:p>
    <w:p w:rsidR="007F1F2C" w:rsidRDefault="007F1F2C"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7F1F2C" w:rsidRPr="00DF07C9" w:rsidRDefault="007F1F2C"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Herbert Noack, geboren 1961, lebt seit vielen Jahren am Rande des Schwarzwalds und hat sich ganz dem Krimi-Genre verschrieben. Oft und gern ist er in der freien Natur unterwegs. In dieser Umgebung kommen ihm die besten Ideen und meisten Anregungen für seine Bücher. Er ist begeisterter Autor zeitgenössischer Krimis und spannender Unterhaltung. Mehr von ihm erfahren Sie auf seiner Webseite unter: www.herbert-noack.de</w:t>
      </w:r>
    </w:p>
    <w:p w:rsidR="007F1F2C" w:rsidRPr="00DF07C9" w:rsidRDefault="007F1F2C" w:rsidP="00907EE7">
      <w:pPr>
        <w:tabs>
          <w:tab w:val="left" w:pos="9000"/>
        </w:tabs>
        <w:spacing w:line="276" w:lineRule="auto"/>
        <w:ind w:right="850"/>
        <w:rPr>
          <w:rFonts w:ascii="Calibri" w:hAnsi="Calibri" w:cs="Calibri"/>
          <w:sz w:val="22"/>
          <w:szCs w:val="22"/>
        </w:rPr>
      </w:pPr>
    </w:p>
    <w:p w:rsidR="007F1F2C" w:rsidRPr="00DF07C9" w:rsidRDefault="007F1F2C" w:rsidP="00907EE7">
      <w:pPr>
        <w:tabs>
          <w:tab w:val="left" w:pos="9000"/>
        </w:tabs>
        <w:spacing w:line="276" w:lineRule="auto"/>
        <w:ind w:right="850"/>
        <w:rPr>
          <w:rFonts w:ascii="Calibri" w:hAnsi="Calibri" w:cs="Calibri"/>
          <w:sz w:val="22"/>
          <w:szCs w:val="22"/>
        </w:rPr>
      </w:pPr>
    </w:p>
    <w:p w:rsidR="007F1F2C" w:rsidRPr="00C05FD2" w:rsidRDefault="007F1F2C" w:rsidP="003A2E32">
      <w:pPr>
        <w:tabs>
          <w:tab w:val="left" w:pos="9000"/>
        </w:tabs>
        <w:ind w:right="851"/>
        <w:rPr>
          <w:rFonts w:ascii="Calibri" w:hAnsi="Calibri" w:cs="Calibri"/>
          <w:b/>
          <w:sz w:val="22"/>
          <w:szCs w:val="22"/>
        </w:rPr>
      </w:pPr>
      <w:r w:rsidRPr="007E12D6">
        <w:rPr>
          <w:rFonts w:ascii="Calibri" w:hAnsi="Calibri" w:cs="Calibri"/>
          <w:b/>
          <w:noProof/>
          <w:sz w:val="22"/>
          <w:szCs w:val="22"/>
        </w:rPr>
        <w:t>Die Toten von Rottweil</w:t>
      </w:r>
    </w:p>
    <w:p w:rsidR="007F1F2C" w:rsidRPr="00C05FD2" w:rsidRDefault="007F1F2C" w:rsidP="003A2E32">
      <w:pPr>
        <w:tabs>
          <w:tab w:val="left" w:pos="9000"/>
        </w:tabs>
        <w:ind w:right="851"/>
        <w:rPr>
          <w:rFonts w:ascii="Calibri" w:hAnsi="Calibri" w:cs="Calibri"/>
          <w:b/>
          <w:sz w:val="22"/>
          <w:szCs w:val="22"/>
        </w:rPr>
      </w:pPr>
      <w:r w:rsidRPr="007E12D6">
        <w:rPr>
          <w:rFonts w:ascii="Calibri" w:hAnsi="Calibri" w:cs="Calibri"/>
          <w:b/>
          <w:noProof/>
          <w:sz w:val="22"/>
          <w:szCs w:val="22"/>
        </w:rPr>
        <w:t>Herbert Noack</w:t>
      </w:r>
    </w:p>
    <w:p w:rsidR="007F1F2C" w:rsidRPr="00C05FD2" w:rsidRDefault="007F1F2C" w:rsidP="003A2E32">
      <w:pPr>
        <w:tabs>
          <w:tab w:val="left" w:pos="9000"/>
        </w:tabs>
        <w:ind w:right="851"/>
        <w:rPr>
          <w:rFonts w:ascii="Calibri" w:hAnsi="Calibri" w:cs="Calibri"/>
          <w:b/>
          <w:sz w:val="22"/>
          <w:szCs w:val="22"/>
        </w:rPr>
      </w:pPr>
      <w:r>
        <w:rPr>
          <w:rFonts w:ascii="Calibri" w:hAnsi="Calibri" w:cs="Calibri"/>
          <w:b/>
          <w:noProof/>
          <w:sz w:val="22"/>
          <w:szCs w:val="22"/>
        </w:rPr>
        <w:t>315</w:t>
      </w:r>
      <w:r w:rsidRPr="00C05FD2">
        <w:rPr>
          <w:rFonts w:ascii="Calibri" w:hAnsi="Calibri" w:cs="Calibri"/>
          <w:b/>
          <w:sz w:val="22"/>
          <w:szCs w:val="22"/>
        </w:rPr>
        <w:t xml:space="preserve"> Seiten</w:t>
      </w:r>
    </w:p>
    <w:p w:rsidR="007F1F2C" w:rsidRPr="007F1F2C" w:rsidRDefault="007F1F2C" w:rsidP="00CF00FE">
      <w:pPr>
        <w:tabs>
          <w:tab w:val="left" w:pos="9000"/>
        </w:tabs>
        <w:ind w:right="851"/>
        <w:rPr>
          <w:rFonts w:ascii="Calibri" w:hAnsi="Calibri" w:cs="Calibri"/>
          <w:b/>
          <w:bCs/>
          <w:sz w:val="22"/>
          <w:szCs w:val="22"/>
        </w:rPr>
      </w:pPr>
      <w:r w:rsidRPr="007F1F2C">
        <w:rPr>
          <w:rFonts w:ascii="Calibri" w:hAnsi="Calibri" w:cs="Calibri"/>
          <w:b/>
          <w:bCs/>
          <w:sz w:val="22"/>
          <w:szCs w:val="22"/>
        </w:rPr>
        <w:t xml:space="preserve">EUR </w:t>
      </w:r>
      <w:r w:rsidRPr="007F1F2C">
        <w:rPr>
          <w:rFonts w:ascii="Calibri" w:hAnsi="Calibri" w:cs="Calibri"/>
          <w:b/>
          <w:bCs/>
          <w:noProof/>
          <w:sz w:val="22"/>
          <w:szCs w:val="22"/>
        </w:rPr>
        <w:t>13</w:t>
      </w:r>
      <w:r w:rsidRPr="007F1F2C">
        <w:rPr>
          <w:rFonts w:ascii="Calibri" w:hAnsi="Calibri" w:cs="Calibri"/>
          <w:b/>
          <w:bCs/>
          <w:sz w:val="22"/>
          <w:szCs w:val="22"/>
        </w:rPr>
        <w:t xml:space="preserve">,00 [D] / EUR </w:t>
      </w:r>
      <w:r w:rsidRPr="007F1F2C">
        <w:rPr>
          <w:rFonts w:ascii="Calibri" w:hAnsi="Calibri" w:cs="Calibri"/>
          <w:b/>
          <w:bCs/>
          <w:noProof/>
          <w:sz w:val="22"/>
          <w:szCs w:val="22"/>
        </w:rPr>
        <w:t>13,4</w:t>
      </w:r>
      <w:r w:rsidRPr="007F1F2C">
        <w:rPr>
          <w:rFonts w:ascii="Calibri" w:hAnsi="Calibri" w:cs="Calibri"/>
          <w:b/>
          <w:bCs/>
          <w:sz w:val="22"/>
          <w:szCs w:val="22"/>
        </w:rPr>
        <w:t>0 [A]</w:t>
      </w:r>
    </w:p>
    <w:p w:rsidR="007F1F2C" w:rsidRPr="008B4EA5" w:rsidRDefault="007F1F2C" w:rsidP="00CF00FE">
      <w:pPr>
        <w:tabs>
          <w:tab w:val="left" w:pos="9000"/>
        </w:tabs>
        <w:ind w:right="851"/>
        <w:rPr>
          <w:rFonts w:ascii="Calibri" w:hAnsi="Calibri" w:cs="Calibri"/>
          <w:b/>
          <w:bCs/>
          <w:sz w:val="22"/>
          <w:szCs w:val="22"/>
        </w:rPr>
      </w:pPr>
      <w:r w:rsidRPr="008B4EA5">
        <w:rPr>
          <w:rFonts w:ascii="Calibri" w:hAnsi="Calibri" w:cs="Calibri"/>
          <w:b/>
          <w:bCs/>
          <w:sz w:val="22"/>
          <w:szCs w:val="22"/>
        </w:rPr>
        <w:t xml:space="preserve">ISBN </w:t>
      </w:r>
      <w:r w:rsidRPr="008B4EA5">
        <w:rPr>
          <w:rFonts w:ascii="Calibri" w:hAnsi="Calibri" w:cs="Calibri"/>
          <w:b/>
          <w:bCs/>
          <w:noProof/>
          <w:sz w:val="22"/>
          <w:szCs w:val="22"/>
        </w:rPr>
        <w:t>978-3-8392-0018-6</w:t>
      </w:r>
    </w:p>
    <w:p w:rsidR="007F1F2C" w:rsidRPr="001164EF" w:rsidRDefault="007F1F2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F1F2C" w:rsidRDefault="007F1F2C" w:rsidP="001164EF">
      <w:pPr>
        <w:tabs>
          <w:tab w:val="left" w:pos="9000"/>
        </w:tabs>
        <w:ind w:right="851"/>
        <w:rPr>
          <w:rFonts w:ascii="Calibri" w:hAnsi="Calibri" w:cs="Calibri"/>
          <w:bCs/>
          <w:sz w:val="22"/>
          <w:szCs w:val="22"/>
        </w:rPr>
      </w:pPr>
    </w:p>
    <w:p w:rsidR="007F1F2C" w:rsidRPr="000C3D01" w:rsidRDefault="007F1F2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F1F2C" w:rsidRPr="001164EF" w:rsidRDefault="007F1F2C" w:rsidP="001164EF">
      <w:pPr>
        <w:tabs>
          <w:tab w:val="left" w:pos="9000"/>
        </w:tabs>
        <w:ind w:right="851"/>
        <w:rPr>
          <w:rFonts w:ascii="Calibri" w:hAnsi="Calibri" w:cs="Calibri"/>
          <w:sz w:val="22"/>
          <w:szCs w:val="22"/>
        </w:rPr>
      </w:pPr>
      <w:r>
        <w:rPr>
          <w:rFonts w:ascii="Calibri" w:hAnsi="Calibri" w:cs="Calibri"/>
          <w:sz w:val="22"/>
          <w:szCs w:val="22"/>
        </w:rPr>
        <w:t>Petra Asprion</w:t>
      </w:r>
    </w:p>
    <w:p w:rsidR="007F1F2C" w:rsidRPr="001164EF" w:rsidRDefault="007F1F2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F1F2C" w:rsidRPr="001164EF" w:rsidRDefault="007F1F2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F1F2C" w:rsidRPr="001164EF" w:rsidRDefault="007F1F2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F1F2C" w:rsidRPr="00784DDE" w:rsidRDefault="007F1F2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F1F2C" w:rsidRPr="00937B92" w:rsidRDefault="007F1F2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F1F2C" w:rsidRPr="00E25A57" w:rsidRDefault="007F1F2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F1F2C" w:rsidRPr="00E25A57" w:rsidRDefault="007F1F2C" w:rsidP="001164EF">
      <w:pPr>
        <w:tabs>
          <w:tab w:val="left" w:pos="9000"/>
        </w:tabs>
        <w:ind w:right="851"/>
        <w:rPr>
          <w:rFonts w:ascii="Calibri" w:hAnsi="Calibri" w:cs="Calibri"/>
          <w:sz w:val="22"/>
          <w:szCs w:val="22"/>
          <w:lang w:val="fr-FR"/>
        </w:rPr>
      </w:pPr>
    </w:p>
    <w:p w:rsidR="007F1F2C" w:rsidRPr="00E25A57" w:rsidRDefault="007F1F2C" w:rsidP="001164EF">
      <w:pPr>
        <w:tabs>
          <w:tab w:val="left" w:pos="9000"/>
        </w:tabs>
        <w:ind w:right="851"/>
        <w:rPr>
          <w:rFonts w:ascii="Calibri" w:hAnsi="Calibri" w:cs="Calibri"/>
          <w:sz w:val="22"/>
          <w:szCs w:val="22"/>
          <w:lang w:val="fr-FR"/>
        </w:rPr>
      </w:pPr>
    </w:p>
    <w:p w:rsidR="007F1F2C" w:rsidRPr="00937B92" w:rsidRDefault="007F1F2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F1F2C" w:rsidRPr="001164EF" w:rsidRDefault="007F1F2C" w:rsidP="001164EF">
      <w:pPr>
        <w:tabs>
          <w:tab w:val="left" w:pos="9000"/>
        </w:tabs>
        <w:ind w:right="851"/>
        <w:rPr>
          <w:rFonts w:ascii="Calibri" w:hAnsi="Calibri" w:cs="Calibri"/>
          <w:sz w:val="22"/>
          <w:szCs w:val="22"/>
        </w:rPr>
      </w:pPr>
    </w:p>
    <w:p w:rsidR="007F1F2C" w:rsidRDefault="007F1F2C"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636643" cy="2737658"/>
            <wp:effectExtent l="0" t="0" r="1905" b="5715"/>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186.jpg"/>
                    <pic:cNvPicPr/>
                  </pic:nvPicPr>
                  <pic:blipFill>
                    <a:blip r:embed="rId10">
                      <a:extLst>
                        <a:ext uri="{28A0092B-C50C-407E-A947-70E740481C1C}">
                          <a14:useLocalDpi xmlns:a14="http://schemas.microsoft.com/office/drawing/2010/main" val="0"/>
                        </a:ext>
                      </a:extLst>
                    </a:blip>
                    <a:stretch>
                      <a:fillRect/>
                    </a:stretch>
                  </pic:blipFill>
                  <pic:spPr>
                    <a:xfrm>
                      <a:off x="0" y="0"/>
                      <a:ext cx="1637102" cy="2738426"/>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984227" cy="2742485"/>
            <wp:effectExtent l="0" t="0" r="0" b="127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k-herbert-1373.jpg"/>
                    <pic:cNvPicPr/>
                  </pic:nvPicPr>
                  <pic:blipFill>
                    <a:blip r:embed="rId12">
                      <a:extLst>
                        <a:ext uri="{28A0092B-C50C-407E-A947-70E740481C1C}">
                          <a14:useLocalDpi xmlns:a14="http://schemas.microsoft.com/office/drawing/2010/main" val="0"/>
                        </a:ext>
                      </a:extLst>
                    </a:blip>
                    <a:stretch>
                      <a:fillRect/>
                    </a:stretch>
                  </pic:blipFill>
                  <pic:spPr>
                    <a:xfrm>
                      <a:off x="0" y="0"/>
                      <a:ext cx="1983542" cy="2741538"/>
                    </a:xfrm>
                    <a:prstGeom prst="rect">
                      <a:avLst/>
                    </a:prstGeom>
                  </pic:spPr>
                </pic:pic>
              </a:graphicData>
            </a:graphic>
          </wp:inline>
        </w:drawing>
      </w:r>
    </w:p>
    <w:p w:rsidR="007F1F2C" w:rsidRDefault="007F1F2C" w:rsidP="001164EF">
      <w:pPr>
        <w:spacing w:line="360" w:lineRule="auto"/>
        <w:ind w:right="851"/>
        <w:rPr>
          <w:rFonts w:ascii="Calibri" w:hAnsi="Calibri"/>
          <w:sz w:val="22"/>
          <w:szCs w:val="22"/>
        </w:rPr>
      </w:pPr>
      <w:r>
        <w:rPr>
          <w:rFonts w:ascii="Calibri" w:hAnsi="Calibri"/>
          <w:sz w:val="22"/>
          <w:szCs w:val="22"/>
        </w:rPr>
        <w:t xml:space="preserve">                                                         </w:t>
      </w:r>
      <w:r w:rsidRPr="007F1F2C">
        <w:rPr>
          <w:rFonts w:ascii="Calibri" w:hAnsi="Calibri"/>
          <w:sz w:val="22"/>
          <w:szCs w:val="22"/>
        </w:rPr>
        <w:t xml:space="preserve">© Fotostudio </w:t>
      </w:r>
      <w:proofErr w:type="spellStart"/>
      <w:r w:rsidRPr="007F1F2C">
        <w:rPr>
          <w:rFonts w:ascii="Calibri" w:hAnsi="Calibri"/>
          <w:sz w:val="22"/>
          <w:szCs w:val="22"/>
        </w:rPr>
        <w:t>Bossenmaier</w:t>
      </w:r>
      <w:proofErr w:type="spellEnd"/>
    </w:p>
    <w:p w:rsidR="007F1F2C" w:rsidRPr="007E354A" w:rsidRDefault="007F1F2C" w:rsidP="001164EF">
      <w:pPr>
        <w:spacing w:line="360" w:lineRule="auto"/>
        <w:ind w:right="851"/>
        <w:rPr>
          <w:rFonts w:ascii="Calibri" w:hAnsi="Calibri"/>
          <w:sz w:val="22"/>
          <w:szCs w:val="22"/>
        </w:rPr>
      </w:pPr>
      <w:r>
        <w:rPr>
          <w:rFonts w:ascii="Calibri" w:hAnsi="Calibri"/>
          <w:sz w:val="22"/>
          <w:szCs w:val="22"/>
        </w:rPr>
        <w:t xml:space="preserve">                                                           </w:t>
      </w:r>
    </w:p>
    <w:p w:rsidR="007F1F2C" w:rsidRPr="001164EF" w:rsidRDefault="007F1F2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F1F2C" w:rsidRPr="0027118F" w:rsidRDefault="007F1F2C"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Herbert Noack</w:t>
      </w:r>
      <w:r w:rsidRPr="0027118F">
        <w:rPr>
          <w:rFonts w:ascii="Calibri" w:hAnsi="Calibri"/>
          <w:sz w:val="22"/>
          <w:szCs w:val="22"/>
        </w:rPr>
        <w:t xml:space="preserve"> »</w:t>
      </w:r>
      <w:r w:rsidRPr="007E12D6">
        <w:rPr>
          <w:rFonts w:ascii="Calibri" w:hAnsi="Calibri"/>
          <w:noProof/>
          <w:sz w:val="22"/>
          <w:szCs w:val="22"/>
        </w:rPr>
        <w:t>Die Toten von Rottweil</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978-3-8392-0018-6</w:t>
      </w:r>
    </w:p>
    <w:p w:rsidR="007F1F2C" w:rsidRPr="0027118F" w:rsidRDefault="007F1F2C" w:rsidP="001164EF">
      <w:pPr>
        <w:spacing w:line="360" w:lineRule="auto"/>
        <w:ind w:left="360" w:right="851"/>
        <w:rPr>
          <w:rFonts w:ascii="Calibri" w:hAnsi="Calibri"/>
          <w:noProof/>
          <w:sz w:val="22"/>
          <w:szCs w:val="22"/>
        </w:rPr>
      </w:pPr>
    </w:p>
    <w:p w:rsidR="007F1F2C" w:rsidRPr="001164EF" w:rsidRDefault="007F1F2C" w:rsidP="001164EF">
      <w:pPr>
        <w:spacing w:line="360" w:lineRule="auto"/>
        <w:ind w:right="851"/>
        <w:rPr>
          <w:rFonts w:ascii="Calibri" w:hAnsi="Calibri"/>
          <w:b/>
          <w:sz w:val="22"/>
          <w:szCs w:val="22"/>
        </w:rPr>
      </w:pPr>
      <w:r w:rsidRPr="001164EF">
        <w:rPr>
          <w:rFonts w:ascii="Calibri" w:hAnsi="Calibri"/>
          <w:b/>
          <w:sz w:val="22"/>
          <w:szCs w:val="22"/>
        </w:rPr>
        <w:t>Absender:</w:t>
      </w:r>
    </w:p>
    <w:p w:rsidR="007F1F2C" w:rsidRPr="005B36C5" w:rsidRDefault="007F1F2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1F2C" w:rsidRPr="005B36C5" w:rsidRDefault="007F1F2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F1F2C" w:rsidRPr="005B36C5" w:rsidRDefault="007F1F2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1F2C" w:rsidRPr="005B36C5" w:rsidRDefault="007F1F2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F1F2C" w:rsidRPr="005B36C5" w:rsidRDefault="007F1F2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1F2C" w:rsidRPr="005B36C5" w:rsidRDefault="007F1F2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F1F2C" w:rsidRPr="005B36C5" w:rsidRDefault="007F1F2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1F2C" w:rsidRPr="005B36C5" w:rsidRDefault="007F1F2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F1F2C" w:rsidRPr="005B36C5" w:rsidRDefault="007F1F2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1F2C" w:rsidRPr="005B36C5" w:rsidRDefault="007F1F2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F1F2C" w:rsidRPr="005B36C5" w:rsidRDefault="007F1F2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1F2C" w:rsidRPr="005B36C5" w:rsidRDefault="007F1F2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F1F2C" w:rsidRPr="00AC1BFB" w:rsidRDefault="007F1F2C" w:rsidP="00842974">
      <w:pPr>
        <w:tabs>
          <w:tab w:val="left" w:pos="9000"/>
        </w:tabs>
        <w:ind w:right="226"/>
        <w:rPr>
          <w:rFonts w:ascii="Quire Sans Pro Light" w:hAnsi="Quire Sans Pro Light" w:cs="Calibri"/>
          <w:sz w:val="22"/>
          <w:szCs w:val="22"/>
        </w:rPr>
      </w:pPr>
    </w:p>
    <w:p w:rsidR="007F1F2C" w:rsidRPr="00AD7145" w:rsidRDefault="007F1F2C" w:rsidP="00842974">
      <w:pPr>
        <w:tabs>
          <w:tab w:val="left" w:pos="9000"/>
        </w:tabs>
        <w:ind w:right="226"/>
        <w:rPr>
          <w:rFonts w:ascii="Quire Sans Pro" w:hAnsi="Quire Sans Pro" w:cs="Calibri"/>
          <w:b/>
          <w:sz w:val="22"/>
          <w:szCs w:val="22"/>
        </w:rPr>
      </w:pPr>
    </w:p>
    <w:p w:rsidR="007F1F2C" w:rsidRDefault="007F1F2C">
      <w:pPr>
        <w:sectPr w:rsidR="007F1F2C" w:rsidSect="00097806">
          <w:headerReference w:type="default" r:id="rId13"/>
          <w:pgSz w:w="11906" w:h="16838"/>
          <w:pgMar w:top="851" w:right="1417" w:bottom="851" w:left="1417" w:header="708" w:footer="708" w:gutter="0"/>
          <w:pgNumType w:start="1"/>
          <w:cols w:space="708"/>
          <w:docGrid w:linePitch="360"/>
        </w:sectPr>
      </w:pPr>
    </w:p>
    <w:p w:rsidR="007F1F2C" w:rsidRDefault="007F1F2C">
      <w:pPr>
        <w:sectPr w:rsidR="007F1F2C" w:rsidSect="00491148">
          <w:headerReference w:type="default" r:id="rId14"/>
          <w:type w:val="continuous"/>
          <w:pgSz w:w="11906" w:h="16838"/>
          <w:pgMar w:top="851" w:right="1417" w:bottom="1134" w:left="1417" w:header="708" w:footer="708" w:gutter="0"/>
          <w:cols w:space="708"/>
          <w:docGrid w:linePitch="360"/>
        </w:sectPr>
      </w:pPr>
    </w:p>
    <w:p w:rsidR="007F1F2C" w:rsidRDefault="007F1F2C"/>
    <w:sectPr w:rsidR="007F1F2C" w:rsidSect="007F1F2C">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2C" w:rsidRDefault="007F1F2C" w:rsidP="00A923F4">
      <w:r>
        <w:separator/>
      </w:r>
    </w:p>
  </w:endnote>
  <w:endnote w:type="continuationSeparator" w:id="0">
    <w:p w:rsidR="007F1F2C" w:rsidRDefault="007F1F2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2C" w:rsidRDefault="007F1F2C" w:rsidP="00A923F4">
      <w:r>
        <w:separator/>
      </w:r>
    </w:p>
  </w:footnote>
  <w:footnote w:type="continuationSeparator" w:id="0">
    <w:p w:rsidR="007F1F2C" w:rsidRDefault="007F1F2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C" w:rsidRDefault="007F1F2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C" w:rsidRDefault="007F1F2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97806"/>
    <w:rsid w:val="000A1041"/>
    <w:rsid w:val="000A1181"/>
    <w:rsid w:val="000A418B"/>
    <w:rsid w:val="000B258E"/>
    <w:rsid w:val="000B2B80"/>
    <w:rsid w:val="000B51C4"/>
    <w:rsid w:val="000C3D01"/>
    <w:rsid w:val="000F45B4"/>
    <w:rsid w:val="00100848"/>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0F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7F1F2C"/>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B4EA5"/>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469BE"/>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noack-herbert-1373.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gmeiner-verlag.de/images/verlag/cover/print/9783839200186.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3FEAA-C803-4355-833D-63B8D0B1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5</cp:revision>
  <dcterms:created xsi:type="dcterms:W3CDTF">2021-04-19T09:42:00Z</dcterms:created>
  <dcterms:modified xsi:type="dcterms:W3CDTF">2021-07-23T10:25:00Z</dcterms:modified>
</cp:coreProperties>
</file>