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AF" w:rsidRPr="00A66A17" w:rsidRDefault="00386CA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86CAF" w:rsidRPr="00C05FD2" w:rsidRDefault="00386CAF"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Die Bibliothek des Kurfürsten</w:t>
      </w:r>
      <w:r w:rsidRPr="00C05FD2">
        <w:rPr>
          <w:rFonts w:ascii="Calibri" w:hAnsi="Calibri" w:cs="Calibri"/>
          <w:b/>
          <w:sz w:val="22"/>
          <w:szCs w:val="22"/>
        </w:rPr>
        <w:t xml:space="preserve">« von </w:t>
      </w:r>
      <w:r w:rsidRPr="007E12D6">
        <w:rPr>
          <w:rFonts w:ascii="Calibri" w:hAnsi="Calibri" w:cs="Calibri"/>
          <w:b/>
          <w:noProof/>
          <w:sz w:val="22"/>
          <w:szCs w:val="22"/>
        </w:rPr>
        <w:t>Birgit Erwin und Ulrich Buchho</w:t>
      </w:r>
      <w:r>
        <w:rPr>
          <w:rFonts w:ascii="Calibri" w:hAnsi="Calibri" w:cs="Calibri"/>
          <w:b/>
          <w:noProof/>
          <w:sz w:val="22"/>
          <w:szCs w:val="22"/>
        </w:rPr>
        <w:t>rn</w:t>
      </w:r>
    </w:p>
    <w:p w:rsidR="00386CAF" w:rsidRDefault="00386CAF"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386CAF" w:rsidRPr="001164EF" w:rsidRDefault="00386CAF" w:rsidP="001164EF">
      <w:pPr>
        <w:pStyle w:val="Textkrper2"/>
        <w:tabs>
          <w:tab w:val="left" w:pos="8460"/>
        </w:tabs>
        <w:ind w:right="851"/>
        <w:rPr>
          <w:rFonts w:ascii="Calibri" w:hAnsi="Calibri" w:cs="Calibri"/>
          <w:sz w:val="22"/>
          <w:szCs w:val="22"/>
        </w:rPr>
      </w:pPr>
    </w:p>
    <w:p w:rsidR="00386CAF" w:rsidRPr="001164EF" w:rsidRDefault="00857DD4" w:rsidP="00857DD4">
      <w:pPr>
        <w:pStyle w:val="Textkrper2"/>
        <w:tabs>
          <w:tab w:val="left" w:pos="8460"/>
        </w:tabs>
        <w:spacing w:after="240" w:line="276" w:lineRule="auto"/>
        <w:ind w:right="567"/>
        <w:rPr>
          <w:rFonts w:ascii="Calibri" w:hAnsi="Calibri" w:cs="Calibri"/>
          <w:sz w:val="22"/>
          <w:szCs w:val="22"/>
        </w:rPr>
      </w:pPr>
      <w:r>
        <w:rPr>
          <w:rFonts w:ascii="Calibri" w:hAnsi="Calibri" w:cs="Calibri"/>
          <w:szCs w:val="32"/>
        </w:rPr>
        <w:t>Mutter aller Bibliotheken</w:t>
      </w:r>
      <w:r w:rsidR="00386CAF" w:rsidRPr="001164EF">
        <w:rPr>
          <w:rFonts w:ascii="Calibri" w:hAnsi="Calibri" w:cs="Calibri"/>
          <w:szCs w:val="32"/>
        </w:rPr>
        <w:br/>
      </w:r>
      <w:r w:rsidRPr="00857DD4">
        <w:rPr>
          <w:rFonts w:ascii="Calibri" w:hAnsi="Calibri" w:cs="Calibri"/>
          <w:sz w:val="22"/>
          <w:szCs w:val="22"/>
        </w:rPr>
        <w:t xml:space="preserve">Neuer historischer Roman von Birgit Erwin und Ulrich </w:t>
      </w:r>
      <w:proofErr w:type="spellStart"/>
      <w:r w:rsidRPr="00857DD4">
        <w:rPr>
          <w:rFonts w:ascii="Calibri" w:hAnsi="Calibri" w:cs="Calibri"/>
          <w:sz w:val="22"/>
          <w:szCs w:val="22"/>
        </w:rPr>
        <w:t>Buchhorn</w:t>
      </w:r>
      <w:proofErr w:type="spellEnd"/>
      <w:r w:rsidRPr="00857DD4">
        <w:rPr>
          <w:rFonts w:ascii="Calibri" w:hAnsi="Calibri" w:cs="Calibri"/>
          <w:sz w:val="22"/>
          <w:szCs w:val="22"/>
        </w:rPr>
        <w:t xml:space="preserve"> über die </w:t>
      </w:r>
      <w:proofErr w:type="spellStart"/>
      <w:r w:rsidRPr="00857DD4">
        <w:rPr>
          <w:rFonts w:ascii="Calibri" w:hAnsi="Calibri" w:cs="Calibri"/>
          <w:sz w:val="22"/>
          <w:szCs w:val="22"/>
        </w:rPr>
        <w:t>Bibliotheca</w:t>
      </w:r>
      <w:proofErr w:type="spellEnd"/>
      <w:r w:rsidRPr="00857DD4">
        <w:rPr>
          <w:rFonts w:ascii="Calibri" w:hAnsi="Calibri" w:cs="Calibri"/>
          <w:sz w:val="22"/>
          <w:szCs w:val="22"/>
        </w:rPr>
        <w:t xml:space="preserve"> </w:t>
      </w:r>
      <w:proofErr w:type="spellStart"/>
      <w:r w:rsidRPr="00857DD4">
        <w:rPr>
          <w:rFonts w:ascii="Calibri" w:hAnsi="Calibri" w:cs="Calibri"/>
          <w:sz w:val="22"/>
          <w:szCs w:val="22"/>
        </w:rPr>
        <w:t>Palatina</w:t>
      </w:r>
      <w:proofErr w:type="spellEnd"/>
    </w:p>
    <w:p w:rsidR="00386CAF" w:rsidRDefault="00857DD4" w:rsidP="00857DD4">
      <w:pPr>
        <w:tabs>
          <w:tab w:val="left" w:pos="9000"/>
        </w:tabs>
        <w:spacing w:before="120" w:line="276" w:lineRule="auto"/>
        <w:ind w:right="794"/>
        <w:rPr>
          <w:rFonts w:ascii="Calibri" w:hAnsi="Calibri" w:cs="Calibri"/>
          <w:sz w:val="22"/>
          <w:szCs w:val="22"/>
        </w:rPr>
      </w:pPr>
      <w:r w:rsidRPr="00857DD4">
        <w:rPr>
          <w:rFonts w:ascii="Calibri" w:hAnsi="Calibri" w:cs="Calibri"/>
          <w:sz w:val="22"/>
          <w:szCs w:val="22"/>
        </w:rPr>
        <w:t xml:space="preserve">Die Pfälzische Bibliothek in Heidelberg, auch bekannt als </w:t>
      </w:r>
      <w:proofErr w:type="spellStart"/>
      <w:r w:rsidRPr="00857DD4">
        <w:rPr>
          <w:rFonts w:ascii="Calibri" w:hAnsi="Calibri" w:cs="Calibri"/>
          <w:sz w:val="22"/>
          <w:szCs w:val="22"/>
        </w:rPr>
        <w:t>Bibliotheca</w:t>
      </w:r>
      <w:proofErr w:type="spellEnd"/>
      <w:r w:rsidRPr="00857DD4">
        <w:rPr>
          <w:rFonts w:ascii="Calibri" w:hAnsi="Calibri" w:cs="Calibri"/>
          <w:sz w:val="22"/>
          <w:szCs w:val="22"/>
        </w:rPr>
        <w:t xml:space="preserve"> </w:t>
      </w:r>
      <w:proofErr w:type="spellStart"/>
      <w:r w:rsidRPr="00857DD4">
        <w:rPr>
          <w:rFonts w:ascii="Calibri" w:hAnsi="Calibri" w:cs="Calibri"/>
          <w:sz w:val="22"/>
          <w:szCs w:val="22"/>
        </w:rPr>
        <w:t>Palatina</w:t>
      </w:r>
      <w:proofErr w:type="spellEnd"/>
      <w:r w:rsidRPr="00857DD4">
        <w:rPr>
          <w:rFonts w:ascii="Calibri" w:hAnsi="Calibri" w:cs="Calibri"/>
          <w:sz w:val="22"/>
          <w:szCs w:val="22"/>
        </w:rPr>
        <w:t xml:space="preserve">, ist als eine der bedeutendsten Renaissance-Bibliotheken in die deutsche Geschichte eingegangen. Auch im neuen historischen Roman »Die Bibliothek des Kurfürsten« von Birgit Erwin und Ulrich </w:t>
      </w:r>
      <w:proofErr w:type="spellStart"/>
      <w:r w:rsidRPr="00857DD4">
        <w:rPr>
          <w:rFonts w:ascii="Calibri" w:hAnsi="Calibri" w:cs="Calibri"/>
          <w:sz w:val="22"/>
          <w:szCs w:val="22"/>
        </w:rPr>
        <w:t>Buchhorn</w:t>
      </w:r>
      <w:proofErr w:type="spellEnd"/>
      <w:r w:rsidRPr="00857DD4">
        <w:rPr>
          <w:rFonts w:ascii="Calibri" w:hAnsi="Calibri" w:cs="Calibri"/>
          <w:sz w:val="22"/>
          <w:szCs w:val="22"/>
        </w:rPr>
        <w:t xml:space="preserve"> spielt sie, inmitten der Wirren des Dreißigjährigen Krieges, eine tragende Rolle. Die literarische Sammlung der Bibliothek bildet innerhalb des ohnehin kriegerischen Konflikts einen weiteren Streitpunkt. Obwohl sie hauptsächlich protestantische Schriften umfasst, sind durchaus auch katholische Lager, selbst Kaiser und Papst, an der Bibliothek interessiert. Herzog Maximilian schickt Jakob Liebig nach Heidelberg, damit er ihm die Bibliotheksbestände beschafft. Bevor dieser seinen Plan jedoch in die Tat umsetzen kann, wird er plötzlich des Mordes beschuldigt. Fortan muss Jakob, neben seinem eigentlichen Auftrag, auch die sich häufenden Mordfälle aufklären. Den Verdacht gegen sich kann er nur schwer abschütteln und bald wird ihm klar, dass er niemandem trauen kann. Gekonnt inszeniert das Autorenduo ein von Religionskriegen gespaltenes Heidelberg und demonstriert zugleich die Macht der Literatur.</w:t>
      </w:r>
    </w:p>
    <w:p w:rsidR="00386CAF" w:rsidRDefault="00386CAF" w:rsidP="00857DD4">
      <w:pPr>
        <w:tabs>
          <w:tab w:val="left" w:pos="9000"/>
        </w:tabs>
        <w:spacing w:line="276" w:lineRule="auto"/>
        <w:ind w:right="794"/>
        <w:rPr>
          <w:rFonts w:ascii="Calibri" w:hAnsi="Calibri" w:cs="Calibri"/>
          <w:sz w:val="22"/>
          <w:szCs w:val="22"/>
        </w:rPr>
      </w:pPr>
    </w:p>
    <w:p w:rsidR="00386CAF" w:rsidRPr="002B767E" w:rsidRDefault="00386CAF" w:rsidP="00857DD4">
      <w:pPr>
        <w:tabs>
          <w:tab w:val="left" w:pos="9000"/>
        </w:tabs>
        <w:spacing w:line="276" w:lineRule="auto"/>
        <w:ind w:right="794"/>
        <w:rPr>
          <w:rFonts w:ascii="Calibri" w:hAnsi="Calibri" w:cs="Calibri"/>
          <w:b/>
          <w:sz w:val="22"/>
          <w:szCs w:val="22"/>
        </w:rPr>
      </w:pPr>
      <w:r w:rsidRPr="002B767E">
        <w:rPr>
          <w:rFonts w:ascii="Calibri" w:hAnsi="Calibri" w:cs="Calibri"/>
          <w:b/>
          <w:sz w:val="22"/>
          <w:szCs w:val="22"/>
        </w:rPr>
        <w:t>Zum Buch</w:t>
      </w:r>
    </w:p>
    <w:p w:rsidR="00386CAF" w:rsidRPr="00C05FD2" w:rsidRDefault="00386CAF" w:rsidP="00857DD4">
      <w:pPr>
        <w:tabs>
          <w:tab w:val="left" w:pos="9000"/>
        </w:tabs>
        <w:spacing w:line="276" w:lineRule="auto"/>
        <w:ind w:right="794"/>
        <w:rPr>
          <w:rFonts w:ascii="Calibri" w:hAnsi="Calibri" w:cs="Calibri"/>
          <w:sz w:val="22"/>
          <w:szCs w:val="22"/>
        </w:rPr>
      </w:pPr>
      <w:r w:rsidRPr="007E12D6">
        <w:rPr>
          <w:rFonts w:ascii="Calibri" w:hAnsi="Calibri" w:cs="Calibri"/>
          <w:noProof/>
          <w:sz w:val="22"/>
          <w:szCs w:val="22"/>
        </w:rPr>
        <w:t>Oktober 1621. Jakob Liebig, Agent des bayerischen Herzogs, reist nach Heidelberg. Er soll seinem Dienstherrn die wertvollen Handschriften der Bibliotheca Palatina sichern, die der Kurfürst bei seiner Flucht zurückgelassen hat. Doch schon am Tor wird er wegen eines Mordes verhaftet, den er nicht begangen hat. Major Maxilius lässt ihn unter der Bedingung frei, dass er das Verbrechen aufklärt. Dabei stößt Jakob auf ein Dickicht aus Lügen und Spionage. Und bald wird klar, dass nicht nur sein Leben, sondern auch die Bibliotheca Palatina in Gefahr ist.</w:t>
      </w:r>
    </w:p>
    <w:p w:rsidR="00386CAF" w:rsidRPr="00C05FD2" w:rsidRDefault="00386CAF" w:rsidP="00857DD4">
      <w:pPr>
        <w:tabs>
          <w:tab w:val="left" w:pos="9000"/>
        </w:tabs>
        <w:spacing w:line="276" w:lineRule="auto"/>
        <w:ind w:right="794"/>
        <w:rPr>
          <w:rFonts w:ascii="Calibri" w:hAnsi="Calibri" w:cs="Calibri"/>
          <w:sz w:val="22"/>
          <w:szCs w:val="22"/>
        </w:rPr>
      </w:pPr>
    </w:p>
    <w:p w:rsidR="00386CAF" w:rsidRDefault="00386CAF" w:rsidP="00857DD4">
      <w:pPr>
        <w:tabs>
          <w:tab w:val="left" w:pos="9000"/>
        </w:tabs>
        <w:spacing w:line="276" w:lineRule="auto"/>
        <w:ind w:right="794"/>
        <w:rPr>
          <w:rFonts w:ascii="Calibri" w:hAnsi="Calibri" w:cs="Calibri"/>
          <w:b/>
          <w:noProof/>
          <w:sz w:val="22"/>
          <w:szCs w:val="22"/>
        </w:rPr>
      </w:pPr>
      <w:r w:rsidRPr="007E12D6">
        <w:rPr>
          <w:rFonts w:ascii="Calibri" w:hAnsi="Calibri" w:cs="Calibri"/>
          <w:b/>
          <w:noProof/>
          <w:sz w:val="22"/>
          <w:szCs w:val="22"/>
        </w:rPr>
        <w:t>Die Autoren</w:t>
      </w:r>
    </w:p>
    <w:p w:rsidR="00386CAF" w:rsidRPr="007E12D6" w:rsidRDefault="00386CAF" w:rsidP="00857DD4">
      <w:pPr>
        <w:tabs>
          <w:tab w:val="left" w:pos="9000"/>
        </w:tabs>
        <w:spacing w:line="276" w:lineRule="auto"/>
        <w:ind w:right="794"/>
        <w:rPr>
          <w:rFonts w:ascii="Calibri" w:hAnsi="Calibri" w:cs="Calibri"/>
          <w:noProof/>
          <w:sz w:val="22"/>
          <w:szCs w:val="22"/>
        </w:rPr>
      </w:pPr>
      <w:r w:rsidRPr="007E12D6">
        <w:rPr>
          <w:rFonts w:ascii="Calibri" w:hAnsi="Calibri" w:cs="Calibri"/>
          <w:noProof/>
          <w:sz w:val="22"/>
          <w:szCs w:val="22"/>
        </w:rPr>
        <w:t xml:space="preserve">Birgit Erwin, geboren 1974, hat Anglistik und Germanistik in Heidelberg und Southhampton studiert. Inzwischen lebt und arbeitet sie als Gymnasiallehrerin in Karlsruhe. Die Autorin hat bereits mehrere Romane sowie zahlreiche Kurzgeschichten unterschiedlicher Genres veröffentlicht. </w:t>
      </w:r>
    </w:p>
    <w:p w:rsidR="00386CAF" w:rsidRPr="00DF07C9" w:rsidRDefault="00386CAF" w:rsidP="00857DD4">
      <w:pPr>
        <w:tabs>
          <w:tab w:val="left" w:pos="9000"/>
        </w:tabs>
        <w:spacing w:line="276" w:lineRule="auto"/>
        <w:ind w:right="794"/>
        <w:rPr>
          <w:rFonts w:ascii="Calibri" w:hAnsi="Calibri" w:cs="Calibri"/>
          <w:sz w:val="22"/>
          <w:szCs w:val="22"/>
        </w:rPr>
      </w:pPr>
      <w:r w:rsidRPr="007E12D6">
        <w:rPr>
          <w:rFonts w:ascii="Calibri" w:hAnsi="Calibri" w:cs="Calibri"/>
          <w:noProof/>
          <w:sz w:val="22"/>
          <w:szCs w:val="22"/>
        </w:rPr>
        <w:t>Ulrich Buchhorn, Jahrgang 1961, lebt in Heidelberg. Der Althistoriker unterrichtet Latein und ist Autor von Kriminalkurzgeschichten, die in verschiedenen Anthologien erschienen sind. »Die Bibliothek des Kurfürsten« ist der sechste historische Roman des Autorenduos.</w:t>
      </w:r>
    </w:p>
    <w:p w:rsidR="00386CAF" w:rsidRPr="00DF07C9" w:rsidRDefault="00386CAF" w:rsidP="00907EE7">
      <w:pPr>
        <w:tabs>
          <w:tab w:val="left" w:pos="9000"/>
        </w:tabs>
        <w:spacing w:line="276" w:lineRule="auto"/>
        <w:ind w:right="850"/>
        <w:rPr>
          <w:rFonts w:ascii="Calibri" w:hAnsi="Calibri" w:cs="Calibri"/>
          <w:sz w:val="22"/>
          <w:szCs w:val="22"/>
        </w:rPr>
      </w:pPr>
    </w:p>
    <w:p w:rsidR="00386CAF" w:rsidRPr="00DF07C9" w:rsidRDefault="00386CAF" w:rsidP="00907EE7">
      <w:pPr>
        <w:tabs>
          <w:tab w:val="left" w:pos="9000"/>
        </w:tabs>
        <w:spacing w:line="276" w:lineRule="auto"/>
        <w:ind w:right="850"/>
        <w:rPr>
          <w:rFonts w:ascii="Calibri" w:hAnsi="Calibri" w:cs="Calibri"/>
          <w:sz w:val="22"/>
          <w:szCs w:val="22"/>
        </w:rPr>
      </w:pPr>
    </w:p>
    <w:p w:rsidR="00386CAF" w:rsidRPr="00C05FD2" w:rsidRDefault="00386CAF" w:rsidP="003A2E32">
      <w:pPr>
        <w:tabs>
          <w:tab w:val="left" w:pos="9000"/>
        </w:tabs>
        <w:ind w:right="851"/>
        <w:rPr>
          <w:rFonts w:ascii="Calibri" w:hAnsi="Calibri" w:cs="Calibri"/>
          <w:b/>
          <w:sz w:val="22"/>
          <w:szCs w:val="22"/>
        </w:rPr>
      </w:pPr>
      <w:r w:rsidRPr="007E12D6">
        <w:rPr>
          <w:rFonts w:ascii="Calibri" w:hAnsi="Calibri" w:cs="Calibri"/>
          <w:b/>
          <w:noProof/>
          <w:sz w:val="22"/>
          <w:szCs w:val="22"/>
        </w:rPr>
        <w:t>Die Bibliothek des Kurfürsten</w:t>
      </w:r>
    </w:p>
    <w:p w:rsidR="00386CAF" w:rsidRPr="00C05FD2" w:rsidRDefault="00386CAF" w:rsidP="003A2E32">
      <w:pPr>
        <w:tabs>
          <w:tab w:val="left" w:pos="9000"/>
        </w:tabs>
        <w:ind w:right="851"/>
        <w:rPr>
          <w:rFonts w:ascii="Calibri" w:hAnsi="Calibri" w:cs="Calibri"/>
          <w:b/>
          <w:sz w:val="22"/>
          <w:szCs w:val="22"/>
        </w:rPr>
      </w:pPr>
      <w:r w:rsidRPr="007E12D6">
        <w:rPr>
          <w:rFonts w:ascii="Calibri" w:hAnsi="Calibri" w:cs="Calibri"/>
          <w:b/>
          <w:noProof/>
          <w:sz w:val="22"/>
          <w:szCs w:val="22"/>
        </w:rPr>
        <w:t>Birgit Erwin und Ulrich Buchho</w:t>
      </w:r>
      <w:r>
        <w:rPr>
          <w:rFonts w:ascii="Calibri" w:hAnsi="Calibri" w:cs="Calibri"/>
          <w:b/>
          <w:noProof/>
          <w:sz w:val="22"/>
          <w:szCs w:val="22"/>
        </w:rPr>
        <w:t>rn</w:t>
      </w:r>
    </w:p>
    <w:p w:rsidR="00386CAF" w:rsidRPr="00C05FD2" w:rsidRDefault="00386CAF" w:rsidP="003A2E32">
      <w:pPr>
        <w:tabs>
          <w:tab w:val="left" w:pos="9000"/>
        </w:tabs>
        <w:ind w:right="851"/>
        <w:rPr>
          <w:rFonts w:ascii="Calibri" w:hAnsi="Calibri" w:cs="Calibri"/>
          <w:b/>
          <w:sz w:val="22"/>
          <w:szCs w:val="22"/>
        </w:rPr>
      </w:pPr>
      <w:r>
        <w:rPr>
          <w:rFonts w:ascii="Calibri" w:hAnsi="Calibri" w:cs="Calibri"/>
          <w:b/>
          <w:noProof/>
          <w:sz w:val="22"/>
          <w:szCs w:val="22"/>
        </w:rPr>
        <w:t>44</w:t>
      </w:r>
      <w:r w:rsidRPr="007E12D6">
        <w:rPr>
          <w:rFonts w:ascii="Calibri" w:hAnsi="Calibri" w:cs="Calibri"/>
          <w:b/>
          <w:noProof/>
          <w:sz w:val="22"/>
          <w:szCs w:val="22"/>
        </w:rPr>
        <w:t>0</w:t>
      </w:r>
      <w:r w:rsidRPr="00C05FD2">
        <w:rPr>
          <w:rFonts w:ascii="Calibri" w:hAnsi="Calibri" w:cs="Calibri"/>
          <w:b/>
          <w:sz w:val="22"/>
          <w:szCs w:val="22"/>
        </w:rPr>
        <w:t xml:space="preserve"> Seiten</w:t>
      </w:r>
    </w:p>
    <w:p w:rsidR="00386CAF" w:rsidRPr="00386CAF" w:rsidRDefault="00386CAF" w:rsidP="00CF00FE">
      <w:pPr>
        <w:tabs>
          <w:tab w:val="left" w:pos="9000"/>
        </w:tabs>
        <w:ind w:right="851"/>
        <w:rPr>
          <w:rFonts w:ascii="Calibri" w:hAnsi="Calibri" w:cs="Calibri"/>
          <w:b/>
          <w:bCs/>
          <w:sz w:val="22"/>
          <w:szCs w:val="22"/>
        </w:rPr>
      </w:pPr>
      <w:r w:rsidRPr="00386CAF">
        <w:rPr>
          <w:rFonts w:ascii="Calibri" w:hAnsi="Calibri" w:cs="Calibri"/>
          <w:b/>
          <w:bCs/>
          <w:sz w:val="22"/>
          <w:szCs w:val="22"/>
        </w:rPr>
        <w:t xml:space="preserve">EUR </w:t>
      </w:r>
      <w:r w:rsidRPr="00386CAF">
        <w:rPr>
          <w:rFonts w:ascii="Calibri" w:hAnsi="Calibri" w:cs="Calibri"/>
          <w:b/>
          <w:bCs/>
          <w:noProof/>
          <w:sz w:val="22"/>
          <w:szCs w:val="22"/>
        </w:rPr>
        <w:t>14</w:t>
      </w:r>
      <w:r w:rsidRPr="00386CAF">
        <w:rPr>
          <w:rFonts w:ascii="Calibri" w:hAnsi="Calibri" w:cs="Calibri"/>
          <w:b/>
          <w:bCs/>
          <w:sz w:val="22"/>
          <w:szCs w:val="22"/>
        </w:rPr>
        <w:t xml:space="preserve">,00 [D] / EUR </w:t>
      </w:r>
      <w:r w:rsidRPr="00386CAF">
        <w:rPr>
          <w:rFonts w:ascii="Calibri" w:hAnsi="Calibri" w:cs="Calibri"/>
          <w:b/>
          <w:bCs/>
          <w:noProof/>
          <w:sz w:val="22"/>
          <w:szCs w:val="22"/>
        </w:rPr>
        <w:t>14,4</w:t>
      </w:r>
      <w:r w:rsidRPr="00386CAF">
        <w:rPr>
          <w:rFonts w:ascii="Calibri" w:hAnsi="Calibri" w:cs="Calibri"/>
          <w:b/>
          <w:bCs/>
          <w:sz w:val="22"/>
          <w:szCs w:val="22"/>
        </w:rPr>
        <w:t>0 [A]</w:t>
      </w:r>
    </w:p>
    <w:p w:rsidR="00386CAF" w:rsidRPr="00857DD4" w:rsidRDefault="00386CAF" w:rsidP="00CF00FE">
      <w:pPr>
        <w:tabs>
          <w:tab w:val="left" w:pos="9000"/>
        </w:tabs>
        <w:ind w:right="851"/>
        <w:rPr>
          <w:rFonts w:ascii="Calibri" w:hAnsi="Calibri" w:cs="Calibri"/>
          <w:b/>
          <w:bCs/>
          <w:sz w:val="22"/>
          <w:szCs w:val="22"/>
        </w:rPr>
      </w:pPr>
      <w:r w:rsidRPr="00857DD4">
        <w:rPr>
          <w:rFonts w:ascii="Calibri" w:hAnsi="Calibri" w:cs="Calibri"/>
          <w:b/>
          <w:bCs/>
          <w:sz w:val="22"/>
          <w:szCs w:val="22"/>
        </w:rPr>
        <w:t xml:space="preserve">ISBN </w:t>
      </w:r>
      <w:r w:rsidRPr="00857DD4">
        <w:rPr>
          <w:rFonts w:ascii="Calibri" w:hAnsi="Calibri" w:cs="Calibri"/>
          <w:b/>
          <w:bCs/>
          <w:noProof/>
          <w:sz w:val="22"/>
          <w:szCs w:val="22"/>
        </w:rPr>
        <w:t>978-3-8392-0013-1</w:t>
      </w:r>
    </w:p>
    <w:p w:rsidR="00386CAF" w:rsidRPr="001164EF" w:rsidRDefault="00386CA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86CAF" w:rsidRDefault="00386CAF" w:rsidP="001164EF">
      <w:pPr>
        <w:tabs>
          <w:tab w:val="left" w:pos="9000"/>
        </w:tabs>
        <w:ind w:right="851"/>
        <w:rPr>
          <w:rFonts w:ascii="Calibri" w:hAnsi="Calibri" w:cs="Calibri"/>
          <w:bCs/>
          <w:sz w:val="22"/>
          <w:szCs w:val="22"/>
        </w:rPr>
      </w:pPr>
    </w:p>
    <w:p w:rsidR="00386CAF" w:rsidRPr="000C3D01" w:rsidRDefault="00386CA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86CAF" w:rsidRPr="001164EF" w:rsidRDefault="00386CAF" w:rsidP="001164EF">
      <w:pPr>
        <w:tabs>
          <w:tab w:val="left" w:pos="9000"/>
        </w:tabs>
        <w:ind w:right="851"/>
        <w:rPr>
          <w:rFonts w:ascii="Calibri" w:hAnsi="Calibri" w:cs="Calibri"/>
          <w:sz w:val="22"/>
          <w:szCs w:val="22"/>
        </w:rPr>
      </w:pPr>
      <w:r>
        <w:rPr>
          <w:rFonts w:ascii="Calibri" w:hAnsi="Calibri" w:cs="Calibri"/>
          <w:sz w:val="22"/>
          <w:szCs w:val="22"/>
        </w:rPr>
        <w:t>Petra Asprion</w:t>
      </w:r>
    </w:p>
    <w:p w:rsidR="00386CAF" w:rsidRPr="001164EF" w:rsidRDefault="00386CA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86CAF" w:rsidRPr="001164EF" w:rsidRDefault="00386CA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86CAF" w:rsidRPr="001164EF" w:rsidRDefault="00386CA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86CAF" w:rsidRPr="00784DDE" w:rsidRDefault="00386CA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86CAF" w:rsidRPr="00937B92" w:rsidRDefault="00386CA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86CAF" w:rsidRPr="00E25A57" w:rsidRDefault="00386CA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386CAF" w:rsidRPr="00E25A57" w:rsidRDefault="00386CAF" w:rsidP="001164EF">
      <w:pPr>
        <w:tabs>
          <w:tab w:val="left" w:pos="9000"/>
        </w:tabs>
        <w:ind w:right="851"/>
        <w:rPr>
          <w:rFonts w:ascii="Calibri" w:hAnsi="Calibri" w:cs="Calibri"/>
          <w:sz w:val="22"/>
          <w:szCs w:val="22"/>
          <w:lang w:val="fr-FR"/>
        </w:rPr>
      </w:pPr>
    </w:p>
    <w:p w:rsidR="00386CAF" w:rsidRPr="00E25A57" w:rsidRDefault="00386CAF" w:rsidP="001164EF">
      <w:pPr>
        <w:tabs>
          <w:tab w:val="left" w:pos="9000"/>
        </w:tabs>
        <w:ind w:right="851"/>
        <w:rPr>
          <w:rFonts w:ascii="Calibri" w:hAnsi="Calibri" w:cs="Calibri"/>
          <w:sz w:val="22"/>
          <w:szCs w:val="22"/>
          <w:lang w:val="fr-FR"/>
        </w:rPr>
      </w:pPr>
    </w:p>
    <w:p w:rsidR="00386CAF" w:rsidRPr="00937B92" w:rsidRDefault="00386CA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386CAF" w:rsidRPr="001164EF" w:rsidRDefault="00386CAF" w:rsidP="001164EF">
      <w:pPr>
        <w:tabs>
          <w:tab w:val="left" w:pos="9000"/>
        </w:tabs>
        <w:ind w:right="851"/>
        <w:rPr>
          <w:rFonts w:ascii="Calibri" w:hAnsi="Calibri" w:cs="Calibri"/>
          <w:sz w:val="22"/>
          <w:szCs w:val="22"/>
        </w:rPr>
      </w:pPr>
    </w:p>
    <w:p w:rsidR="00386CAF" w:rsidRDefault="00386CAF"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446351" cy="2419350"/>
            <wp:effectExtent l="0" t="0" r="190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131.jpg"/>
                    <pic:cNvPicPr/>
                  </pic:nvPicPr>
                  <pic:blipFill>
                    <a:blip r:embed="rId9">
                      <a:extLst>
                        <a:ext uri="{28A0092B-C50C-407E-A947-70E740481C1C}">
                          <a14:useLocalDpi xmlns:a14="http://schemas.microsoft.com/office/drawing/2010/main" val="0"/>
                        </a:ext>
                      </a:extLst>
                    </a:blip>
                    <a:stretch>
                      <a:fillRect/>
                    </a:stretch>
                  </pic:blipFill>
                  <pic:spPr>
                    <a:xfrm>
                      <a:off x="0" y="0"/>
                      <a:ext cx="1446351" cy="2419350"/>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721303" cy="2409825"/>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horn-Ulrich.jpg"/>
                    <pic:cNvPicPr/>
                  </pic:nvPicPr>
                  <pic:blipFill>
                    <a:blip r:embed="rId11">
                      <a:extLst>
                        <a:ext uri="{28A0092B-C50C-407E-A947-70E740481C1C}">
                          <a14:useLocalDpi xmlns:a14="http://schemas.microsoft.com/office/drawing/2010/main" val="0"/>
                        </a:ext>
                      </a:extLst>
                    </a:blip>
                    <a:stretch>
                      <a:fillRect/>
                    </a:stretch>
                  </pic:blipFill>
                  <pic:spPr>
                    <a:xfrm>
                      <a:off x="0" y="0"/>
                      <a:ext cx="1724410" cy="2414175"/>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733550" cy="2426970"/>
            <wp:effectExtent l="0" t="0" r="0" b="0"/>
            <wp:docPr id="6" name="Grafik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git_Erwin.jpg"/>
                    <pic:cNvPicPr/>
                  </pic:nvPicPr>
                  <pic:blipFill>
                    <a:blip r:embed="rId13">
                      <a:extLst>
                        <a:ext uri="{28A0092B-C50C-407E-A947-70E740481C1C}">
                          <a14:useLocalDpi xmlns:a14="http://schemas.microsoft.com/office/drawing/2010/main" val="0"/>
                        </a:ext>
                      </a:extLst>
                    </a:blip>
                    <a:stretch>
                      <a:fillRect/>
                    </a:stretch>
                  </pic:blipFill>
                  <pic:spPr>
                    <a:xfrm>
                      <a:off x="0" y="0"/>
                      <a:ext cx="1736600" cy="2431240"/>
                    </a:xfrm>
                    <a:prstGeom prst="rect">
                      <a:avLst/>
                    </a:prstGeom>
                  </pic:spPr>
                </pic:pic>
              </a:graphicData>
            </a:graphic>
          </wp:inline>
        </w:drawing>
      </w:r>
    </w:p>
    <w:p w:rsidR="00386CAF" w:rsidRPr="007E354A" w:rsidRDefault="00386CAF" w:rsidP="001164EF">
      <w:pPr>
        <w:spacing w:line="360" w:lineRule="auto"/>
        <w:ind w:right="851"/>
        <w:rPr>
          <w:rFonts w:ascii="Calibri" w:hAnsi="Calibri"/>
          <w:sz w:val="22"/>
          <w:szCs w:val="22"/>
        </w:rPr>
      </w:pPr>
      <w:r>
        <w:rPr>
          <w:rFonts w:ascii="Calibri" w:hAnsi="Calibri"/>
          <w:sz w:val="22"/>
          <w:szCs w:val="22"/>
        </w:rPr>
        <w:t xml:space="preserve">                                                 </w:t>
      </w:r>
    </w:p>
    <w:p w:rsidR="00386CAF" w:rsidRPr="001164EF" w:rsidRDefault="00386CA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57DD4" w:rsidRPr="00857DD4" w:rsidRDefault="00386CAF"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Birgit Erwin und Ulrich Buchho</w:t>
      </w:r>
      <w:r>
        <w:rPr>
          <w:rFonts w:ascii="Calibri" w:hAnsi="Calibri"/>
          <w:noProof/>
          <w:sz w:val="22"/>
          <w:szCs w:val="22"/>
        </w:rPr>
        <w:t xml:space="preserve">rn </w:t>
      </w:r>
      <w:r w:rsidRPr="00C05FD2">
        <w:rPr>
          <w:rFonts w:ascii="Calibri" w:hAnsi="Calibri"/>
          <w:sz w:val="22"/>
          <w:szCs w:val="22"/>
        </w:rPr>
        <w:t xml:space="preserve"> »</w:t>
      </w:r>
      <w:r w:rsidRPr="007E12D6">
        <w:rPr>
          <w:rFonts w:ascii="Calibri" w:hAnsi="Calibri"/>
          <w:noProof/>
          <w:sz w:val="22"/>
          <w:szCs w:val="22"/>
        </w:rPr>
        <w:t>Die Bibliothek des Kurfürsten</w:t>
      </w:r>
      <w:r w:rsidRPr="00C05FD2">
        <w:rPr>
          <w:rFonts w:ascii="Calibri" w:hAnsi="Calibri"/>
          <w:sz w:val="22"/>
          <w:szCs w:val="22"/>
        </w:rPr>
        <w:t>«</w:t>
      </w:r>
    </w:p>
    <w:p w:rsidR="00386CAF" w:rsidRPr="00C05FD2" w:rsidRDefault="00386CAF" w:rsidP="00857DD4">
      <w:pPr>
        <w:spacing w:line="360" w:lineRule="auto"/>
        <w:ind w:left="780" w:right="851"/>
        <w:rPr>
          <w:rFonts w:ascii="Calibri" w:hAnsi="Calibri"/>
          <w:sz w:val="22"/>
          <w:szCs w:val="22"/>
        </w:rPr>
      </w:pPr>
      <w:bookmarkStart w:id="0" w:name="_GoBack"/>
      <w:bookmarkEnd w:id="0"/>
      <w:r w:rsidRPr="00C05FD2">
        <w:rPr>
          <w:rFonts w:ascii="Calibri" w:hAnsi="Calibri"/>
          <w:sz w:val="22"/>
          <w:szCs w:val="22"/>
        </w:rPr>
        <w:t xml:space="preserve">ISBN </w:t>
      </w:r>
      <w:r w:rsidRPr="007E12D6">
        <w:rPr>
          <w:rFonts w:ascii="Calibri" w:hAnsi="Calibri"/>
          <w:noProof/>
          <w:sz w:val="22"/>
          <w:szCs w:val="22"/>
        </w:rPr>
        <w:t>978-3-8392-0013-1</w:t>
      </w:r>
    </w:p>
    <w:p w:rsidR="00386CAF" w:rsidRPr="00C05FD2" w:rsidRDefault="00386CAF" w:rsidP="001164EF">
      <w:pPr>
        <w:spacing w:line="360" w:lineRule="auto"/>
        <w:ind w:left="360" w:right="851"/>
        <w:rPr>
          <w:rFonts w:ascii="Calibri" w:hAnsi="Calibri"/>
          <w:noProof/>
          <w:sz w:val="22"/>
          <w:szCs w:val="22"/>
        </w:rPr>
      </w:pPr>
    </w:p>
    <w:p w:rsidR="00386CAF" w:rsidRPr="001164EF" w:rsidRDefault="00386CAF" w:rsidP="001164EF">
      <w:pPr>
        <w:spacing w:line="360" w:lineRule="auto"/>
        <w:ind w:right="851"/>
        <w:rPr>
          <w:rFonts w:ascii="Calibri" w:hAnsi="Calibri"/>
          <w:b/>
          <w:sz w:val="22"/>
          <w:szCs w:val="22"/>
        </w:rPr>
      </w:pPr>
      <w:r w:rsidRPr="001164EF">
        <w:rPr>
          <w:rFonts w:ascii="Calibri" w:hAnsi="Calibri"/>
          <w:b/>
          <w:sz w:val="22"/>
          <w:szCs w:val="22"/>
        </w:rPr>
        <w:t>Absender:</w:t>
      </w:r>
    </w:p>
    <w:p w:rsidR="00386CAF" w:rsidRPr="005B36C5" w:rsidRDefault="00386CA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6CAF" w:rsidRPr="005B36C5" w:rsidRDefault="00386CA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86CAF" w:rsidRPr="005B36C5" w:rsidRDefault="00386CA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6CAF" w:rsidRPr="005B36C5" w:rsidRDefault="00386CA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86CAF" w:rsidRPr="005B36C5" w:rsidRDefault="00386CA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6CAF" w:rsidRPr="005B36C5" w:rsidRDefault="00386CA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86CAF" w:rsidRPr="005B36C5" w:rsidRDefault="00386CA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6CAF" w:rsidRPr="005B36C5" w:rsidRDefault="00386CA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86CAF" w:rsidRPr="005B36C5" w:rsidRDefault="00386CA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6CAF" w:rsidRPr="005B36C5" w:rsidRDefault="00386CA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86CAF" w:rsidRPr="005B36C5" w:rsidRDefault="00386CA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6CAF" w:rsidRPr="005B36C5" w:rsidRDefault="00386CA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86CAF" w:rsidRPr="00AC1BFB" w:rsidRDefault="00386CAF" w:rsidP="00842974">
      <w:pPr>
        <w:tabs>
          <w:tab w:val="left" w:pos="9000"/>
        </w:tabs>
        <w:ind w:right="226"/>
        <w:rPr>
          <w:rFonts w:ascii="Quire Sans Pro Light" w:hAnsi="Quire Sans Pro Light" w:cs="Calibri"/>
          <w:sz w:val="22"/>
          <w:szCs w:val="22"/>
        </w:rPr>
      </w:pPr>
    </w:p>
    <w:p w:rsidR="00386CAF" w:rsidRPr="00AD7145" w:rsidRDefault="00386CAF" w:rsidP="00842974">
      <w:pPr>
        <w:tabs>
          <w:tab w:val="left" w:pos="9000"/>
        </w:tabs>
        <w:ind w:right="226"/>
        <w:rPr>
          <w:rFonts w:ascii="Quire Sans Pro" w:hAnsi="Quire Sans Pro" w:cs="Calibri"/>
          <w:b/>
          <w:sz w:val="22"/>
          <w:szCs w:val="22"/>
        </w:rPr>
      </w:pPr>
    </w:p>
    <w:p w:rsidR="00386CAF" w:rsidRDefault="00386CAF">
      <w:pPr>
        <w:sectPr w:rsidR="00386CAF" w:rsidSect="00857DD4">
          <w:headerReference w:type="default" r:id="rId14"/>
          <w:pgSz w:w="11906" w:h="16838"/>
          <w:pgMar w:top="851" w:right="1417" w:bottom="851" w:left="1417" w:header="708" w:footer="708" w:gutter="0"/>
          <w:pgNumType w:start="1"/>
          <w:cols w:space="708"/>
          <w:docGrid w:linePitch="360"/>
        </w:sectPr>
      </w:pPr>
    </w:p>
    <w:p w:rsidR="00386CAF" w:rsidRDefault="00386CAF">
      <w:pPr>
        <w:sectPr w:rsidR="00386CAF" w:rsidSect="00491148">
          <w:headerReference w:type="default" r:id="rId15"/>
          <w:type w:val="continuous"/>
          <w:pgSz w:w="11906" w:h="16838"/>
          <w:pgMar w:top="851" w:right="1417" w:bottom="1134" w:left="1417" w:header="708" w:footer="708" w:gutter="0"/>
          <w:cols w:space="708"/>
          <w:docGrid w:linePitch="360"/>
        </w:sectPr>
      </w:pPr>
    </w:p>
    <w:p w:rsidR="00386CAF" w:rsidRDefault="00386CAF"/>
    <w:sectPr w:rsidR="00386CAF" w:rsidSect="00386CAF">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CAF" w:rsidRDefault="00386CAF" w:rsidP="00A923F4">
      <w:r>
        <w:separator/>
      </w:r>
    </w:p>
  </w:endnote>
  <w:endnote w:type="continuationSeparator" w:id="0">
    <w:p w:rsidR="00386CAF" w:rsidRDefault="00386CA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CAF" w:rsidRDefault="00386CAF" w:rsidP="00A923F4">
      <w:r>
        <w:separator/>
      </w:r>
    </w:p>
  </w:footnote>
  <w:footnote w:type="continuationSeparator" w:id="0">
    <w:p w:rsidR="00386CAF" w:rsidRDefault="00386CA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CAF" w:rsidRDefault="00386CA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CAF" w:rsidRDefault="00386CA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86CAF"/>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57DD4"/>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87D1CA-6957-4AE4-BC1A-EB7D0B3A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131.jpg"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Birgit_Erwin.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Buchhorn-Ulrich.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6720-F6BB-45A4-9E25-9C48F781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2021-04-19T11:13:00Z</dcterms:created>
  <dcterms:modified xsi:type="dcterms:W3CDTF">2021-07-08T08:21:00Z</dcterms:modified>
</cp:coreProperties>
</file>