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864" w:rsidRPr="00A66A17" w:rsidRDefault="00D23864"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D23864" w:rsidRPr="00C05FD2" w:rsidRDefault="00D23864" w:rsidP="001164EF">
      <w:pPr>
        <w:ind w:right="851"/>
        <w:rPr>
          <w:rFonts w:ascii="Calibri" w:hAnsi="Calibri" w:cs="Calibri"/>
          <w:b/>
          <w:sz w:val="22"/>
          <w:szCs w:val="22"/>
        </w:rPr>
      </w:pPr>
      <w:r w:rsidRPr="00C05FD2">
        <w:rPr>
          <w:rFonts w:ascii="Calibri" w:hAnsi="Calibri" w:cs="Calibri"/>
          <w:b/>
          <w:sz w:val="22"/>
          <w:szCs w:val="22"/>
        </w:rPr>
        <w:t>»</w:t>
      </w:r>
      <w:r w:rsidRPr="007E12D6">
        <w:rPr>
          <w:rFonts w:ascii="Calibri" w:hAnsi="Calibri" w:cs="Calibri"/>
          <w:b/>
          <w:noProof/>
          <w:sz w:val="22"/>
          <w:szCs w:val="22"/>
        </w:rPr>
        <w:t>Allgäuer Höhenrausch</w:t>
      </w:r>
      <w:r w:rsidRPr="00C05FD2">
        <w:rPr>
          <w:rFonts w:ascii="Calibri" w:hAnsi="Calibri" w:cs="Calibri"/>
          <w:b/>
          <w:sz w:val="22"/>
          <w:szCs w:val="22"/>
        </w:rPr>
        <w:t xml:space="preserve">« von </w:t>
      </w:r>
      <w:r w:rsidRPr="007E12D6">
        <w:rPr>
          <w:rFonts w:ascii="Calibri" w:hAnsi="Calibri" w:cs="Calibri"/>
          <w:b/>
          <w:noProof/>
          <w:sz w:val="22"/>
          <w:szCs w:val="22"/>
        </w:rPr>
        <w:t>Wolfgang Heinl</w:t>
      </w:r>
    </w:p>
    <w:p w:rsidR="00D23864" w:rsidRDefault="00D23864" w:rsidP="001164EF">
      <w:pPr>
        <w:ind w:right="851"/>
        <w:rPr>
          <w:rFonts w:ascii="Calibri" w:hAnsi="Calibri" w:cs="Calibri"/>
          <w:sz w:val="22"/>
          <w:szCs w:val="22"/>
        </w:rPr>
      </w:pPr>
      <w:r w:rsidRPr="001164EF">
        <w:rPr>
          <w:rFonts w:ascii="Calibri" w:hAnsi="Calibri" w:cs="Calibri"/>
          <w:sz w:val="22"/>
          <w:szCs w:val="22"/>
        </w:rPr>
        <w:t xml:space="preserve">Meßkirch, </w:t>
      </w:r>
      <w:r w:rsidRPr="007E12D6">
        <w:rPr>
          <w:rFonts w:ascii="Calibri" w:hAnsi="Calibri" w:cs="Calibri"/>
          <w:noProof/>
          <w:sz w:val="22"/>
          <w:szCs w:val="22"/>
        </w:rPr>
        <w:t>September</w:t>
      </w:r>
      <w:r>
        <w:rPr>
          <w:rFonts w:ascii="Calibri" w:hAnsi="Calibri" w:cs="Calibri"/>
          <w:sz w:val="22"/>
          <w:szCs w:val="22"/>
        </w:rPr>
        <w:t xml:space="preserve"> 2021</w:t>
      </w:r>
    </w:p>
    <w:p w:rsidR="00D23864" w:rsidRDefault="00D23864" w:rsidP="001164EF">
      <w:pPr>
        <w:ind w:right="851"/>
        <w:rPr>
          <w:rFonts w:ascii="Calibri" w:hAnsi="Calibri" w:cs="Calibri"/>
          <w:sz w:val="22"/>
          <w:szCs w:val="22"/>
        </w:rPr>
      </w:pPr>
    </w:p>
    <w:p w:rsidR="00D23864" w:rsidRPr="001164EF" w:rsidRDefault="00D23864" w:rsidP="001164EF">
      <w:pPr>
        <w:pStyle w:val="Textkrper2"/>
        <w:tabs>
          <w:tab w:val="left" w:pos="8460"/>
        </w:tabs>
        <w:ind w:right="851"/>
        <w:rPr>
          <w:rFonts w:ascii="Calibri" w:hAnsi="Calibri" w:cs="Calibri"/>
          <w:sz w:val="22"/>
          <w:szCs w:val="22"/>
        </w:rPr>
      </w:pPr>
    </w:p>
    <w:p w:rsidR="00D23864" w:rsidRPr="001164EF" w:rsidRDefault="00383328" w:rsidP="000C3D01">
      <w:pPr>
        <w:pStyle w:val="Textkrper2"/>
        <w:tabs>
          <w:tab w:val="left" w:pos="8460"/>
        </w:tabs>
        <w:spacing w:after="240" w:line="276" w:lineRule="auto"/>
        <w:ind w:right="851"/>
        <w:rPr>
          <w:rFonts w:ascii="Calibri" w:hAnsi="Calibri" w:cs="Calibri"/>
          <w:sz w:val="22"/>
          <w:szCs w:val="22"/>
        </w:rPr>
      </w:pPr>
      <w:r w:rsidRPr="00383328">
        <w:rPr>
          <w:rFonts w:ascii="Calibri" w:hAnsi="Calibri" w:cs="Calibri"/>
          <w:szCs w:val="32"/>
        </w:rPr>
        <w:t>Tod in der Staumauer</w:t>
      </w:r>
      <w:r w:rsidR="00D23864" w:rsidRPr="001164EF">
        <w:rPr>
          <w:rFonts w:ascii="Calibri" w:hAnsi="Calibri" w:cs="Calibri"/>
          <w:szCs w:val="32"/>
        </w:rPr>
        <w:br/>
      </w:r>
      <w:r>
        <w:rPr>
          <w:rFonts w:ascii="Calibri" w:hAnsi="Calibri" w:cs="Calibri"/>
          <w:sz w:val="22"/>
          <w:szCs w:val="22"/>
        </w:rPr>
        <w:t>Der neue Allgäu-Krimi von Wolfgang Heinl</w:t>
      </w:r>
    </w:p>
    <w:p w:rsidR="00D23864" w:rsidRDefault="00383328" w:rsidP="000F45B4">
      <w:pPr>
        <w:tabs>
          <w:tab w:val="left" w:pos="9000"/>
        </w:tabs>
        <w:spacing w:before="120" w:line="276" w:lineRule="auto"/>
        <w:ind w:right="850"/>
        <w:rPr>
          <w:rFonts w:ascii="Calibri" w:hAnsi="Calibri" w:cs="Calibri"/>
          <w:sz w:val="22"/>
          <w:szCs w:val="22"/>
        </w:rPr>
      </w:pPr>
      <w:r>
        <w:rPr>
          <w:rFonts w:ascii="Calibri" w:hAnsi="Calibri" w:cs="Calibri"/>
          <w:sz w:val="22"/>
          <w:szCs w:val="22"/>
        </w:rPr>
        <w:t xml:space="preserve">Mit »Allgäuer Höhenrausch« gibt der </w:t>
      </w:r>
      <w:proofErr w:type="spellStart"/>
      <w:r>
        <w:rPr>
          <w:rFonts w:ascii="Calibri" w:hAnsi="Calibri" w:cs="Calibri"/>
          <w:sz w:val="22"/>
          <w:szCs w:val="22"/>
        </w:rPr>
        <w:t>Wangener</w:t>
      </w:r>
      <w:proofErr w:type="spellEnd"/>
      <w:r>
        <w:rPr>
          <w:rFonts w:ascii="Calibri" w:hAnsi="Calibri" w:cs="Calibri"/>
          <w:sz w:val="22"/>
          <w:szCs w:val="22"/>
        </w:rPr>
        <w:t xml:space="preserve"> Autor Wolfgang Heinl sein Krimidebüt im Gmeiner-Verlag. Darin bildet das Voralpengebiet der Region Allgäu-Bodensee den Hauptschauplatz der Ereignisse. Im Fokus steht der Bau eines Stausees, wo zugleich auch das höchstgelegene Sporthotel entstehen soll. </w:t>
      </w:r>
      <w:r w:rsidRPr="00155214">
        <w:rPr>
          <w:rFonts w:ascii="Calibri" w:hAnsi="Calibri" w:cs="Calibri"/>
          <w:sz w:val="22"/>
          <w:szCs w:val="22"/>
        </w:rPr>
        <w:t>Ein drei jahrzehntelanger Streit zwischen Bauunternehmer, beteiligten Baukonzernen und Öko-Aktivisten</w:t>
      </w:r>
      <w:r w:rsidR="00155214" w:rsidRPr="00155214">
        <w:rPr>
          <w:rFonts w:ascii="Calibri" w:hAnsi="Calibri" w:cs="Calibri"/>
          <w:sz w:val="22"/>
          <w:szCs w:val="22"/>
        </w:rPr>
        <w:t xml:space="preserve"> </w:t>
      </w:r>
      <w:r w:rsidR="00155214">
        <w:rPr>
          <w:rFonts w:ascii="Calibri" w:hAnsi="Calibri" w:cs="Calibri"/>
          <w:sz w:val="22"/>
          <w:szCs w:val="22"/>
        </w:rPr>
        <w:t>legt das Projekt vorübergehend auf Eis</w:t>
      </w:r>
      <w:r w:rsidR="00AC46CB" w:rsidRPr="00155214">
        <w:rPr>
          <w:rFonts w:ascii="Calibri" w:hAnsi="Calibri" w:cs="Calibri"/>
          <w:sz w:val="22"/>
          <w:szCs w:val="22"/>
        </w:rPr>
        <w:t xml:space="preserve">, </w:t>
      </w:r>
      <w:r w:rsidR="00155214">
        <w:rPr>
          <w:rFonts w:ascii="Calibri" w:hAnsi="Calibri" w:cs="Calibri"/>
          <w:sz w:val="22"/>
          <w:szCs w:val="22"/>
        </w:rPr>
        <w:t>wird</w:t>
      </w:r>
      <w:r w:rsidR="00AC46CB" w:rsidRPr="00155214">
        <w:rPr>
          <w:rFonts w:ascii="Calibri" w:hAnsi="Calibri" w:cs="Calibri"/>
          <w:sz w:val="22"/>
          <w:szCs w:val="22"/>
        </w:rPr>
        <w:t xml:space="preserve"> schlussendlich </w:t>
      </w:r>
      <w:r w:rsidR="00155214">
        <w:rPr>
          <w:rFonts w:ascii="Calibri" w:hAnsi="Calibri" w:cs="Calibri"/>
          <w:sz w:val="22"/>
          <w:szCs w:val="22"/>
        </w:rPr>
        <w:t>aber trotzdem realisiert</w:t>
      </w:r>
      <w:r>
        <w:rPr>
          <w:rFonts w:ascii="Calibri" w:hAnsi="Calibri" w:cs="Calibri"/>
          <w:sz w:val="22"/>
          <w:szCs w:val="22"/>
        </w:rPr>
        <w:t>.</w:t>
      </w:r>
      <w:r w:rsidR="002868A7">
        <w:rPr>
          <w:rFonts w:ascii="Calibri" w:hAnsi="Calibri" w:cs="Calibri"/>
          <w:sz w:val="22"/>
          <w:szCs w:val="22"/>
        </w:rPr>
        <w:t xml:space="preserve"> Als eine Leiche auft</w:t>
      </w:r>
      <w:r w:rsidR="00155214">
        <w:rPr>
          <w:rFonts w:ascii="Calibri" w:hAnsi="Calibri" w:cs="Calibri"/>
          <w:sz w:val="22"/>
          <w:szCs w:val="22"/>
        </w:rPr>
        <w:t>aucht, beginnt Kommissar Guntra</w:t>
      </w:r>
      <w:r w:rsidR="002868A7">
        <w:rPr>
          <w:rFonts w:ascii="Calibri" w:hAnsi="Calibri" w:cs="Calibri"/>
          <w:sz w:val="22"/>
          <w:szCs w:val="22"/>
        </w:rPr>
        <w:t xml:space="preserve">m </w:t>
      </w:r>
      <w:proofErr w:type="spellStart"/>
      <w:r w:rsidR="002868A7">
        <w:rPr>
          <w:rFonts w:ascii="Calibri" w:hAnsi="Calibri" w:cs="Calibri"/>
          <w:sz w:val="22"/>
          <w:szCs w:val="22"/>
        </w:rPr>
        <w:t>Glattlinger</w:t>
      </w:r>
      <w:proofErr w:type="spellEnd"/>
      <w:r w:rsidR="002868A7">
        <w:rPr>
          <w:rFonts w:ascii="Calibri" w:hAnsi="Calibri" w:cs="Calibri"/>
          <w:sz w:val="22"/>
          <w:szCs w:val="22"/>
        </w:rPr>
        <w:t xml:space="preserve"> im dortigen Umfeld zu ermitteln. Ein Verdächtiger ist schnell gefunden, aber auch dieser scheint einige gefährliche Widersacher zu haben. Gekonnt bettet der Autor die beeindruckende Voralpenidylle in einen packenden Plot ein und zeigt auf, welchen Schaden die Gier na</w:t>
      </w:r>
      <w:r w:rsidR="00155214">
        <w:rPr>
          <w:rFonts w:ascii="Calibri" w:hAnsi="Calibri" w:cs="Calibri"/>
          <w:sz w:val="22"/>
          <w:szCs w:val="22"/>
        </w:rPr>
        <w:t>ch Profit in der Natur anrichtet</w:t>
      </w:r>
      <w:r w:rsidR="002868A7">
        <w:rPr>
          <w:rFonts w:ascii="Calibri" w:hAnsi="Calibri" w:cs="Calibri"/>
          <w:sz w:val="22"/>
          <w:szCs w:val="22"/>
        </w:rPr>
        <w:t>.</w:t>
      </w:r>
    </w:p>
    <w:p w:rsidR="00D23864" w:rsidRDefault="00D23864" w:rsidP="00907EE7">
      <w:pPr>
        <w:tabs>
          <w:tab w:val="left" w:pos="9000"/>
        </w:tabs>
        <w:spacing w:line="276" w:lineRule="auto"/>
        <w:ind w:right="850"/>
        <w:rPr>
          <w:rFonts w:ascii="Calibri" w:hAnsi="Calibri" w:cs="Calibri"/>
          <w:sz w:val="22"/>
          <w:szCs w:val="22"/>
        </w:rPr>
      </w:pPr>
    </w:p>
    <w:p w:rsidR="00D23864" w:rsidRPr="002B767E" w:rsidRDefault="00D23864" w:rsidP="00907EE7">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D23864" w:rsidRPr="00C05FD2" w:rsidRDefault="00D23864" w:rsidP="00DB15D6">
      <w:pPr>
        <w:tabs>
          <w:tab w:val="left" w:pos="9000"/>
        </w:tabs>
        <w:spacing w:line="276" w:lineRule="auto"/>
        <w:ind w:right="850"/>
        <w:rPr>
          <w:rFonts w:ascii="Calibri" w:hAnsi="Calibri" w:cs="Calibri"/>
          <w:sz w:val="22"/>
          <w:szCs w:val="22"/>
        </w:rPr>
      </w:pPr>
      <w:r w:rsidRPr="007E12D6">
        <w:rPr>
          <w:rFonts w:ascii="Calibri" w:hAnsi="Calibri" w:cs="Calibri"/>
          <w:noProof/>
          <w:sz w:val="22"/>
          <w:szCs w:val="22"/>
        </w:rPr>
        <w:t>Ein einflussreicher Bauunternehmer ebnet einem Stromkonzern den Weg zum Bau eines Wasserkraftwerks in der idyllischen Voralpenregion. Kommissar Guntram Glattlinger sucht nach einer Verbindung zwischen dem Mord an einem Umweltaktivisten, dessen Leiche beim Bau der Stauseemauer einbetoniert wurde, und einem fast 30 Jahre zurückliegenden Autounfall im Bodensee-Grenztunnel, bei dem ein Manager des Stromkonzerns ums Leben gekommen war.</w:t>
      </w:r>
    </w:p>
    <w:p w:rsidR="00D23864" w:rsidRPr="00C05FD2" w:rsidRDefault="00D23864" w:rsidP="00907EE7">
      <w:pPr>
        <w:tabs>
          <w:tab w:val="left" w:pos="9000"/>
        </w:tabs>
        <w:spacing w:line="276" w:lineRule="auto"/>
        <w:ind w:right="850"/>
        <w:rPr>
          <w:rFonts w:ascii="Calibri" w:hAnsi="Calibri" w:cs="Calibri"/>
          <w:sz w:val="22"/>
          <w:szCs w:val="22"/>
        </w:rPr>
      </w:pPr>
    </w:p>
    <w:p w:rsidR="00D23864" w:rsidRDefault="00D23864" w:rsidP="00907EE7">
      <w:pPr>
        <w:tabs>
          <w:tab w:val="left" w:pos="9000"/>
        </w:tabs>
        <w:spacing w:line="276" w:lineRule="auto"/>
        <w:ind w:right="850"/>
        <w:rPr>
          <w:rFonts w:ascii="Calibri" w:hAnsi="Calibri" w:cs="Calibri"/>
          <w:b/>
          <w:noProof/>
          <w:sz w:val="22"/>
          <w:szCs w:val="22"/>
        </w:rPr>
      </w:pPr>
      <w:r>
        <w:rPr>
          <w:rFonts w:ascii="Calibri" w:hAnsi="Calibri" w:cs="Calibri"/>
          <w:b/>
          <w:noProof/>
          <w:sz w:val="22"/>
          <w:szCs w:val="22"/>
        </w:rPr>
        <w:t>Der Autor</w:t>
      </w:r>
    </w:p>
    <w:p w:rsidR="00D23864" w:rsidRPr="00DF07C9" w:rsidRDefault="00D23864" w:rsidP="00DB15D6">
      <w:pPr>
        <w:tabs>
          <w:tab w:val="left" w:pos="9000"/>
        </w:tabs>
        <w:spacing w:line="276" w:lineRule="auto"/>
        <w:ind w:right="850"/>
        <w:rPr>
          <w:rFonts w:ascii="Calibri" w:hAnsi="Calibri" w:cs="Calibri"/>
          <w:sz w:val="22"/>
          <w:szCs w:val="22"/>
        </w:rPr>
      </w:pPr>
      <w:r w:rsidRPr="007E12D6">
        <w:rPr>
          <w:rFonts w:ascii="Calibri" w:hAnsi="Calibri" w:cs="Calibri"/>
          <w:noProof/>
          <w:sz w:val="22"/>
          <w:szCs w:val="22"/>
        </w:rPr>
        <w:t>Wolfgang Heinl, Jahrgang 1967, verschlug es in den ersten Lebensjahren von einem Augsburger Industrieviertel ins Allgäu. Beruflich betätigte sich der gelernte Installateur über 15 Jahre als selbstständiger Fachredakteur für Gebäude- und Energietechnik. Mit der täglichen Textarbeit entwickelte sich die Idee zu einem ersten Roman über ein aberwitziges Bauprojekt, einen großspurigen Bauunternehmer, seinen Öko-Widersacher – und um einen Hauptkommissar, der den Protagonisten fast drei Jahrzehnte wie ein Phantom verfolgt. Seine Freizeit verbringt Wolfgang Heinl gern in der Natur, hört Heavy Metal und hat eine Vorliebe für Dosenbier.</w:t>
      </w:r>
    </w:p>
    <w:p w:rsidR="00D23864" w:rsidRPr="00DF07C9" w:rsidRDefault="00D23864" w:rsidP="00907EE7">
      <w:pPr>
        <w:tabs>
          <w:tab w:val="left" w:pos="9000"/>
        </w:tabs>
        <w:spacing w:line="276" w:lineRule="auto"/>
        <w:ind w:right="850"/>
        <w:rPr>
          <w:rFonts w:ascii="Calibri" w:hAnsi="Calibri" w:cs="Calibri"/>
          <w:sz w:val="22"/>
          <w:szCs w:val="22"/>
        </w:rPr>
      </w:pPr>
    </w:p>
    <w:p w:rsidR="00D23864" w:rsidRPr="00DF07C9" w:rsidRDefault="00D23864" w:rsidP="00907EE7">
      <w:pPr>
        <w:tabs>
          <w:tab w:val="left" w:pos="9000"/>
        </w:tabs>
        <w:spacing w:line="276" w:lineRule="auto"/>
        <w:ind w:right="850"/>
        <w:rPr>
          <w:rFonts w:ascii="Calibri" w:hAnsi="Calibri" w:cs="Calibri"/>
          <w:sz w:val="22"/>
          <w:szCs w:val="22"/>
        </w:rPr>
      </w:pPr>
    </w:p>
    <w:p w:rsidR="00D23864" w:rsidRPr="00C05FD2" w:rsidRDefault="00D23864" w:rsidP="003A2E32">
      <w:pPr>
        <w:tabs>
          <w:tab w:val="left" w:pos="9000"/>
        </w:tabs>
        <w:ind w:right="851"/>
        <w:rPr>
          <w:rFonts w:ascii="Calibri" w:hAnsi="Calibri" w:cs="Calibri"/>
          <w:b/>
          <w:sz w:val="22"/>
          <w:szCs w:val="22"/>
        </w:rPr>
      </w:pPr>
      <w:r w:rsidRPr="007E12D6">
        <w:rPr>
          <w:rFonts w:ascii="Calibri" w:hAnsi="Calibri" w:cs="Calibri"/>
          <w:b/>
          <w:noProof/>
          <w:sz w:val="22"/>
          <w:szCs w:val="22"/>
        </w:rPr>
        <w:t>Allgäuer Höhenrausch</w:t>
      </w:r>
    </w:p>
    <w:p w:rsidR="00D23864" w:rsidRPr="00C05FD2" w:rsidRDefault="00D23864" w:rsidP="003A2E32">
      <w:pPr>
        <w:tabs>
          <w:tab w:val="left" w:pos="9000"/>
        </w:tabs>
        <w:ind w:right="851"/>
        <w:rPr>
          <w:rFonts w:ascii="Calibri" w:hAnsi="Calibri" w:cs="Calibri"/>
          <w:b/>
          <w:sz w:val="22"/>
          <w:szCs w:val="22"/>
        </w:rPr>
      </w:pPr>
      <w:r w:rsidRPr="007E12D6">
        <w:rPr>
          <w:rFonts w:ascii="Calibri" w:hAnsi="Calibri" w:cs="Calibri"/>
          <w:b/>
          <w:noProof/>
          <w:sz w:val="22"/>
          <w:szCs w:val="22"/>
        </w:rPr>
        <w:t>Wolfgang Heinl</w:t>
      </w:r>
    </w:p>
    <w:p w:rsidR="00D23864" w:rsidRPr="00C05FD2" w:rsidRDefault="00D23864" w:rsidP="003A2E32">
      <w:pPr>
        <w:tabs>
          <w:tab w:val="left" w:pos="9000"/>
        </w:tabs>
        <w:ind w:right="851"/>
        <w:rPr>
          <w:rFonts w:ascii="Calibri" w:hAnsi="Calibri" w:cs="Calibri"/>
          <w:b/>
          <w:sz w:val="22"/>
          <w:szCs w:val="22"/>
        </w:rPr>
      </w:pPr>
      <w:r w:rsidRPr="007E12D6">
        <w:rPr>
          <w:rFonts w:ascii="Calibri" w:hAnsi="Calibri" w:cs="Calibri"/>
          <w:b/>
          <w:noProof/>
          <w:sz w:val="22"/>
          <w:szCs w:val="22"/>
        </w:rPr>
        <w:t>472</w:t>
      </w:r>
      <w:r w:rsidRPr="00C05FD2">
        <w:rPr>
          <w:rFonts w:ascii="Calibri" w:hAnsi="Calibri" w:cs="Calibri"/>
          <w:b/>
          <w:sz w:val="22"/>
          <w:szCs w:val="22"/>
        </w:rPr>
        <w:t xml:space="preserve"> Seiten</w:t>
      </w:r>
    </w:p>
    <w:p w:rsidR="00D23864" w:rsidRPr="00C05FD2" w:rsidRDefault="00D23864" w:rsidP="00CF00FE">
      <w:pPr>
        <w:tabs>
          <w:tab w:val="left" w:pos="9000"/>
        </w:tabs>
        <w:ind w:right="851"/>
        <w:rPr>
          <w:rFonts w:ascii="Calibri" w:hAnsi="Calibri" w:cs="Calibri"/>
          <w:b/>
          <w:bCs/>
          <w:sz w:val="22"/>
          <w:szCs w:val="22"/>
        </w:rPr>
      </w:pPr>
      <w:r w:rsidRPr="00C05FD2">
        <w:rPr>
          <w:rFonts w:ascii="Calibri" w:hAnsi="Calibri" w:cs="Calibri"/>
          <w:b/>
          <w:bCs/>
          <w:sz w:val="22"/>
          <w:szCs w:val="22"/>
        </w:rPr>
        <w:t xml:space="preserve">EUR </w:t>
      </w:r>
      <w:r w:rsidRPr="007E12D6">
        <w:rPr>
          <w:rFonts w:ascii="Calibri" w:hAnsi="Calibri" w:cs="Calibri"/>
          <w:b/>
          <w:bCs/>
          <w:noProof/>
          <w:sz w:val="22"/>
          <w:szCs w:val="22"/>
        </w:rPr>
        <w:t>14</w:t>
      </w:r>
      <w:r w:rsidRPr="00C05FD2">
        <w:rPr>
          <w:rFonts w:ascii="Calibri" w:hAnsi="Calibri" w:cs="Calibri"/>
          <w:b/>
          <w:bCs/>
          <w:sz w:val="22"/>
          <w:szCs w:val="22"/>
        </w:rPr>
        <w:t xml:space="preserve">,00 [D] / EUR </w:t>
      </w:r>
      <w:r w:rsidRPr="007E12D6">
        <w:rPr>
          <w:rFonts w:ascii="Calibri" w:hAnsi="Calibri" w:cs="Calibri"/>
          <w:b/>
          <w:bCs/>
          <w:noProof/>
          <w:sz w:val="22"/>
          <w:szCs w:val="22"/>
        </w:rPr>
        <w:t>14,4</w:t>
      </w:r>
      <w:r w:rsidRPr="00C05FD2">
        <w:rPr>
          <w:rFonts w:ascii="Calibri" w:hAnsi="Calibri" w:cs="Calibri"/>
          <w:b/>
          <w:bCs/>
          <w:sz w:val="22"/>
          <w:szCs w:val="22"/>
        </w:rPr>
        <w:t>0 [A]</w:t>
      </w:r>
    </w:p>
    <w:p w:rsidR="00D23864" w:rsidRPr="00383328" w:rsidRDefault="00D23864" w:rsidP="00CF00FE">
      <w:pPr>
        <w:tabs>
          <w:tab w:val="left" w:pos="9000"/>
        </w:tabs>
        <w:ind w:right="851"/>
        <w:rPr>
          <w:rFonts w:ascii="Calibri" w:hAnsi="Calibri" w:cs="Calibri"/>
          <w:b/>
          <w:bCs/>
          <w:sz w:val="22"/>
          <w:szCs w:val="22"/>
        </w:rPr>
      </w:pPr>
      <w:r w:rsidRPr="00383328">
        <w:rPr>
          <w:rFonts w:ascii="Calibri" w:hAnsi="Calibri" w:cs="Calibri"/>
          <w:b/>
          <w:bCs/>
          <w:sz w:val="22"/>
          <w:szCs w:val="22"/>
        </w:rPr>
        <w:t xml:space="preserve">ISBN </w:t>
      </w:r>
      <w:r w:rsidRPr="00383328">
        <w:rPr>
          <w:rFonts w:ascii="Calibri" w:hAnsi="Calibri" w:cs="Calibri"/>
          <w:b/>
          <w:bCs/>
          <w:noProof/>
          <w:sz w:val="22"/>
          <w:szCs w:val="22"/>
        </w:rPr>
        <w:t>978-3-8392-0000-1</w:t>
      </w:r>
    </w:p>
    <w:p w:rsidR="00D23864" w:rsidRPr="001164EF" w:rsidRDefault="00D23864"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7E12D6">
        <w:rPr>
          <w:rFonts w:ascii="Calibri" w:hAnsi="Calibri" w:cs="Calibri"/>
          <w:b/>
          <w:bCs/>
          <w:noProof/>
          <w:sz w:val="22"/>
          <w:szCs w:val="22"/>
        </w:rPr>
        <w:t>8.</w:t>
      </w:r>
      <w:r>
        <w:rPr>
          <w:rFonts w:ascii="Calibri" w:hAnsi="Calibri" w:cs="Calibri"/>
          <w:b/>
          <w:bCs/>
          <w:sz w:val="22"/>
          <w:szCs w:val="22"/>
        </w:rPr>
        <w:t xml:space="preserve"> </w:t>
      </w:r>
      <w:r w:rsidRPr="007E12D6">
        <w:rPr>
          <w:rFonts w:ascii="Calibri" w:hAnsi="Calibri" w:cs="Calibri"/>
          <w:b/>
          <w:bCs/>
          <w:noProof/>
          <w:sz w:val="22"/>
          <w:szCs w:val="22"/>
        </w:rPr>
        <w:t>September</w:t>
      </w:r>
      <w:r>
        <w:rPr>
          <w:rFonts w:ascii="Calibri" w:hAnsi="Calibri" w:cs="Calibri"/>
          <w:b/>
          <w:bCs/>
          <w:sz w:val="22"/>
          <w:szCs w:val="22"/>
        </w:rPr>
        <w:t xml:space="preserve"> </w:t>
      </w:r>
      <w:r>
        <w:rPr>
          <w:rFonts w:ascii="Calibri" w:hAnsi="Calibri" w:cs="Calibri"/>
          <w:b/>
          <w:bCs/>
          <w:noProof/>
          <w:sz w:val="22"/>
          <w:szCs w:val="22"/>
        </w:rPr>
        <w:t>2021</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D23864" w:rsidRDefault="00D23864" w:rsidP="001164EF">
      <w:pPr>
        <w:tabs>
          <w:tab w:val="left" w:pos="9000"/>
        </w:tabs>
        <w:ind w:right="851"/>
        <w:rPr>
          <w:rFonts w:ascii="Calibri" w:hAnsi="Calibri" w:cs="Calibri"/>
          <w:bCs/>
          <w:sz w:val="22"/>
          <w:szCs w:val="22"/>
        </w:rPr>
      </w:pPr>
    </w:p>
    <w:p w:rsidR="00D23864" w:rsidRPr="000C3D01" w:rsidRDefault="00D23864"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D23864" w:rsidRPr="001164EF" w:rsidRDefault="00D23864" w:rsidP="001164EF">
      <w:pPr>
        <w:tabs>
          <w:tab w:val="left" w:pos="9000"/>
        </w:tabs>
        <w:ind w:right="851"/>
        <w:rPr>
          <w:rFonts w:ascii="Calibri" w:hAnsi="Calibri" w:cs="Calibri"/>
          <w:sz w:val="22"/>
          <w:szCs w:val="22"/>
        </w:rPr>
      </w:pPr>
      <w:r>
        <w:rPr>
          <w:rFonts w:ascii="Calibri" w:hAnsi="Calibri" w:cs="Calibri"/>
          <w:sz w:val="22"/>
          <w:szCs w:val="22"/>
        </w:rPr>
        <w:t>Petra Asprion</w:t>
      </w:r>
    </w:p>
    <w:p w:rsidR="00D23864" w:rsidRPr="001164EF" w:rsidRDefault="00D23864"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D23864" w:rsidRPr="001164EF" w:rsidRDefault="00D23864"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D23864" w:rsidRPr="001164EF" w:rsidRDefault="00D23864"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D23864" w:rsidRPr="00784DDE" w:rsidRDefault="00D23864"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D23864" w:rsidRPr="00937B92" w:rsidRDefault="00D23864" w:rsidP="001164EF">
      <w:pPr>
        <w:tabs>
          <w:tab w:val="left" w:pos="9000"/>
        </w:tabs>
        <w:ind w:right="851"/>
        <w:rPr>
          <w:rFonts w:ascii="Calibri" w:hAnsi="Calibri" w:cs="Calibri"/>
          <w:sz w:val="22"/>
          <w:szCs w:val="22"/>
          <w:lang w:val="fr-FR"/>
        </w:rPr>
      </w:pPr>
      <w:r w:rsidRPr="00937B92">
        <w:rPr>
          <w:rFonts w:ascii="Calibri" w:hAnsi="Calibri" w:cs="Calibri"/>
          <w:sz w:val="22"/>
          <w:szCs w:val="22"/>
          <w:lang w:val="fr-FR"/>
        </w:rPr>
        <w:t>petra.asprion@gmeiner-verlag.de</w:t>
      </w:r>
    </w:p>
    <w:p w:rsidR="00D23864" w:rsidRPr="00E25A57" w:rsidRDefault="00D23864" w:rsidP="001164EF">
      <w:pPr>
        <w:tabs>
          <w:tab w:val="left" w:pos="9000"/>
        </w:tabs>
        <w:ind w:right="851"/>
        <w:rPr>
          <w:rFonts w:ascii="Calibri" w:hAnsi="Calibri" w:cs="Calibri"/>
          <w:sz w:val="22"/>
          <w:szCs w:val="22"/>
          <w:lang w:val="fr-FR"/>
        </w:rPr>
      </w:pPr>
      <w:r w:rsidRPr="00E25A57">
        <w:rPr>
          <w:rFonts w:ascii="Calibri" w:hAnsi="Calibri" w:cs="Calibri"/>
          <w:sz w:val="22"/>
          <w:szCs w:val="22"/>
          <w:lang w:val="fr-FR"/>
        </w:rPr>
        <w:t>www.gmeiner-verlag.de</w:t>
      </w:r>
    </w:p>
    <w:p w:rsidR="00D23864" w:rsidRPr="00E25A57" w:rsidRDefault="00D23864" w:rsidP="001164EF">
      <w:pPr>
        <w:tabs>
          <w:tab w:val="left" w:pos="9000"/>
        </w:tabs>
        <w:ind w:right="851"/>
        <w:rPr>
          <w:rFonts w:ascii="Calibri" w:hAnsi="Calibri" w:cs="Calibri"/>
          <w:sz w:val="22"/>
          <w:szCs w:val="22"/>
          <w:lang w:val="fr-FR"/>
        </w:rPr>
      </w:pPr>
    </w:p>
    <w:p w:rsidR="00D23864" w:rsidRPr="00E25A57" w:rsidRDefault="00D23864" w:rsidP="001164EF">
      <w:pPr>
        <w:tabs>
          <w:tab w:val="left" w:pos="9000"/>
        </w:tabs>
        <w:ind w:right="851"/>
        <w:rPr>
          <w:rFonts w:ascii="Calibri" w:hAnsi="Calibri" w:cs="Calibri"/>
          <w:sz w:val="22"/>
          <w:szCs w:val="22"/>
          <w:lang w:val="fr-FR"/>
        </w:rPr>
      </w:pPr>
    </w:p>
    <w:p w:rsidR="00D23864" w:rsidRPr="00937B92" w:rsidRDefault="00D23864" w:rsidP="001164EF">
      <w:pPr>
        <w:tabs>
          <w:tab w:val="left" w:pos="9000"/>
        </w:tabs>
        <w:ind w:right="851"/>
        <w:rPr>
          <w:rFonts w:ascii="Calibri" w:hAnsi="Calibri" w:cs="Calibri"/>
          <w:b/>
          <w:sz w:val="22"/>
          <w:szCs w:val="22"/>
        </w:rPr>
      </w:pPr>
      <w:r w:rsidRPr="00937B92">
        <w:rPr>
          <w:rFonts w:ascii="Calibri" w:hAnsi="Calibri" w:cs="Calibri"/>
          <w:b/>
          <w:sz w:val="22"/>
          <w:szCs w:val="22"/>
        </w:rPr>
        <w:t xml:space="preserve">Cover und </w:t>
      </w:r>
      <w:r>
        <w:rPr>
          <w:rFonts w:ascii="Calibri" w:hAnsi="Calibri" w:cs="Calibri"/>
          <w:b/>
          <w:sz w:val="22"/>
          <w:szCs w:val="22"/>
        </w:rPr>
        <w:t>Porträtbild</w:t>
      </w:r>
      <w:r w:rsidRPr="00937B92">
        <w:rPr>
          <w:rFonts w:ascii="Calibri" w:hAnsi="Calibri" w:cs="Calibri"/>
          <w:b/>
          <w:sz w:val="22"/>
          <w:szCs w:val="22"/>
        </w:rPr>
        <w:t xml:space="preserve"> zum Download</w:t>
      </w:r>
      <w:r>
        <w:rPr>
          <w:rFonts w:ascii="Calibri" w:hAnsi="Calibri" w:cs="Calibri"/>
          <w:b/>
          <w:sz w:val="22"/>
          <w:szCs w:val="22"/>
        </w:rPr>
        <w:t xml:space="preserve"> (Verlinkung hinterlegt)</w:t>
      </w:r>
    </w:p>
    <w:p w:rsidR="00D23864" w:rsidRPr="001164EF" w:rsidRDefault="00D23864" w:rsidP="001164EF">
      <w:pPr>
        <w:tabs>
          <w:tab w:val="left" w:pos="9000"/>
        </w:tabs>
        <w:ind w:right="851"/>
        <w:rPr>
          <w:rFonts w:ascii="Calibri" w:hAnsi="Calibri" w:cs="Calibri"/>
          <w:sz w:val="22"/>
          <w:szCs w:val="22"/>
        </w:rPr>
      </w:pPr>
    </w:p>
    <w:p w:rsidR="00D23864" w:rsidRPr="00155214" w:rsidRDefault="00D23864" w:rsidP="001164EF">
      <w:pPr>
        <w:spacing w:line="360" w:lineRule="auto"/>
        <w:ind w:right="851"/>
        <w:rPr>
          <w:noProof/>
        </w:rPr>
      </w:pPr>
      <w:r>
        <w:rPr>
          <w:rFonts w:ascii="Calibri" w:hAnsi="Calibri"/>
          <w:noProof/>
          <w:sz w:val="22"/>
          <w:szCs w:val="22"/>
        </w:rPr>
        <w:drawing>
          <wp:inline distT="0" distB="0" distL="0" distR="0">
            <wp:extent cx="1657350" cy="2772294"/>
            <wp:effectExtent l="0" t="0" r="0" b="9525"/>
            <wp:docPr id="4" name="Grafik 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83839200001.jpg"/>
                    <pic:cNvPicPr/>
                  </pic:nvPicPr>
                  <pic:blipFill>
                    <a:blip r:embed="rId9">
                      <a:extLst>
                        <a:ext uri="{28A0092B-C50C-407E-A947-70E740481C1C}">
                          <a14:useLocalDpi xmlns:a14="http://schemas.microsoft.com/office/drawing/2010/main" val="0"/>
                        </a:ext>
                      </a:extLst>
                    </a:blip>
                    <a:stretch>
                      <a:fillRect/>
                    </a:stretch>
                  </pic:blipFill>
                  <pic:spPr>
                    <a:xfrm>
                      <a:off x="0" y="0"/>
                      <a:ext cx="1657462" cy="2772481"/>
                    </a:xfrm>
                    <a:prstGeom prst="rect">
                      <a:avLst/>
                    </a:prstGeom>
                  </pic:spPr>
                </pic:pic>
              </a:graphicData>
            </a:graphic>
          </wp:inline>
        </w:drawing>
      </w:r>
      <w:r w:rsidR="00155214">
        <w:rPr>
          <w:rFonts w:ascii="Calibri" w:hAnsi="Calibri"/>
          <w:sz w:val="22"/>
          <w:szCs w:val="22"/>
        </w:rPr>
        <w:tab/>
      </w:r>
      <w:r w:rsidR="00155214">
        <w:rPr>
          <w:noProof/>
        </w:rPr>
        <w:drawing>
          <wp:inline distT="0" distB="0" distL="0" distR="0">
            <wp:extent cx="1780832" cy="2780030"/>
            <wp:effectExtent l="0" t="0" r="0" b="1270"/>
            <wp:docPr id="5" name="Grafik 5" descr="Wolfgang Hei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lfgang Heinl"/>
                    <pic:cNvPicPr>
                      <a:picLocks noChangeAspect="1" noChangeArrowheads="1"/>
                    </pic:cNvPicPr>
                  </pic:nvPicPr>
                  <pic:blipFill rotWithShape="1">
                    <a:blip r:embed="rId10">
                      <a:extLst>
                        <a:ext uri="{28A0092B-C50C-407E-A947-70E740481C1C}">
                          <a14:useLocalDpi xmlns:a14="http://schemas.microsoft.com/office/drawing/2010/main" val="0"/>
                        </a:ext>
                      </a:extLst>
                    </a:blip>
                    <a:srcRect l="25647" t="5521" r="25623" b="43644"/>
                    <a:stretch/>
                  </pic:blipFill>
                  <pic:spPr bwMode="auto">
                    <a:xfrm>
                      <a:off x="0" y="0"/>
                      <a:ext cx="1785614" cy="2787495"/>
                    </a:xfrm>
                    <a:prstGeom prst="rect">
                      <a:avLst/>
                    </a:prstGeom>
                    <a:noFill/>
                    <a:ln>
                      <a:noFill/>
                    </a:ln>
                    <a:extLst>
                      <a:ext uri="{53640926-AAD7-44D8-BBD7-CCE9431645EC}">
                        <a14:shadowObscured xmlns:a14="http://schemas.microsoft.com/office/drawing/2010/main"/>
                      </a:ext>
                    </a:extLst>
                  </pic:spPr>
                </pic:pic>
              </a:graphicData>
            </a:graphic>
          </wp:inline>
        </w:drawing>
      </w:r>
    </w:p>
    <w:p w:rsidR="00D23864" w:rsidRDefault="00155214" w:rsidP="001164EF">
      <w:pPr>
        <w:spacing w:line="360" w:lineRule="auto"/>
        <w:ind w:right="851"/>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Pr="00155214">
        <w:rPr>
          <w:rFonts w:ascii="Calibri" w:hAnsi="Calibri"/>
          <w:sz w:val="22"/>
          <w:szCs w:val="22"/>
        </w:rPr>
        <w:t>© Denis Erhardt</w:t>
      </w:r>
      <w:bookmarkStart w:id="0" w:name="_GoBack"/>
      <w:bookmarkEnd w:id="0"/>
    </w:p>
    <w:p w:rsidR="00155214" w:rsidRPr="007E354A" w:rsidRDefault="00155214" w:rsidP="001164EF">
      <w:pPr>
        <w:spacing w:line="360" w:lineRule="auto"/>
        <w:ind w:right="851"/>
        <w:rPr>
          <w:rFonts w:ascii="Calibri" w:hAnsi="Calibri"/>
          <w:sz w:val="22"/>
          <w:szCs w:val="22"/>
        </w:rPr>
      </w:pPr>
    </w:p>
    <w:p w:rsidR="00D23864" w:rsidRPr="001164EF" w:rsidRDefault="00D23864"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D23864" w:rsidRPr="00C05FD2" w:rsidRDefault="00D23864" w:rsidP="004D7B44">
      <w:pPr>
        <w:numPr>
          <w:ilvl w:val="0"/>
          <w:numId w:val="1"/>
        </w:numPr>
        <w:spacing w:line="360" w:lineRule="auto"/>
        <w:ind w:right="851"/>
        <w:rPr>
          <w:rFonts w:ascii="Calibri" w:hAnsi="Calibri"/>
          <w:sz w:val="22"/>
          <w:szCs w:val="22"/>
        </w:rPr>
      </w:pPr>
      <w:r w:rsidRPr="007E12D6">
        <w:rPr>
          <w:rFonts w:ascii="Calibri" w:hAnsi="Calibri"/>
          <w:noProof/>
          <w:sz w:val="22"/>
          <w:szCs w:val="22"/>
        </w:rPr>
        <w:t>Wolfgang Heinl</w:t>
      </w:r>
      <w:r w:rsidRPr="00C05FD2">
        <w:rPr>
          <w:rFonts w:ascii="Calibri" w:hAnsi="Calibri"/>
          <w:sz w:val="22"/>
          <w:szCs w:val="22"/>
        </w:rPr>
        <w:t xml:space="preserve"> »</w:t>
      </w:r>
      <w:r w:rsidRPr="007E12D6">
        <w:rPr>
          <w:rFonts w:ascii="Calibri" w:hAnsi="Calibri"/>
          <w:noProof/>
          <w:sz w:val="22"/>
          <w:szCs w:val="22"/>
        </w:rPr>
        <w:t>Allgäuer Höhenrausch</w:t>
      </w:r>
      <w:r w:rsidRPr="00C05FD2">
        <w:rPr>
          <w:rFonts w:ascii="Calibri" w:hAnsi="Calibri"/>
          <w:sz w:val="22"/>
          <w:szCs w:val="22"/>
        </w:rPr>
        <w:t>«</w:t>
      </w:r>
      <w:r w:rsidRPr="00C05FD2">
        <w:rPr>
          <w:rFonts w:ascii="Calibri" w:hAnsi="Calibri"/>
          <w:bCs/>
          <w:sz w:val="22"/>
          <w:szCs w:val="22"/>
        </w:rPr>
        <w:t xml:space="preserve">, </w:t>
      </w:r>
      <w:r w:rsidRPr="00C05FD2">
        <w:rPr>
          <w:rFonts w:ascii="Calibri" w:hAnsi="Calibri"/>
          <w:sz w:val="22"/>
          <w:szCs w:val="22"/>
        </w:rPr>
        <w:t xml:space="preserve">ISBN </w:t>
      </w:r>
      <w:r w:rsidRPr="007E12D6">
        <w:rPr>
          <w:rFonts w:ascii="Calibri" w:hAnsi="Calibri"/>
          <w:noProof/>
          <w:sz w:val="22"/>
          <w:szCs w:val="22"/>
        </w:rPr>
        <w:t>978-3-8392-0000-1</w:t>
      </w:r>
    </w:p>
    <w:p w:rsidR="00D23864" w:rsidRPr="00C05FD2" w:rsidRDefault="00D23864" w:rsidP="001164EF">
      <w:pPr>
        <w:spacing w:line="360" w:lineRule="auto"/>
        <w:ind w:left="360" w:right="851"/>
        <w:rPr>
          <w:rFonts w:ascii="Calibri" w:hAnsi="Calibri"/>
          <w:noProof/>
          <w:sz w:val="22"/>
          <w:szCs w:val="22"/>
        </w:rPr>
      </w:pPr>
    </w:p>
    <w:p w:rsidR="00D23864" w:rsidRPr="001164EF" w:rsidRDefault="00D23864" w:rsidP="001164EF">
      <w:pPr>
        <w:spacing w:line="360" w:lineRule="auto"/>
        <w:ind w:right="851"/>
        <w:rPr>
          <w:rFonts w:ascii="Calibri" w:hAnsi="Calibri"/>
          <w:b/>
          <w:sz w:val="22"/>
          <w:szCs w:val="22"/>
        </w:rPr>
      </w:pPr>
      <w:r w:rsidRPr="001164EF">
        <w:rPr>
          <w:rFonts w:ascii="Calibri" w:hAnsi="Calibri"/>
          <w:b/>
          <w:sz w:val="22"/>
          <w:szCs w:val="22"/>
        </w:rPr>
        <w:t>Absender:</w:t>
      </w:r>
    </w:p>
    <w:p w:rsidR="00D23864" w:rsidRPr="005B36C5" w:rsidRDefault="00D23864"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D23864" w:rsidRPr="005B36C5" w:rsidRDefault="00D23864"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D23864" w:rsidRPr="005B36C5" w:rsidRDefault="00D23864"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D23864" w:rsidRPr="005B36C5" w:rsidRDefault="00D23864"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D23864" w:rsidRPr="005B36C5" w:rsidRDefault="00D23864"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D23864" w:rsidRPr="005B36C5" w:rsidRDefault="00D23864"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D23864" w:rsidRPr="005B36C5" w:rsidRDefault="00D23864"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D23864" w:rsidRPr="005B36C5" w:rsidRDefault="00D23864"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D23864" w:rsidRPr="005B36C5" w:rsidRDefault="00D23864"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D23864" w:rsidRPr="005B36C5" w:rsidRDefault="00D23864"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D23864" w:rsidRPr="005B36C5" w:rsidRDefault="00D23864"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D23864" w:rsidRPr="005B36C5" w:rsidRDefault="00D23864"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D23864" w:rsidRPr="00AC1BFB" w:rsidRDefault="00D23864" w:rsidP="00842974">
      <w:pPr>
        <w:tabs>
          <w:tab w:val="left" w:pos="9000"/>
        </w:tabs>
        <w:ind w:right="226"/>
        <w:rPr>
          <w:rFonts w:ascii="Quire Sans Pro Light" w:hAnsi="Quire Sans Pro Light" w:cs="Calibri"/>
          <w:sz w:val="22"/>
          <w:szCs w:val="22"/>
        </w:rPr>
      </w:pPr>
    </w:p>
    <w:p w:rsidR="00D23864" w:rsidRPr="00AD7145" w:rsidRDefault="00D23864" w:rsidP="00842974">
      <w:pPr>
        <w:tabs>
          <w:tab w:val="left" w:pos="9000"/>
        </w:tabs>
        <w:ind w:right="226"/>
        <w:rPr>
          <w:rFonts w:ascii="Quire Sans Pro" w:hAnsi="Quire Sans Pro" w:cs="Calibri"/>
          <w:b/>
          <w:sz w:val="22"/>
          <w:szCs w:val="22"/>
        </w:rPr>
      </w:pPr>
    </w:p>
    <w:p w:rsidR="00D23864" w:rsidRDefault="00D23864">
      <w:pPr>
        <w:sectPr w:rsidR="00D23864" w:rsidSect="00491148">
          <w:headerReference w:type="default" r:id="rId11"/>
          <w:pgSz w:w="11906" w:h="16838"/>
          <w:pgMar w:top="851" w:right="1417" w:bottom="1134" w:left="1417" w:header="708" w:footer="708" w:gutter="0"/>
          <w:pgNumType w:start="1"/>
          <w:cols w:space="708"/>
          <w:docGrid w:linePitch="360"/>
        </w:sectPr>
      </w:pPr>
    </w:p>
    <w:p w:rsidR="00D23864" w:rsidRDefault="00D23864">
      <w:pPr>
        <w:sectPr w:rsidR="00D23864" w:rsidSect="00491148">
          <w:headerReference w:type="default" r:id="rId12"/>
          <w:type w:val="continuous"/>
          <w:pgSz w:w="11906" w:h="16838"/>
          <w:pgMar w:top="851" w:right="1417" w:bottom="1134" w:left="1417" w:header="708" w:footer="708" w:gutter="0"/>
          <w:cols w:space="708"/>
          <w:docGrid w:linePitch="360"/>
        </w:sectPr>
      </w:pPr>
    </w:p>
    <w:p w:rsidR="00D23864" w:rsidRDefault="00D23864"/>
    <w:sectPr w:rsidR="00D23864" w:rsidSect="00D23864">
      <w:headerReference w:type="default" r:id="rId13"/>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3864" w:rsidRDefault="00D23864" w:rsidP="00A923F4">
      <w:r>
        <w:separator/>
      </w:r>
    </w:p>
  </w:endnote>
  <w:endnote w:type="continuationSeparator" w:id="0">
    <w:p w:rsidR="00D23864" w:rsidRDefault="00D23864"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tempel Garamond LT Pro">
    <w:panose1 w:val="00000000000000000000"/>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3864" w:rsidRDefault="00D23864" w:rsidP="00A923F4">
      <w:r>
        <w:separator/>
      </w:r>
    </w:p>
  </w:footnote>
  <w:footnote w:type="continuationSeparator" w:id="0">
    <w:p w:rsidR="00D23864" w:rsidRDefault="00D23864"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864" w:rsidRDefault="00D23864">
    <w:pPr>
      <w:pStyle w:val="Kopfzeile"/>
    </w:pPr>
    <w:r>
      <w:rPr>
        <w:noProof/>
      </w:rPr>
      <w:drawing>
        <wp:anchor distT="0" distB="0" distL="114300" distR="114300" simplePos="0" relativeHeight="251662336"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864" w:rsidRDefault="00D23864">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181" w:rsidRDefault="000A1181">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974"/>
    <w:rsid w:val="000076A8"/>
    <w:rsid w:val="00030DF0"/>
    <w:rsid w:val="00035D3C"/>
    <w:rsid w:val="00051C4E"/>
    <w:rsid w:val="00061AFD"/>
    <w:rsid w:val="0007604E"/>
    <w:rsid w:val="000833B5"/>
    <w:rsid w:val="0009163E"/>
    <w:rsid w:val="000923CA"/>
    <w:rsid w:val="000A1041"/>
    <w:rsid w:val="000A1181"/>
    <w:rsid w:val="000A418B"/>
    <w:rsid w:val="000B258E"/>
    <w:rsid w:val="000B2B80"/>
    <w:rsid w:val="000B51C4"/>
    <w:rsid w:val="000C3D01"/>
    <w:rsid w:val="000F45B4"/>
    <w:rsid w:val="00113FCD"/>
    <w:rsid w:val="001164EF"/>
    <w:rsid w:val="00120B42"/>
    <w:rsid w:val="00121D28"/>
    <w:rsid w:val="00130025"/>
    <w:rsid w:val="00132714"/>
    <w:rsid w:val="00132B68"/>
    <w:rsid w:val="00135DD5"/>
    <w:rsid w:val="001409B9"/>
    <w:rsid w:val="001467C6"/>
    <w:rsid w:val="0014687E"/>
    <w:rsid w:val="00150984"/>
    <w:rsid w:val="00155214"/>
    <w:rsid w:val="00180073"/>
    <w:rsid w:val="0019072F"/>
    <w:rsid w:val="0019341F"/>
    <w:rsid w:val="001A50DA"/>
    <w:rsid w:val="001B15C3"/>
    <w:rsid w:val="001B6B85"/>
    <w:rsid w:val="001C06E2"/>
    <w:rsid w:val="001D4E6A"/>
    <w:rsid w:val="001E45C2"/>
    <w:rsid w:val="00201255"/>
    <w:rsid w:val="00214B7A"/>
    <w:rsid w:val="002246C9"/>
    <w:rsid w:val="00244BA1"/>
    <w:rsid w:val="002478D2"/>
    <w:rsid w:val="00253DA5"/>
    <w:rsid w:val="00262D02"/>
    <w:rsid w:val="0027118F"/>
    <w:rsid w:val="00276BD1"/>
    <w:rsid w:val="002868A7"/>
    <w:rsid w:val="002906E4"/>
    <w:rsid w:val="00290F22"/>
    <w:rsid w:val="002A041B"/>
    <w:rsid w:val="002A5144"/>
    <w:rsid w:val="002A6AC5"/>
    <w:rsid w:val="002B1B5E"/>
    <w:rsid w:val="002B240A"/>
    <w:rsid w:val="002B2DEF"/>
    <w:rsid w:val="002B767E"/>
    <w:rsid w:val="002C26A1"/>
    <w:rsid w:val="002C545B"/>
    <w:rsid w:val="002D644C"/>
    <w:rsid w:val="002D7638"/>
    <w:rsid w:val="002E46D8"/>
    <w:rsid w:val="002E5ADB"/>
    <w:rsid w:val="002F0E34"/>
    <w:rsid w:val="00303B39"/>
    <w:rsid w:val="00306311"/>
    <w:rsid w:val="00311241"/>
    <w:rsid w:val="00317BAC"/>
    <w:rsid w:val="00333664"/>
    <w:rsid w:val="00333EB3"/>
    <w:rsid w:val="0033412C"/>
    <w:rsid w:val="0034543E"/>
    <w:rsid w:val="00363F21"/>
    <w:rsid w:val="003679EF"/>
    <w:rsid w:val="00367C10"/>
    <w:rsid w:val="00376FC0"/>
    <w:rsid w:val="00383328"/>
    <w:rsid w:val="00384524"/>
    <w:rsid w:val="00385AB9"/>
    <w:rsid w:val="00390F50"/>
    <w:rsid w:val="00391872"/>
    <w:rsid w:val="003A2A75"/>
    <w:rsid w:val="003A2E32"/>
    <w:rsid w:val="003A5E12"/>
    <w:rsid w:val="003C23DF"/>
    <w:rsid w:val="003C74D6"/>
    <w:rsid w:val="003D1CC8"/>
    <w:rsid w:val="003D21DE"/>
    <w:rsid w:val="003E0505"/>
    <w:rsid w:val="003E69CF"/>
    <w:rsid w:val="00400565"/>
    <w:rsid w:val="00407520"/>
    <w:rsid w:val="00407BF6"/>
    <w:rsid w:val="00436054"/>
    <w:rsid w:val="0043624B"/>
    <w:rsid w:val="004435D3"/>
    <w:rsid w:val="00443DEC"/>
    <w:rsid w:val="00446525"/>
    <w:rsid w:val="0044741F"/>
    <w:rsid w:val="00447AFF"/>
    <w:rsid w:val="00452F8D"/>
    <w:rsid w:val="00453235"/>
    <w:rsid w:val="00485FCF"/>
    <w:rsid w:val="00486EB3"/>
    <w:rsid w:val="004878E2"/>
    <w:rsid w:val="00491148"/>
    <w:rsid w:val="00496EB9"/>
    <w:rsid w:val="004A1450"/>
    <w:rsid w:val="004D57E6"/>
    <w:rsid w:val="004D7B44"/>
    <w:rsid w:val="004E2334"/>
    <w:rsid w:val="004E353C"/>
    <w:rsid w:val="004E4D5C"/>
    <w:rsid w:val="004F67FB"/>
    <w:rsid w:val="00502112"/>
    <w:rsid w:val="00504E95"/>
    <w:rsid w:val="005203F9"/>
    <w:rsid w:val="005358A3"/>
    <w:rsid w:val="00550E99"/>
    <w:rsid w:val="005513CF"/>
    <w:rsid w:val="005635F0"/>
    <w:rsid w:val="005725F6"/>
    <w:rsid w:val="0058015E"/>
    <w:rsid w:val="0058668B"/>
    <w:rsid w:val="00591EDE"/>
    <w:rsid w:val="005A03F4"/>
    <w:rsid w:val="005B406B"/>
    <w:rsid w:val="005B6CDE"/>
    <w:rsid w:val="005C073C"/>
    <w:rsid w:val="005E47F2"/>
    <w:rsid w:val="005F4F9B"/>
    <w:rsid w:val="006042D3"/>
    <w:rsid w:val="00624814"/>
    <w:rsid w:val="00624FC7"/>
    <w:rsid w:val="0062520D"/>
    <w:rsid w:val="00626007"/>
    <w:rsid w:val="006361E6"/>
    <w:rsid w:val="00660DF0"/>
    <w:rsid w:val="00662C8F"/>
    <w:rsid w:val="00663C12"/>
    <w:rsid w:val="006679E4"/>
    <w:rsid w:val="0067719B"/>
    <w:rsid w:val="00683071"/>
    <w:rsid w:val="00683EF5"/>
    <w:rsid w:val="00694F07"/>
    <w:rsid w:val="00697669"/>
    <w:rsid w:val="006A212E"/>
    <w:rsid w:val="006C3CB2"/>
    <w:rsid w:val="006C5C6A"/>
    <w:rsid w:val="006E4C36"/>
    <w:rsid w:val="00702056"/>
    <w:rsid w:val="00705490"/>
    <w:rsid w:val="00722B94"/>
    <w:rsid w:val="00726EFB"/>
    <w:rsid w:val="00734608"/>
    <w:rsid w:val="00736DEF"/>
    <w:rsid w:val="00743C39"/>
    <w:rsid w:val="00751884"/>
    <w:rsid w:val="007530C4"/>
    <w:rsid w:val="007571B6"/>
    <w:rsid w:val="007628F2"/>
    <w:rsid w:val="00765750"/>
    <w:rsid w:val="00767508"/>
    <w:rsid w:val="00784DDE"/>
    <w:rsid w:val="00786B2A"/>
    <w:rsid w:val="007A0F0B"/>
    <w:rsid w:val="007A68CC"/>
    <w:rsid w:val="007A7D50"/>
    <w:rsid w:val="007B629B"/>
    <w:rsid w:val="007B7BEA"/>
    <w:rsid w:val="007E354A"/>
    <w:rsid w:val="007E4613"/>
    <w:rsid w:val="007F127E"/>
    <w:rsid w:val="008104B4"/>
    <w:rsid w:val="00814AAD"/>
    <w:rsid w:val="00830932"/>
    <w:rsid w:val="00835E72"/>
    <w:rsid w:val="00836548"/>
    <w:rsid w:val="00842974"/>
    <w:rsid w:val="00844AE1"/>
    <w:rsid w:val="00857580"/>
    <w:rsid w:val="00863460"/>
    <w:rsid w:val="008733DF"/>
    <w:rsid w:val="0087368E"/>
    <w:rsid w:val="00885C3B"/>
    <w:rsid w:val="008A060D"/>
    <w:rsid w:val="008A1E40"/>
    <w:rsid w:val="008A52D8"/>
    <w:rsid w:val="008A77B6"/>
    <w:rsid w:val="008B1B11"/>
    <w:rsid w:val="008C0BA5"/>
    <w:rsid w:val="008C43AF"/>
    <w:rsid w:val="008D3033"/>
    <w:rsid w:val="008E0239"/>
    <w:rsid w:val="008E3B36"/>
    <w:rsid w:val="008E474D"/>
    <w:rsid w:val="008F7EBA"/>
    <w:rsid w:val="00907EE7"/>
    <w:rsid w:val="00913FEA"/>
    <w:rsid w:val="009303A7"/>
    <w:rsid w:val="00936F20"/>
    <w:rsid w:val="009376A4"/>
    <w:rsid w:val="00937B92"/>
    <w:rsid w:val="00953CD7"/>
    <w:rsid w:val="009631EC"/>
    <w:rsid w:val="009744AD"/>
    <w:rsid w:val="00982E12"/>
    <w:rsid w:val="0099768A"/>
    <w:rsid w:val="009C1D35"/>
    <w:rsid w:val="009C4A0F"/>
    <w:rsid w:val="009C5C58"/>
    <w:rsid w:val="009C5E4D"/>
    <w:rsid w:val="009D37F0"/>
    <w:rsid w:val="009F012E"/>
    <w:rsid w:val="009F1C2B"/>
    <w:rsid w:val="009F477D"/>
    <w:rsid w:val="009F555E"/>
    <w:rsid w:val="009F7E59"/>
    <w:rsid w:val="00A13D4E"/>
    <w:rsid w:val="00A629A3"/>
    <w:rsid w:val="00A74B15"/>
    <w:rsid w:val="00A77252"/>
    <w:rsid w:val="00A806DA"/>
    <w:rsid w:val="00A80FB6"/>
    <w:rsid w:val="00A8152D"/>
    <w:rsid w:val="00A923F4"/>
    <w:rsid w:val="00A976E3"/>
    <w:rsid w:val="00AA37BC"/>
    <w:rsid w:val="00AB1EA7"/>
    <w:rsid w:val="00AB403A"/>
    <w:rsid w:val="00AC378B"/>
    <w:rsid w:val="00AC46CB"/>
    <w:rsid w:val="00AD50A2"/>
    <w:rsid w:val="00AE04FF"/>
    <w:rsid w:val="00AE6B44"/>
    <w:rsid w:val="00B1269D"/>
    <w:rsid w:val="00B17484"/>
    <w:rsid w:val="00B22E8B"/>
    <w:rsid w:val="00B259F4"/>
    <w:rsid w:val="00B30B95"/>
    <w:rsid w:val="00B32CF8"/>
    <w:rsid w:val="00B32ED8"/>
    <w:rsid w:val="00B43AD0"/>
    <w:rsid w:val="00B445E6"/>
    <w:rsid w:val="00B44FF8"/>
    <w:rsid w:val="00B529EC"/>
    <w:rsid w:val="00B53A12"/>
    <w:rsid w:val="00B54427"/>
    <w:rsid w:val="00B65720"/>
    <w:rsid w:val="00B66706"/>
    <w:rsid w:val="00B75512"/>
    <w:rsid w:val="00B91600"/>
    <w:rsid w:val="00B92EA5"/>
    <w:rsid w:val="00B969BE"/>
    <w:rsid w:val="00BA352E"/>
    <w:rsid w:val="00BA3FB3"/>
    <w:rsid w:val="00BA6106"/>
    <w:rsid w:val="00BA7841"/>
    <w:rsid w:val="00BB2B5B"/>
    <w:rsid w:val="00BE2095"/>
    <w:rsid w:val="00BF667C"/>
    <w:rsid w:val="00BF6F4B"/>
    <w:rsid w:val="00C008CA"/>
    <w:rsid w:val="00C05FD2"/>
    <w:rsid w:val="00C1216C"/>
    <w:rsid w:val="00C137E1"/>
    <w:rsid w:val="00C2022D"/>
    <w:rsid w:val="00C210E8"/>
    <w:rsid w:val="00C217C4"/>
    <w:rsid w:val="00C2794A"/>
    <w:rsid w:val="00C33122"/>
    <w:rsid w:val="00C354F3"/>
    <w:rsid w:val="00C54456"/>
    <w:rsid w:val="00C935C9"/>
    <w:rsid w:val="00C960C5"/>
    <w:rsid w:val="00C96299"/>
    <w:rsid w:val="00C97A22"/>
    <w:rsid w:val="00CA1A59"/>
    <w:rsid w:val="00CA4E7C"/>
    <w:rsid w:val="00CB0D4D"/>
    <w:rsid w:val="00CC1358"/>
    <w:rsid w:val="00CD250A"/>
    <w:rsid w:val="00CD50E6"/>
    <w:rsid w:val="00CD73E1"/>
    <w:rsid w:val="00CE7469"/>
    <w:rsid w:val="00CE7C46"/>
    <w:rsid w:val="00CF00FE"/>
    <w:rsid w:val="00CF06A3"/>
    <w:rsid w:val="00CF3CFE"/>
    <w:rsid w:val="00CF7057"/>
    <w:rsid w:val="00D0479E"/>
    <w:rsid w:val="00D06FA2"/>
    <w:rsid w:val="00D1029C"/>
    <w:rsid w:val="00D23864"/>
    <w:rsid w:val="00D24E07"/>
    <w:rsid w:val="00D324B6"/>
    <w:rsid w:val="00D33EDF"/>
    <w:rsid w:val="00D357C4"/>
    <w:rsid w:val="00D45FCD"/>
    <w:rsid w:val="00D51D4B"/>
    <w:rsid w:val="00D6179F"/>
    <w:rsid w:val="00D73C76"/>
    <w:rsid w:val="00D7535E"/>
    <w:rsid w:val="00D81FBC"/>
    <w:rsid w:val="00D8231F"/>
    <w:rsid w:val="00DA0D21"/>
    <w:rsid w:val="00DA20A4"/>
    <w:rsid w:val="00DA6A6B"/>
    <w:rsid w:val="00DB15D6"/>
    <w:rsid w:val="00DB4B62"/>
    <w:rsid w:val="00DC2099"/>
    <w:rsid w:val="00DD68FD"/>
    <w:rsid w:val="00DE6515"/>
    <w:rsid w:val="00DE6A5D"/>
    <w:rsid w:val="00DF07C9"/>
    <w:rsid w:val="00E01DBC"/>
    <w:rsid w:val="00E0377F"/>
    <w:rsid w:val="00E11E05"/>
    <w:rsid w:val="00E16178"/>
    <w:rsid w:val="00E207C3"/>
    <w:rsid w:val="00E25A57"/>
    <w:rsid w:val="00E31353"/>
    <w:rsid w:val="00E44C8F"/>
    <w:rsid w:val="00E470FF"/>
    <w:rsid w:val="00E53685"/>
    <w:rsid w:val="00E56398"/>
    <w:rsid w:val="00E759BB"/>
    <w:rsid w:val="00E945F7"/>
    <w:rsid w:val="00EC4765"/>
    <w:rsid w:val="00EC559A"/>
    <w:rsid w:val="00EC6FAC"/>
    <w:rsid w:val="00ED77D0"/>
    <w:rsid w:val="00EE7BFE"/>
    <w:rsid w:val="00EF6C99"/>
    <w:rsid w:val="00F018AD"/>
    <w:rsid w:val="00F02436"/>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39C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7826E633-DCAF-4A33-B1FB-E2063E90D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00001.jp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9817E8-638E-4CAA-B500-930054D13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377</Words>
  <Characters>2379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Wendler</dc:creator>
  <cp:lastModifiedBy>Petra Asprion</cp:lastModifiedBy>
  <cp:revision>4</cp:revision>
  <dcterms:created xsi:type="dcterms:W3CDTF">2021-04-19T11:58:00Z</dcterms:created>
  <dcterms:modified xsi:type="dcterms:W3CDTF">2021-08-16T14:06:00Z</dcterms:modified>
</cp:coreProperties>
</file>