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50" w:rsidRPr="00A66A17" w:rsidRDefault="00F00C5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00C50" w:rsidRPr="00B1269D" w:rsidRDefault="00F00C50"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mit Hund Bayerischer Wald</w:t>
      </w:r>
      <w:r w:rsidRPr="00B1269D">
        <w:rPr>
          <w:rFonts w:ascii="Calibri" w:hAnsi="Calibri" w:cs="Calibri"/>
          <w:b/>
          <w:sz w:val="22"/>
          <w:szCs w:val="22"/>
        </w:rPr>
        <w:t xml:space="preserve">« von </w:t>
      </w:r>
      <w:r w:rsidRPr="00D346F5">
        <w:rPr>
          <w:rFonts w:ascii="Calibri" w:hAnsi="Calibri" w:cs="Calibri"/>
          <w:b/>
          <w:noProof/>
          <w:sz w:val="22"/>
          <w:szCs w:val="22"/>
        </w:rPr>
        <w:t>Daniela Skalla</w:t>
      </w:r>
    </w:p>
    <w:p w:rsidR="00F00C50" w:rsidRDefault="00F00C50"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F00C50" w:rsidRPr="001164EF" w:rsidRDefault="00F00C50" w:rsidP="001164EF">
      <w:pPr>
        <w:pStyle w:val="Textkrper2"/>
        <w:tabs>
          <w:tab w:val="left" w:pos="8460"/>
        </w:tabs>
        <w:ind w:right="851"/>
        <w:rPr>
          <w:rFonts w:ascii="Calibri" w:hAnsi="Calibri" w:cs="Calibri"/>
          <w:sz w:val="22"/>
          <w:szCs w:val="22"/>
        </w:rPr>
      </w:pPr>
    </w:p>
    <w:p w:rsidR="00F00C50" w:rsidRPr="001164EF" w:rsidRDefault="00342206" w:rsidP="000C3D01">
      <w:pPr>
        <w:pStyle w:val="Textkrper2"/>
        <w:tabs>
          <w:tab w:val="left" w:pos="8460"/>
        </w:tabs>
        <w:spacing w:after="240" w:line="276" w:lineRule="auto"/>
        <w:ind w:right="851"/>
        <w:rPr>
          <w:rFonts w:ascii="Calibri" w:hAnsi="Calibri" w:cs="Calibri"/>
          <w:sz w:val="22"/>
          <w:szCs w:val="22"/>
        </w:rPr>
      </w:pPr>
      <w:r w:rsidRPr="00342206">
        <w:rPr>
          <w:rFonts w:ascii="Calibri" w:hAnsi="Calibri" w:cs="Calibri"/>
          <w:szCs w:val="32"/>
        </w:rPr>
        <w:t>Tierisch gute Erholung</w:t>
      </w:r>
      <w:r w:rsidR="00F00C50" w:rsidRPr="001164EF">
        <w:rPr>
          <w:rFonts w:ascii="Calibri" w:hAnsi="Calibri" w:cs="Calibri"/>
          <w:szCs w:val="32"/>
        </w:rPr>
        <w:br/>
      </w:r>
      <w:r w:rsidRPr="00342206">
        <w:rPr>
          <w:rFonts w:ascii="Calibri" w:hAnsi="Calibri" w:cs="Calibri"/>
          <w:sz w:val="22"/>
          <w:szCs w:val="22"/>
        </w:rPr>
        <w:t xml:space="preserve">Daniela </w:t>
      </w:r>
      <w:proofErr w:type="spellStart"/>
      <w:r w:rsidRPr="00342206">
        <w:rPr>
          <w:rFonts w:ascii="Calibri" w:hAnsi="Calibri" w:cs="Calibri"/>
          <w:sz w:val="22"/>
          <w:szCs w:val="22"/>
        </w:rPr>
        <w:t>Skalla</w:t>
      </w:r>
      <w:proofErr w:type="spellEnd"/>
      <w:r w:rsidRPr="00342206">
        <w:rPr>
          <w:rFonts w:ascii="Calibri" w:hAnsi="Calibri" w:cs="Calibri"/>
          <w:sz w:val="22"/>
          <w:szCs w:val="22"/>
        </w:rPr>
        <w:t xml:space="preserve"> präsentiert hundefreundliche Ausflugsziele im Bayerischen Wald</w:t>
      </w:r>
    </w:p>
    <w:p w:rsidR="00F00C50" w:rsidRDefault="00342206" w:rsidP="00342206">
      <w:pPr>
        <w:tabs>
          <w:tab w:val="left" w:pos="9000"/>
        </w:tabs>
        <w:spacing w:before="120" w:line="276" w:lineRule="auto"/>
        <w:ind w:right="850"/>
        <w:rPr>
          <w:rFonts w:ascii="Calibri" w:hAnsi="Calibri" w:cs="Calibri"/>
          <w:sz w:val="22"/>
          <w:szCs w:val="22"/>
        </w:rPr>
      </w:pPr>
      <w:r w:rsidRPr="00342206">
        <w:rPr>
          <w:rFonts w:ascii="Calibri" w:hAnsi="Calibri" w:cs="Calibri"/>
          <w:sz w:val="22"/>
          <w:szCs w:val="22"/>
        </w:rPr>
        <w:t xml:space="preserve">Längst ist der Bayerische Wald mit seiner landschaftlichen Vielfalt und seinen kulturellen Sehenswürdigkeiten kein Geheimtipp mehr. Das etwa 100 Kilometer lange Gebirge an der Grenze zu Tschechien ist eine beliebte Ferienregion für Jung und Alt. Begeisterte </w:t>
      </w:r>
      <w:proofErr w:type="spellStart"/>
      <w:r w:rsidRPr="00342206">
        <w:rPr>
          <w:rFonts w:ascii="Calibri" w:hAnsi="Calibri" w:cs="Calibri"/>
          <w:sz w:val="22"/>
          <w:szCs w:val="22"/>
        </w:rPr>
        <w:t>AktivurlauberInnen</w:t>
      </w:r>
      <w:proofErr w:type="spellEnd"/>
      <w:r w:rsidRPr="00342206">
        <w:rPr>
          <w:rFonts w:ascii="Calibri" w:hAnsi="Calibri" w:cs="Calibri"/>
          <w:sz w:val="22"/>
          <w:szCs w:val="22"/>
        </w:rPr>
        <w:t xml:space="preserve"> kommen hier ebenso auf ihre Kosten wie Kulturinteressierte und Familien, Sommer wie Winter. Zum unvergesslichen Urlaub gehört bei vielen auch der Vierbeiner. Die Hundefreundlichkeit von Unterkünften und Restaurants muss aber häufig erst mühsam recherchiert werden. Der Reiseführer »Lieblingsplätze mit Hund Bayerischer Wald« von Daniela </w:t>
      </w:r>
      <w:proofErr w:type="spellStart"/>
      <w:r w:rsidRPr="00342206">
        <w:rPr>
          <w:rFonts w:ascii="Calibri" w:hAnsi="Calibri" w:cs="Calibri"/>
          <w:sz w:val="22"/>
          <w:szCs w:val="22"/>
        </w:rPr>
        <w:t>Skalla</w:t>
      </w:r>
      <w:proofErr w:type="spellEnd"/>
      <w:r w:rsidRPr="00342206">
        <w:rPr>
          <w:rFonts w:ascii="Calibri" w:hAnsi="Calibri" w:cs="Calibri"/>
          <w:sz w:val="22"/>
          <w:szCs w:val="22"/>
        </w:rPr>
        <w:t xml:space="preserve"> dagegen verspricht erholsame, stressfreie Stunden und einen sorglosen Urlaub mit dem besten Freund des Menschen. 79 attraktive Ausflugsziele gilt es mit dem tierischen Begleiter zu erkunden – da ist für jeden etwas dabei. Das erklärte Ziel: Entspannung und Spaß für Mensch und Tier. Für das leibliche Wohl der Vierbeiner sowie ihrer </w:t>
      </w:r>
      <w:proofErr w:type="spellStart"/>
      <w:r w:rsidRPr="00342206">
        <w:rPr>
          <w:rFonts w:ascii="Calibri" w:hAnsi="Calibri" w:cs="Calibri"/>
          <w:sz w:val="22"/>
          <w:szCs w:val="22"/>
        </w:rPr>
        <w:t>BesitzerInnen</w:t>
      </w:r>
      <w:proofErr w:type="spellEnd"/>
      <w:r w:rsidRPr="00342206">
        <w:rPr>
          <w:rFonts w:ascii="Calibri" w:hAnsi="Calibri" w:cs="Calibri"/>
          <w:sz w:val="22"/>
          <w:szCs w:val="22"/>
        </w:rPr>
        <w:t xml:space="preserve"> ist ebenso ausreichend gesorgt wie für abwechslungsreiche, mal kulturelle, mal sportliche Abenteuer, die das Vergnügen von Hund und Mensch garantieren.</w:t>
      </w:r>
    </w:p>
    <w:p w:rsidR="00F00C50" w:rsidRDefault="00F00C50" w:rsidP="00342206">
      <w:pPr>
        <w:tabs>
          <w:tab w:val="left" w:pos="9000"/>
        </w:tabs>
        <w:spacing w:line="276" w:lineRule="auto"/>
        <w:ind w:right="850"/>
        <w:rPr>
          <w:rFonts w:ascii="Calibri" w:hAnsi="Calibri" w:cs="Calibri"/>
          <w:sz w:val="22"/>
          <w:szCs w:val="22"/>
        </w:rPr>
      </w:pPr>
    </w:p>
    <w:p w:rsidR="00F00C50" w:rsidRPr="002B767E" w:rsidRDefault="00F00C50" w:rsidP="0034220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00C50" w:rsidRDefault="00F00C50" w:rsidP="0034220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Größtes Waldgebiet Mitteleuropas, ältester Nationalpark und schönster Urwald Deutschlands – das und noch viel mehr bietet der Bayerische Wald. Wir umrunden eiszeitliche Seen, durchqueren Moore und erklimmen Berggipfel. Im Museumsdorf erfahren wir, wie die Menschen hier früher lebten, schauen Glasbläsern bei der Arbeit zu und entspannen bei einer Massage. »Wir«, damit sind Mensch und Hund gemeint, denn der Vierbeiner ist immer mit dabei und kann sogar ein eigenes Wellnessangebot genießen. Ein großer Serviceteil macht den Urlaub mit Hund in der Region noch einfacher, sodass dem gemeinsamen Freizeitvergnügen nichts mehr im Wege steht, denn hier sind alle willkommen!</w:t>
      </w:r>
    </w:p>
    <w:p w:rsidR="00F00C50" w:rsidRDefault="00F00C50" w:rsidP="00342206">
      <w:pPr>
        <w:tabs>
          <w:tab w:val="left" w:pos="9000"/>
        </w:tabs>
        <w:spacing w:line="276" w:lineRule="auto"/>
        <w:ind w:right="850"/>
        <w:rPr>
          <w:rFonts w:ascii="Calibri" w:hAnsi="Calibri" w:cs="Calibri"/>
          <w:sz w:val="22"/>
          <w:szCs w:val="22"/>
        </w:rPr>
      </w:pPr>
    </w:p>
    <w:p w:rsidR="00F00C50" w:rsidRDefault="00F00C50" w:rsidP="00342206">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Die Autorin</w:t>
      </w:r>
    </w:p>
    <w:p w:rsidR="00F00C50" w:rsidRPr="00DF07C9" w:rsidRDefault="00F00C50" w:rsidP="0034220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Daniela Skalla wurde in Cham geboren, hat in Regensburg Pharmazie studiert und lebt in Furth im Wald, wo sie eine Apotheke leitete. In der Freizeit absolvierte sie die Ausbildung »Deutsch als Fremdsprache« am Goetheinstitut und einen Hundetrainerlehrgang. Heute ist sie Teilhaberin einer Sprachschule und erfüllt zusammen mit einer Freundin einen 100-jährigen Bauernhof mit neuem Leben. Ihr Terrier Noah hat sie schon in fünf Länder begleitet, erkundet aber am liebsten gemeinsam mit ihr die Heimat.</w:t>
      </w:r>
    </w:p>
    <w:p w:rsidR="00F00C50" w:rsidRPr="00DF07C9" w:rsidRDefault="00F00C50" w:rsidP="00907EE7">
      <w:pPr>
        <w:tabs>
          <w:tab w:val="left" w:pos="9000"/>
        </w:tabs>
        <w:spacing w:line="276" w:lineRule="auto"/>
        <w:ind w:right="850"/>
        <w:rPr>
          <w:rFonts w:ascii="Calibri" w:hAnsi="Calibri" w:cs="Calibri"/>
          <w:sz w:val="22"/>
          <w:szCs w:val="22"/>
        </w:rPr>
      </w:pPr>
    </w:p>
    <w:p w:rsidR="00F00C50" w:rsidRPr="00DF07C9" w:rsidRDefault="00F00C50"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mit Hund Bayerischer Wald</w:t>
      </w:r>
    </w:p>
    <w:p w:rsidR="00F00C50" w:rsidRPr="00DF07C9" w:rsidRDefault="00F00C50" w:rsidP="003A2E32">
      <w:pPr>
        <w:tabs>
          <w:tab w:val="left" w:pos="9000"/>
        </w:tabs>
        <w:ind w:right="851"/>
        <w:rPr>
          <w:rFonts w:ascii="Calibri" w:hAnsi="Calibri" w:cs="Calibri"/>
          <w:b/>
          <w:sz w:val="22"/>
          <w:szCs w:val="22"/>
        </w:rPr>
      </w:pPr>
      <w:r w:rsidRPr="00D346F5">
        <w:rPr>
          <w:rFonts w:ascii="Calibri" w:hAnsi="Calibri" w:cs="Calibri"/>
          <w:b/>
          <w:noProof/>
          <w:sz w:val="22"/>
          <w:szCs w:val="22"/>
        </w:rPr>
        <w:t>Daniela Skalla</w:t>
      </w:r>
    </w:p>
    <w:p w:rsidR="00F00C50" w:rsidRPr="00C15D7D" w:rsidRDefault="00F00C50"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F00C50" w:rsidRPr="00F00C50" w:rsidRDefault="00F00C50" w:rsidP="00CF00FE">
      <w:pPr>
        <w:tabs>
          <w:tab w:val="left" w:pos="9000"/>
        </w:tabs>
        <w:ind w:right="851"/>
        <w:rPr>
          <w:rFonts w:ascii="Calibri" w:hAnsi="Calibri" w:cs="Calibri"/>
          <w:b/>
          <w:bCs/>
          <w:sz w:val="22"/>
          <w:szCs w:val="22"/>
        </w:rPr>
      </w:pPr>
      <w:r w:rsidRPr="00F00C50">
        <w:rPr>
          <w:rFonts w:ascii="Calibri" w:hAnsi="Calibri" w:cs="Calibri"/>
          <w:b/>
          <w:bCs/>
          <w:sz w:val="22"/>
          <w:szCs w:val="22"/>
        </w:rPr>
        <w:t xml:space="preserve">EUR </w:t>
      </w:r>
      <w:r w:rsidRPr="00F00C50">
        <w:rPr>
          <w:rFonts w:ascii="Calibri" w:hAnsi="Calibri" w:cs="Calibri"/>
          <w:b/>
          <w:bCs/>
          <w:noProof/>
          <w:sz w:val="22"/>
          <w:szCs w:val="22"/>
        </w:rPr>
        <w:t>17</w:t>
      </w:r>
      <w:r w:rsidRPr="00F00C50">
        <w:rPr>
          <w:rFonts w:ascii="Calibri" w:hAnsi="Calibri" w:cs="Calibri"/>
          <w:b/>
          <w:bCs/>
          <w:sz w:val="22"/>
          <w:szCs w:val="22"/>
        </w:rPr>
        <w:t xml:space="preserve">,00 [D] / EUR </w:t>
      </w:r>
      <w:r w:rsidRPr="00F00C50">
        <w:rPr>
          <w:rFonts w:ascii="Calibri" w:hAnsi="Calibri" w:cs="Calibri"/>
          <w:b/>
          <w:bCs/>
          <w:noProof/>
          <w:sz w:val="22"/>
          <w:szCs w:val="22"/>
        </w:rPr>
        <w:t>17,5</w:t>
      </w:r>
      <w:r w:rsidRPr="00F00C50">
        <w:rPr>
          <w:rFonts w:ascii="Calibri" w:hAnsi="Calibri" w:cs="Calibri"/>
          <w:b/>
          <w:bCs/>
          <w:sz w:val="22"/>
          <w:szCs w:val="22"/>
        </w:rPr>
        <w:t>0 [A]</w:t>
      </w:r>
    </w:p>
    <w:p w:rsidR="00F00C50" w:rsidRPr="00342206" w:rsidRDefault="00F00C50" w:rsidP="00CF00FE">
      <w:pPr>
        <w:tabs>
          <w:tab w:val="left" w:pos="9000"/>
        </w:tabs>
        <w:ind w:right="851"/>
        <w:rPr>
          <w:rFonts w:ascii="Calibri" w:hAnsi="Calibri" w:cs="Calibri"/>
          <w:b/>
          <w:bCs/>
          <w:sz w:val="22"/>
          <w:szCs w:val="22"/>
        </w:rPr>
      </w:pPr>
      <w:r w:rsidRPr="00342206">
        <w:rPr>
          <w:rFonts w:ascii="Calibri" w:hAnsi="Calibri" w:cs="Calibri"/>
          <w:b/>
          <w:bCs/>
          <w:sz w:val="22"/>
          <w:szCs w:val="22"/>
        </w:rPr>
        <w:t xml:space="preserve">ISBN </w:t>
      </w:r>
      <w:r w:rsidRPr="00342206">
        <w:rPr>
          <w:rFonts w:ascii="Calibri" w:hAnsi="Calibri" w:cs="Calibri"/>
          <w:b/>
          <w:bCs/>
          <w:noProof/>
          <w:sz w:val="22"/>
          <w:szCs w:val="22"/>
        </w:rPr>
        <w:t>978-3-8392-2929-3</w:t>
      </w:r>
    </w:p>
    <w:p w:rsidR="00F00C50" w:rsidRPr="001164EF" w:rsidRDefault="00F00C5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00C50" w:rsidRDefault="00F00C50" w:rsidP="001164EF">
      <w:pPr>
        <w:tabs>
          <w:tab w:val="left" w:pos="9000"/>
        </w:tabs>
        <w:ind w:right="851"/>
        <w:rPr>
          <w:rFonts w:ascii="Calibri" w:hAnsi="Calibri" w:cs="Calibri"/>
          <w:bCs/>
          <w:sz w:val="22"/>
          <w:szCs w:val="22"/>
        </w:rPr>
      </w:pPr>
    </w:p>
    <w:p w:rsidR="00F00C50" w:rsidRPr="000C3D01" w:rsidRDefault="00F00C5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00C50" w:rsidRPr="001164EF" w:rsidRDefault="00F00C50" w:rsidP="001164EF">
      <w:pPr>
        <w:tabs>
          <w:tab w:val="left" w:pos="9000"/>
        </w:tabs>
        <w:ind w:right="851"/>
        <w:rPr>
          <w:rFonts w:ascii="Calibri" w:hAnsi="Calibri" w:cs="Calibri"/>
          <w:sz w:val="22"/>
          <w:szCs w:val="22"/>
        </w:rPr>
      </w:pPr>
      <w:r>
        <w:rPr>
          <w:rFonts w:ascii="Calibri" w:hAnsi="Calibri" w:cs="Calibri"/>
          <w:sz w:val="22"/>
          <w:szCs w:val="22"/>
        </w:rPr>
        <w:t>Petra Asprion</w:t>
      </w:r>
    </w:p>
    <w:p w:rsidR="00F00C50" w:rsidRPr="001164EF" w:rsidRDefault="00F00C5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00C50" w:rsidRPr="001164EF" w:rsidRDefault="00F00C5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00C50" w:rsidRPr="001164EF" w:rsidRDefault="00F00C5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00C50" w:rsidRPr="00784DDE" w:rsidRDefault="00F00C5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00C50" w:rsidRPr="00937B92" w:rsidRDefault="00F00C5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00C50" w:rsidRPr="00E25A57" w:rsidRDefault="00F00C5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00C50" w:rsidRPr="00E25A57" w:rsidRDefault="00F00C50" w:rsidP="001164EF">
      <w:pPr>
        <w:tabs>
          <w:tab w:val="left" w:pos="9000"/>
        </w:tabs>
        <w:ind w:right="851"/>
        <w:rPr>
          <w:rFonts w:ascii="Calibri" w:hAnsi="Calibri" w:cs="Calibri"/>
          <w:sz w:val="22"/>
          <w:szCs w:val="22"/>
          <w:lang w:val="fr-FR"/>
        </w:rPr>
      </w:pPr>
    </w:p>
    <w:p w:rsidR="00F00C50" w:rsidRPr="00E25A57" w:rsidRDefault="00F00C50" w:rsidP="001164EF">
      <w:pPr>
        <w:tabs>
          <w:tab w:val="left" w:pos="9000"/>
        </w:tabs>
        <w:ind w:right="851"/>
        <w:rPr>
          <w:rFonts w:ascii="Calibri" w:hAnsi="Calibri" w:cs="Calibri"/>
          <w:sz w:val="22"/>
          <w:szCs w:val="22"/>
          <w:lang w:val="fr-FR"/>
        </w:rPr>
      </w:pPr>
    </w:p>
    <w:p w:rsidR="00F00C50" w:rsidRPr="00937B92" w:rsidRDefault="00F00C5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F00C50" w:rsidRPr="001164EF" w:rsidRDefault="00F00C50" w:rsidP="001164EF">
      <w:pPr>
        <w:tabs>
          <w:tab w:val="left" w:pos="9000"/>
        </w:tabs>
        <w:ind w:right="851"/>
        <w:rPr>
          <w:rFonts w:ascii="Calibri" w:hAnsi="Calibri" w:cs="Calibri"/>
          <w:sz w:val="22"/>
          <w:szCs w:val="22"/>
        </w:rPr>
      </w:pPr>
    </w:p>
    <w:p w:rsidR="00F00C50" w:rsidRDefault="000C688C"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397000" cy="2095500"/>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erischer wald.jpg"/>
                    <pic:cNvPicPr/>
                  </pic:nvPicPr>
                  <pic:blipFill>
                    <a:blip r:embed="rId9">
                      <a:extLst>
                        <a:ext uri="{28A0092B-C50C-407E-A947-70E740481C1C}">
                          <a14:useLocalDpi xmlns:a14="http://schemas.microsoft.com/office/drawing/2010/main" val="0"/>
                        </a:ext>
                      </a:extLst>
                    </a:blip>
                    <a:stretch>
                      <a:fillRect/>
                    </a:stretch>
                  </pic:blipFill>
                  <pic:spPr>
                    <a:xfrm>
                      <a:off x="0" y="0"/>
                      <a:ext cx="1399899" cy="2099848"/>
                    </a:xfrm>
                    <a:prstGeom prst="rect">
                      <a:avLst/>
                    </a:prstGeom>
                  </pic:spPr>
                </pic:pic>
              </a:graphicData>
            </a:graphic>
          </wp:inline>
        </w:drawing>
      </w:r>
      <w:r w:rsidR="00342206">
        <w:rPr>
          <w:rFonts w:ascii="Calibri" w:hAnsi="Calibri"/>
          <w:sz w:val="22"/>
          <w:szCs w:val="22"/>
        </w:rPr>
        <w:tab/>
      </w:r>
      <w:r w:rsidR="00342206">
        <w:rPr>
          <w:noProof/>
        </w:rPr>
        <w:drawing>
          <wp:inline distT="0" distB="0" distL="0" distR="0">
            <wp:extent cx="1381125" cy="2075193"/>
            <wp:effectExtent l="0" t="0" r="0" b="1270"/>
            <wp:docPr id="4" name="Grafik 4" descr="Daniela Skall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a Skalla"/>
                    <pic:cNvPicPr>
                      <a:picLocks noChangeAspect="1" noChangeArrowheads="1"/>
                    </pic:cNvPicPr>
                  </pic:nvPicPr>
                  <pic:blipFill rotWithShape="1">
                    <a:blip r:embed="rId11">
                      <a:extLst>
                        <a:ext uri="{28A0092B-C50C-407E-A947-70E740481C1C}">
                          <a14:useLocalDpi xmlns:a14="http://schemas.microsoft.com/office/drawing/2010/main" val="0"/>
                        </a:ext>
                      </a:extLst>
                    </a:blip>
                    <a:srcRect l="15000" t="8441" r="14643" b="15856"/>
                    <a:stretch/>
                  </pic:blipFill>
                  <pic:spPr bwMode="auto">
                    <a:xfrm>
                      <a:off x="0" y="0"/>
                      <a:ext cx="1387782" cy="2085196"/>
                    </a:xfrm>
                    <a:prstGeom prst="rect">
                      <a:avLst/>
                    </a:prstGeom>
                    <a:noFill/>
                    <a:ln>
                      <a:noFill/>
                    </a:ln>
                    <a:extLst>
                      <a:ext uri="{53640926-AAD7-44D8-BBD7-CCE9431645EC}">
                        <a14:shadowObscured xmlns:a14="http://schemas.microsoft.com/office/drawing/2010/main"/>
                      </a:ext>
                    </a:extLst>
                  </pic:spPr>
                </pic:pic>
              </a:graphicData>
            </a:graphic>
          </wp:inline>
        </w:drawing>
      </w:r>
    </w:p>
    <w:p w:rsidR="00342206" w:rsidRPr="00342206" w:rsidRDefault="00342206" w:rsidP="001164EF">
      <w:pPr>
        <w:spacing w:line="360" w:lineRule="auto"/>
        <w:ind w:right="851"/>
        <w:rPr>
          <w:noProof/>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privat</w:t>
      </w:r>
      <w:bookmarkStart w:id="0" w:name="_GoBack"/>
      <w:bookmarkEnd w:id="0"/>
    </w:p>
    <w:p w:rsidR="00F00C50" w:rsidRPr="007E354A" w:rsidRDefault="00F00C50" w:rsidP="001164EF">
      <w:pPr>
        <w:spacing w:line="360" w:lineRule="auto"/>
        <w:ind w:right="851"/>
        <w:rPr>
          <w:rFonts w:ascii="Calibri" w:hAnsi="Calibri"/>
          <w:sz w:val="22"/>
          <w:szCs w:val="22"/>
        </w:rPr>
      </w:pPr>
    </w:p>
    <w:p w:rsidR="00F00C50" w:rsidRPr="001164EF" w:rsidRDefault="00F00C5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42206" w:rsidRPr="00342206" w:rsidRDefault="00F00C50"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Daniela Skalla</w:t>
      </w:r>
      <w:r w:rsidRPr="0027118F">
        <w:rPr>
          <w:rFonts w:ascii="Calibri" w:hAnsi="Calibri"/>
          <w:sz w:val="22"/>
          <w:szCs w:val="22"/>
        </w:rPr>
        <w:t xml:space="preserve"> »</w:t>
      </w:r>
      <w:r w:rsidRPr="00D346F5">
        <w:rPr>
          <w:rFonts w:ascii="Calibri" w:hAnsi="Calibri"/>
          <w:noProof/>
          <w:sz w:val="22"/>
          <w:szCs w:val="22"/>
        </w:rPr>
        <w:t>Lieblingsplätze mit Hund Bayerischer Wald</w:t>
      </w:r>
      <w:r w:rsidRPr="0027118F">
        <w:rPr>
          <w:rFonts w:ascii="Calibri" w:hAnsi="Calibri"/>
          <w:sz w:val="22"/>
          <w:szCs w:val="22"/>
        </w:rPr>
        <w:t>«</w:t>
      </w:r>
    </w:p>
    <w:p w:rsidR="00F00C50" w:rsidRPr="0027118F" w:rsidRDefault="00F00C50" w:rsidP="00342206">
      <w:pPr>
        <w:spacing w:line="360" w:lineRule="auto"/>
        <w:ind w:left="780" w:right="851"/>
        <w:rPr>
          <w:rFonts w:ascii="Calibri" w:hAnsi="Calibri"/>
          <w:sz w:val="22"/>
          <w:szCs w:val="22"/>
        </w:rPr>
      </w:pPr>
      <w:r w:rsidRPr="0027118F">
        <w:rPr>
          <w:rFonts w:ascii="Calibri" w:hAnsi="Calibri"/>
          <w:sz w:val="22"/>
          <w:szCs w:val="22"/>
        </w:rPr>
        <w:t xml:space="preserve">ISBN </w:t>
      </w:r>
      <w:r w:rsidRPr="00D346F5">
        <w:rPr>
          <w:rFonts w:ascii="Calibri" w:hAnsi="Calibri"/>
          <w:noProof/>
          <w:sz w:val="22"/>
          <w:szCs w:val="22"/>
        </w:rPr>
        <w:t>978-3-8392-2929-3</w:t>
      </w:r>
    </w:p>
    <w:p w:rsidR="00F00C50" w:rsidRPr="0027118F" w:rsidRDefault="00F00C50" w:rsidP="001164EF">
      <w:pPr>
        <w:spacing w:line="360" w:lineRule="auto"/>
        <w:ind w:left="360" w:right="851"/>
        <w:rPr>
          <w:rFonts w:ascii="Calibri" w:hAnsi="Calibri"/>
          <w:noProof/>
          <w:sz w:val="22"/>
          <w:szCs w:val="22"/>
        </w:rPr>
      </w:pPr>
    </w:p>
    <w:p w:rsidR="00F00C50" w:rsidRPr="001164EF" w:rsidRDefault="00F00C50" w:rsidP="001164EF">
      <w:pPr>
        <w:spacing w:line="360" w:lineRule="auto"/>
        <w:ind w:right="851"/>
        <w:rPr>
          <w:rFonts w:ascii="Calibri" w:hAnsi="Calibri"/>
          <w:b/>
          <w:sz w:val="22"/>
          <w:szCs w:val="22"/>
        </w:rPr>
      </w:pPr>
      <w:r w:rsidRPr="001164EF">
        <w:rPr>
          <w:rFonts w:ascii="Calibri" w:hAnsi="Calibri"/>
          <w:b/>
          <w:sz w:val="22"/>
          <w:szCs w:val="22"/>
        </w:rPr>
        <w:t>Absender:</w:t>
      </w:r>
    </w:p>
    <w:p w:rsidR="00F00C50" w:rsidRPr="005B36C5" w:rsidRDefault="00F00C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0C50" w:rsidRPr="005B36C5" w:rsidRDefault="00F00C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00C50" w:rsidRPr="005B36C5" w:rsidRDefault="00F00C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0C50" w:rsidRPr="005B36C5" w:rsidRDefault="00F00C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00C50" w:rsidRPr="005B36C5" w:rsidRDefault="00F00C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0C50" w:rsidRPr="005B36C5" w:rsidRDefault="00F00C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00C50" w:rsidRPr="005B36C5" w:rsidRDefault="00F00C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0C50" w:rsidRPr="005B36C5" w:rsidRDefault="00F00C5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00C50" w:rsidRPr="005B36C5" w:rsidRDefault="00F00C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0C50" w:rsidRPr="005B36C5" w:rsidRDefault="00F00C5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00C50" w:rsidRPr="005B36C5" w:rsidRDefault="00F00C5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00C50" w:rsidRPr="005B36C5" w:rsidRDefault="00F00C5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00C50" w:rsidRPr="00AC1BFB" w:rsidRDefault="00F00C50" w:rsidP="00842974">
      <w:pPr>
        <w:tabs>
          <w:tab w:val="left" w:pos="9000"/>
        </w:tabs>
        <w:ind w:right="226"/>
        <w:rPr>
          <w:rFonts w:ascii="Quire Sans Pro Light" w:hAnsi="Quire Sans Pro Light" w:cs="Calibri"/>
          <w:sz w:val="22"/>
          <w:szCs w:val="22"/>
        </w:rPr>
      </w:pPr>
    </w:p>
    <w:p w:rsidR="00F00C50" w:rsidRPr="00AD7145" w:rsidRDefault="00F00C50" w:rsidP="00842974">
      <w:pPr>
        <w:tabs>
          <w:tab w:val="left" w:pos="9000"/>
        </w:tabs>
        <w:ind w:right="226"/>
        <w:rPr>
          <w:rFonts w:ascii="Quire Sans Pro" w:hAnsi="Quire Sans Pro" w:cs="Calibri"/>
          <w:b/>
          <w:sz w:val="22"/>
          <w:szCs w:val="22"/>
        </w:rPr>
      </w:pPr>
    </w:p>
    <w:p w:rsidR="00F00C50" w:rsidRDefault="00F00C50">
      <w:pPr>
        <w:sectPr w:rsidR="00F00C50" w:rsidSect="00491148">
          <w:headerReference w:type="default" r:id="rId12"/>
          <w:pgSz w:w="11906" w:h="16838"/>
          <w:pgMar w:top="851" w:right="1417" w:bottom="1134" w:left="1417" w:header="708" w:footer="708" w:gutter="0"/>
          <w:pgNumType w:start="1"/>
          <w:cols w:space="708"/>
          <w:docGrid w:linePitch="360"/>
        </w:sectPr>
      </w:pPr>
    </w:p>
    <w:p w:rsidR="00F00C50" w:rsidRDefault="00F00C50">
      <w:pPr>
        <w:sectPr w:rsidR="00F00C50" w:rsidSect="00491148">
          <w:headerReference w:type="default" r:id="rId13"/>
          <w:type w:val="continuous"/>
          <w:pgSz w:w="11906" w:h="16838"/>
          <w:pgMar w:top="851" w:right="1417" w:bottom="1134" w:left="1417" w:header="708" w:footer="708" w:gutter="0"/>
          <w:cols w:space="708"/>
          <w:docGrid w:linePitch="360"/>
        </w:sectPr>
      </w:pPr>
    </w:p>
    <w:p w:rsidR="00F00C50" w:rsidRDefault="00F00C50"/>
    <w:sectPr w:rsidR="00F00C50" w:rsidSect="00F00C5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50" w:rsidRDefault="00F00C50" w:rsidP="00A923F4">
      <w:r>
        <w:separator/>
      </w:r>
    </w:p>
  </w:endnote>
  <w:endnote w:type="continuationSeparator" w:id="0">
    <w:p w:rsidR="00F00C50" w:rsidRDefault="00F00C5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50" w:rsidRDefault="00F00C50" w:rsidP="00A923F4">
      <w:r>
        <w:separator/>
      </w:r>
    </w:p>
  </w:footnote>
  <w:footnote w:type="continuationSeparator" w:id="0">
    <w:p w:rsidR="00F00C50" w:rsidRDefault="00F00C5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50" w:rsidRDefault="00F00C5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50" w:rsidRDefault="00F00C5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7D" w:rsidRDefault="00C15D7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C688C"/>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2206"/>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0C50"/>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EAABE8-7307-49A3-A7A9-04E14B6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2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kalla-daniela-1365.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97B5-BF21-4B64-8CCC-F3F847E6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2021-03-15T10:09:00Z</dcterms:created>
  <dcterms:modified xsi:type="dcterms:W3CDTF">2021-04-14T08:11:00Z</dcterms:modified>
</cp:coreProperties>
</file>