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72" w:rsidRPr="00A66A17" w:rsidRDefault="009F3A7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F3A72" w:rsidRPr="00B1269D" w:rsidRDefault="009F3A72" w:rsidP="001164EF">
      <w:pPr>
        <w:ind w:right="851"/>
        <w:rPr>
          <w:rFonts w:ascii="Calibri" w:hAnsi="Calibri" w:cs="Calibri"/>
          <w:b/>
          <w:sz w:val="22"/>
          <w:szCs w:val="22"/>
        </w:rPr>
      </w:pPr>
      <w:r w:rsidRPr="00B1269D">
        <w:rPr>
          <w:rFonts w:ascii="Calibri" w:hAnsi="Calibri" w:cs="Calibri"/>
          <w:b/>
          <w:sz w:val="22"/>
          <w:szCs w:val="22"/>
        </w:rPr>
        <w:t>»</w:t>
      </w:r>
      <w:proofErr w:type="spellStart"/>
      <w:r w:rsidRPr="00510AB1">
        <w:rPr>
          <w:rFonts w:ascii="Calibri" w:hAnsi="Calibri" w:cs="Calibri"/>
          <w:b/>
          <w:noProof/>
          <w:sz w:val="22"/>
          <w:szCs w:val="22"/>
        </w:rPr>
        <w:t>Hetzwerk</w:t>
      </w:r>
      <w:proofErr w:type="spellEnd"/>
      <w:r w:rsidRPr="00B1269D">
        <w:rPr>
          <w:rFonts w:ascii="Calibri" w:hAnsi="Calibri" w:cs="Calibri"/>
          <w:b/>
          <w:sz w:val="22"/>
          <w:szCs w:val="22"/>
        </w:rPr>
        <w:t xml:space="preserve">« von </w:t>
      </w:r>
      <w:r w:rsidRPr="00510AB1">
        <w:rPr>
          <w:rFonts w:ascii="Calibri" w:hAnsi="Calibri" w:cs="Calibri"/>
          <w:b/>
          <w:noProof/>
          <w:sz w:val="22"/>
          <w:szCs w:val="22"/>
        </w:rPr>
        <w:t>Peter Gerdes</w:t>
      </w:r>
    </w:p>
    <w:p w:rsidR="009F3A72" w:rsidRDefault="009F3A72" w:rsidP="001164EF">
      <w:pPr>
        <w:ind w:right="851"/>
        <w:rPr>
          <w:rFonts w:ascii="Calibri" w:hAnsi="Calibri" w:cs="Calibri"/>
          <w:sz w:val="22"/>
          <w:szCs w:val="22"/>
        </w:rPr>
      </w:pPr>
      <w:r w:rsidRPr="001164EF">
        <w:rPr>
          <w:rFonts w:ascii="Calibri" w:hAnsi="Calibri" w:cs="Calibri"/>
          <w:sz w:val="22"/>
          <w:szCs w:val="22"/>
        </w:rPr>
        <w:t xml:space="preserve">Meßkirch, </w:t>
      </w:r>
      <w:r w:rsidRPr="00510AB1">
        <w:rPr>
          <w:rFonts w:ascii="Calibri" w:hAnsi="Calibri" w:cs="Calibri"/>
          <w:noProof/>
          <w:sz w:val="22"/>
          <w:szCs w:val="22"/>
        </w:rPr>
        <w:t>März</w:t>
      </w:r>
      <w:r>
        <w:rPr>
          <w:rFonts w:ascii="Calibri" w:hAnsi="Calibri" w:cs="Calibri"/>
          <w:sz w:val="22"/>
          <w:szCs w:val="22"/>
        </w:rPr>
        <w:t xml:space="preserve"> 2021</w:t>
      </w:r>
    </w:p>
    <w:p w:rsidR="009F3A72" w:rsidRDefault="009F3A72" w:rsidP="001164EF">
      <w:pPr>
        <w:ind w:right="851"/>
        <w:rPr>
          <w:rFonts w:ascii="Calibri" w:hAnsi="Calibri" w:cs="Calibri"/>
          <w:sz w:val="22"/>
          <w:szCs w:val="22"/>
        </w:rPr>
      </w:pPr>
    </w:p>
    <w:p w:rsidR="009F3A72" w:rsidRPr="001164EF" w:rsidRDefault="009F3A72" w:rsidP="001164EF">
      <w:pPr>
        <w:pStyle w:val="Textkrper2"/>
        <w:tabs>
          <w:tab w:val="left" w:pos="8460"/>
        </w:tabs>
        <w:ind w:right="851"/>
        <w:rPr>
          <w:rFonts w:ascii="Calibri" w:hAnsi="Calibri" w:cs="Calibri"/>
          <w:sz w:val="22"/>
          <w:szCs w:val="22"/>
        </w:rPr>
      </w:pPr>
    </w:p>
    <w:p w:rsidR="009F3A72" w:rsidRPr="001164EF" w:rsidRDefault="006F63CB" w:rsidP="000C3D01">
      <w:pPr>
        <w:pStyle w:val="Textkrper2"/>
        <w:tabs>
          <w:tab w:val="left" w:pos="8460"/>
        </w:tabs>
        <w:spacing w:after="240" w:line="276" w:lineRule="auto"/>
        <w:ind w:right="851"/>
        <w:rPr>
          <w:rFonts w:ascii="Calibri" w:hAnsi="Calibri" w:cs="Calibri"/>
          <w:sz w:val="22"/>
          <w:szCs w:val="22"/>
        </w:rPr>
      </w:pPr>
      <w:r w:rsidRPr="006F63CB">
        <w:rPr>
          <w:rFonts w:ascii="Calibri" w:hAnsi="Calibri" w:cs="Calibri"/>
          <w:szCs w:val="32"/>
        </w:rPr>
        <w:t>Mobbing in der ostfriesischen Lokalpolitik</w:t>
      </w:r>
      <w:r w:rsidR="009F3A72" w:rsidRPr="001164EF">
        <w:rPr>
          <w:rFonts w:ascii="Calibri" w:hAnsi="Calibri" w:cs="Calibri"/>
          <w:szCs w:val="32"/>
        </w:rPr>
        <w:br/>
      </w:r>
      <w:r w:rsidRPr="006F63CB">
        <w:rPr>
          <w:rFonts w:ascii="Calibri" w:hAnsi="Calibri" w:cs="Calibri"/>
          <w:sz w:val="22"/>
          <w:szCs w:val="22"/>
        </w:rPr>
        <w:t xml:space="preserve">Peter Gerdes‘ neuer Ostfriesland-Krimi mit Hauptkommissar </w:t>
      </w:r>
      <w:proofErr w:type="spellStart"/>
      <w:r w:rsidRPr="006F63CB">
        <w:rPr>
          <w:rFonts w:ascii="Calibri" w:hAnsi="Calibri" w:cs="Calibri"/>
          <w:sz w:val="22"/>
          <w:szCs w:val="22"/>
        </w:rPr>
        <w:t>Stahnke</w:t>
      </w:r>
      <w:proofErr w:type="spellEnd"/>
    </w:p>
    <w:p w:rsidR="009F3A72" w:rsidRDefault="006F63CB" w:rsidP="000F45B4">
      <w:pPr>
        <w:tabs>
          <w:tab w:val="left" w:pos="9000"/>
        </w:tabs>
        <w:spacing w:before="120" w:line="276" w:lineRule="auto"/>
        <w:ind w:right="850"/>
        <w:rPr>
          <w:rFonts w:ascii="Calibri" w:hAnsi="Calibri" w:cs="Calibri"/>
          <w:sz w:val="22"/>
          <w:szCs w:val="22"/>
        </w:rPr>
      </w:pPr>
      <w:r w:rsidRPr="006F63CB">
        <w:rPr>
          <w:rFonts w:ascii="Calibri" w:hAnsi="Calibri" w:cs="Calibri"/>
          <w:sz w:val="22"/>
          <w:szCs w:val="22"/>
        </w:rPr>
        <w:t>Die Gefahren des Mobbings bilden ein ernstes Problem in der digitalisierten Gesellschaft. Neben de</w:t>
      </w:r>
      <w:bookmarkStart w:id="0" w:name="_GoBack"/>
      <w:bookmarkEnd w:id="0"/>
      <w:r w:rsidRPr="006F63CB">
        <w:rPr>
          <w:rFonts w:ascii="Calibri" w:hAnsi="Calibri" w:cs="Calibri"/>
          <w:sz w:val="22"/>
          <w:szCs w:val="22"/>
        </w:rPr>
        <w:t>r Schule findet es ebenso häufig in der Berufswelt und der Politik statt. Dieses Thema greift Peter Gerdes in seinem neuen Krimi »</w:t>
      </w:r>
      <w:proofErr w:type="spellStart"/>
      <w:r w:rsidRPr="006F63CB">
        <w:rPr>
          <w:rFonts w:ascii="Calibri" w:hAnsi="Calibri" w:cs="Calibri"/>
          <w:sz w:val="22"/>
          <w:szCs w:val="22"/>
        </w:rPr>
        <w:t>Hetzwerk</w:t>
      </w:r>
      <w:proofErr w:type="spellEnd"/>
      <w:r w:rsidRPr="006F63CB">
        <w:rPr>
          <w:rFonts w:ascii="Calibri" w:hAnsi="Calibri" w:cs="Calibri"/>
          <w:sz w:val="22"/>
          <w:szCs w:val="22"/>
        </w:rPr>
        <w:t xml:space="preserve">« um den ostfriesischen Hauptkommissar </w:t>
      </w:r>
      <w:proofErr w:type="spellStart"/>
      <w:r w:rsidRPr="006F63CB">
        <w:rPr>
          <w:rFonts w:ascii="Calibri" w:hAnsi="Calibri" w:cs="Calibri"/>
          <w:sz w:val="22"/>
          <w:szCs w:val="22"/>
        </w:rPr>
        <w:t>Stahnke</w:t>
      </w:r>
      <w:proofErr w:type="spellEnd"/>
      <w:r w:rsidRPr="006F63CB">
        <w:rPr>
          <w:rFonts w:ascii="Calibri" w:hAnsi="Calibri" w:cs="Calibri"/>
          <w:sz w:val="22"/>
          <w:szCs w:val="22"/>
        </w:rPr>
        <w:t xml:space="preserve"> auf. Der Leerer Landtagsabgeordnete Carsten Fecht, der parteiintern für Beleidigungen und Mobbing bekannt ist, wird erschossen aufgefunden. Erste Hinweise führen Kommissar </w:t>
      </w:r>
      <w:proofErr w:type="spellStart"/>
      <w:r w:rsidRPr="006F63CB">
        <w:rPr>
          <w:rFonts w:ascii="Calibri" w:hAnsi="Calibri" w:cs="Calibri"/>
          <w:sz w:val="22"/>
          <w:szCs w:val="22"/>
        </w:rPr>
        <w:t>Stahnke</w:t>
      </w:r>
      <w:proofErr w:type="spellEnd"/>
      <w:r w:rsidRPr="006F63CB">
        <w:rPr>
          <w:rFonts w:ascii="Calibri" w:hAnsi="Calibri" w:cs="Calibri"/>
          <w:sz w:val="22"/>
          <w:szCs w:val="22"/>
        </w:rPr>
        <w:t xml:space="preserve"> und die neue Kollegin Annika Brühl sowohl zu den Mobbingopfern als auch zu einem Schießstand mit Großkaliberzulassung. Während die Mordermittlung nur stockend vorankommt, werden um Leer herum Brand- und Bombenanschläge verübt. Fast zu spät entdeckt das Team um </w:t>
      </w:r>
      <w:proofErr w:type="spellStart"/>
      <w:r w:rsidRPr="006F63CB">
        <w:rPr>
          <w:rFonts w:ascii="Calibri" w:hAnsi="Calibri" w:cs="Calibri"/>
          <w:sz w:val="22"/>
          <w:szCs w:val="22"/>
        </w:rPr>
        <w:t>Stahnke</w:t>
      </w:r>
      <w:proofErr w:type="spellEnd"/>
      <w:r w:rsidRPr="006F63CB">
        <w:rPr>
          <w:rFonts w:ascii="Calibri" w:hAnsi="Calibri" w:cs="Calibri"/>
          <w:sz w:val="22"/>
          <w:szCs w:val="22"/>
        </w:rPr>
        <w:t xml:space="preserve"> den Zusammenhang zwischen den beiden Fällen. Peter Gerdes verbindet einen spannenden Kriminalfall mit den wichtigen Themen Mobbing und rechte Strömungen in der Gesellschaft. Gleichzeitig blickt er dabei hinter die Kulissen der Lokalpolitik.</w:t>
      </w:r>
    </w:p>
    <w:p w:rsidR="009F3A72" w:rsidRDefault="009F3A72" w:rsidP="000F45B4">
      <w:pPr>
        <w:tabs>
          <w:tab w:val="left" w:pos="9000"/>
        </w:tabs>
        <w:spacing w:before="120" w:line="276" w:lineRule="auto"/>
        <w:ind w:right="850"/>
        <w:rPr>
          <w:rFonts w:ascii="Calibri" w:hAnsi="Calibri" w:cs="Calibri"/>
          <w:sz w:val="22"/>
          <w:szCs w:val="22"/>
        </w:rPr>
      </w:pPr>
    </w:p>
    <w:p w:rsidR="009F3A72" w:rsidRPr="002B767E" w:rsidRDefault="009F3A7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F3A72" w:rsidRDefault="009F3A72"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Regionalpolitiker Carsten Fecht hetzt online gegen jeden, der seiner Karriere im Wege steht. Bis er erschossen wird. Hat sich eins seiner Opfer gerächt? Oder fürchtete ein Mittäter peinliche Enthüllungen? Hauptkommissar Stahnke und sein Team haben die Ermittlungen kaum aufgenommen, als mehrere Anschläge Ostfriesland erschüttern. Hängen die Fälle zusammen? Steckt ein Netzwerk dahinter? Je näher Stahnke und Kollege Ekinci der Wahrheit kommen, desto brisanter wird die Lage. Auch für sie selbst …</w:t>
      </w:r>
    </w:p>
    <w:p w:rsidR="009F3A72" w:rsidRDefault="009F3A72" w:rsidP="000F45B4">
      <w:pPr>
        <w:tabs>
          <w:tab w:val="left" w:pos="9000"/>
        </w:tabs>
        <w:spacing w:before="120" w:line="276" w:lineRule="auto"/>
        <w:ind w:right="850"/>
        <w:rPr>
          <w:rFonts w:ascii="Calibri" w:hAnsi="Calibri" w:cs="Calibri"/>
          <w:sz w:val="22"/>
          <w:szCs w:val="22"/>
        </w:rPr>
      </w:pPr>
    </w:p>
    <w:p w:rsidR="009F3A72" w:rsidRDefault="009F3A72" w:rsidP="00DB15D6">
      <w:pPr>
        <w:tabs>
          <w:tab w:val="left" w:pos="9000"/>
        </w:tabs>
        <w:spacing w:line="276" w:lineRule="auto"/>
        <w:ind w:right="850"/>
        <w:rPr>
          <w:rFonts w:ascii="Calibri" w:hAnsi="Calibri" w:cs="Calibri"/>
          <w:b/>
          <w:noProof/>
          <w:sz w:val="22"/>
          <w:szCs w:val="22"/>
        </w:rPr>
      </w:pPr>
      <w:r w:rsidRPr="00510AB1">
        <w:rPr>
          <w:rFonts w:ascii="Calibri" w:hAnsi="Calibri" w:cs="Calibri"/>
          <w:b/>
          <w:noProof/>
          <w:sz w:val="22"/>
          <w:szCs w:val="22"/>
        </w:rPr>
        <w:t>Der Autor</w:t>
      </w:r>
    </w:p>
    <w:p w:rsidR="009F3A72" w:rsidRPr="00C008CA" w:rsidRDefault="009F3A72"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Peter Gerdes, 1955 geboren, lebt in Leer (Ostfriesland). Er studierte Germanistik und Anglistik, arbeitete als Journalist und Lehrer. Seit 1995 schreibt er Krimis und betätigt sich als Herausgeber. Seit 1999 leitet Peter Gerdes die »Ostfriesischen Krimitage«. Seine Krimis „Der Etappenmörder“, „Fürchte die Dunkelheit“ und „Der siebte Schlüssel“ wurden für den Literaturpreis „Das neue Buch“ nominiert. Mit seiner Frau Heike betreibt der Autor die Krimi-Buchhandlung »Tatort Taraxacum« in Leer.</w:t>
      </w:r>
    </w:p>
    <w:p w:rsidR="009F3A72" w:rsidRDefault="009F3A72" w:rsidP="000F45B4">
      <w:pPr>
        <w:tabs>
          <w:tab w:val="left" w:pos="9000"/>
        </w:tabs>
        <w:spacing w:before="120" w:line="276" w:lineRule="auto"/>
        <w:ind w:right="850"/>
        <w:rPr>
          <w:rFonts w:ascii="Calibri" w:hAnsi="Calibri" w:cs="Calibri"/>
          <w:sz w:val="22"/>
          <w:szCs w:val="22"/>
        </w:rPr>
      </w:pPr>
    </w:p>
    <w:p w:rsidR="009F3A72" w:rsidRPr="00C008CA" w:rsidRDefault="009F3A72" w:rsidP="000F45B4">
      <w:pPr>
        <w:tabs>
          <w:tab w:val="left" w:pos="9000"/>
        </w:tabs>
        <w:spacing w:before="120" w:line="276" w:lineRule="auto"/>
        <w:ind w:right="850"/>
        <w:rPr>
          <w:rFonts w:ascii="Calibri" w:hAnsi="Calibri" w:cs="Calibri"/>
          <w:sz w:val="22"/>
          <w:szCs w:val="22"/>
        </w:rPr>
      </w:pPr>
    </w:p>
    <w:p w:rsidR="009F3A72" w:rsidRDefault="009F3A72" w:rsidP="003A2E32">
      <w:pPr>
        <w:tabs>
          <w:tab w:val="left" w:pos="9000"/>
        </w:tabs>
        <w:ind w:right="851"/>
        <w:rPr>
          <w:rFonts w:ascii="Calibri" w:hAnsi="Calibri" w:cs="Calibri"/>
          <w:b/>
          <w:sz w:val="22"/>
          <w:szCs w:val="22"/>
        </w:rPr>
      </w:pPr>
      <w:r w:rsidRPr="00510AB1">
        <w:rPr>
          <w:rFonts w:ascii="Calibri" w:hAnsi="Calibri" w:cs="Calibri"/>
          <w:b/>
          <w:noProof/>
          <w:sz w:val="22"/>
          <w:szCs w:val="22"/>
        </w:rPr>
        <w:t>Hetzwerk</w:t>
      </w:r>
    </w:p>
    <w:p w:rsidR="009F3A72" w:rsidRDefault="009F3A72" w:rsidP="003A2E32">
      <w:pPr>
        <w:tabs>
          <w:tab w:val="left" w:pos="9000"/>
        </w:tabs>
        <w:ind w:right="851"/>
        <w:rPr>
          <w:rFonts w:ascii="Calibri" w:hAnsi="Calibri" w:cs="Calibri"/>
          <w:b/>
          <w:sz w:val="22"/>
          <w:szCs w:val="22"/>
        </w:rPr>
      </w:pPr>
      <w:r w:rsidRPr="00510AB1">
        <w:rPr>
          <w:rFonts w:ascii="Calibri" w:hAnsi="Calibri" w:cs="Calibri"/>
          <w:b/>
          <w:noProof/>
          <w:sz w:val="22"/>
          <w:szCs w:val="22"/>
        </w:rPr>
        <w:t>Peter Gerdes</w:t>
      </w:r>
    </w:p>
    <w:p w:rsidR="009F3A72" w:rsidRPr="00C210E8" w:rsidRDefault="009F3A72" w:rsidP="003A2E32">
      <w:pPr>
        <w:tabs>
          <w:tab w:val="left" w:pos="9000"/>
        </w:tabs>
        <w:ind w:right="851"/>
        <w:rPr>
          <w:rFonts w:ascii="Calibri" w:hAnsi="Calibri" w:cs="Calibri"/>
          <w:b/>
          <w:sz w:val="22"/>
          <w:szCs w:val="22"/>
        </w:rPr>
      </w:pPr>
      <w:r w:rsidRPr="00510AB1">
        <w:rPr>
          <w:rFonts w:ascii="Calibri" w:hAnsi="Calibri" w:cs="Calibri"/>
          <w:b/>
          <w:noProof/>
          <w:sz w:val="22"/>
          <w:szCs w:val="22"/>
        </w:rPr>
        <w:t>347</w:t>
      </w:r>
      <w:r>
        <w:rPr>
          <w:rFonts w:ascii="Calibri" w:hAnsi="Calibri" w:cs="Calibri"/>
          <w:b/>
          <w:sz w:val="22"/>
          <w:szCs w:val="22"/>
        </w:rPr>
        <w:t xml:space="preserve"> Seiten</w:t>
      </w:r>
    </w:p>
    <w:p w:rsidR="009F3A72" w:rsidRPr="00C210E8" w:rsidRDefault="009F3A72"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510AB1">
        <w:rPr>
          <w:rFonts w:ascii="Calibri" w:hAnsi="Calibri" w:cs="Calibri"/>
          <w:b/>
          <w:bCs/>
          <w:noProof/>
          <w:sz w:val="22"/>
          <w:szCs w:val="22"/>
        </w:rPr>
        <w:t>14</w:t>
      </w:r>
      <w:r w:rsidRPr="00C210E8">
        <w:rPr>
          <w:rFonts w:ascii="Calibri" w:hAnsi="Calibri" w:cs="Calibri"/>
          <w:b/>
          <w:bCs/>
          <w:sz w:val="22"/>
          <w:szCs w:val="22"/>
        </w:rPr>
        <w:t xml:space="preserve">,00 [D] / EUR </w:t>
      </w:r>
      <w:r w:rsidRPr="00510AB1">
        <w:rPr>
          <w:rFonts w:ascii="Calibri" w:hAnsi="Calibri" w:cs="Calibri"/>
          <w:b/>
          <w:bCs/>
          <w:noProof/>
          <w:sz w:val="22"/>
          <w:szCs w:val="22"/>
        </w:rPr>
        <w:t>14,4</w:t>
      </w:r>
      <w:r w:rsidRPr="00C210E8">
        <w:rPr>
          <w:rFonts w:ascii="Calibri" w:hAnsi="Calibri" w:cs="Calibri"/>
          <w:b/>
          <w:bCs/>
          <w:sz w:val="22"/>
          <w:szCs w:val="22"/>
        </w:rPr>
        <w:t>0 [A]</w:t>
      </w:r>
    </w:p>
    <w:p w:rsidR="009F3A72" w:rsidRPr="00C210E8" w:rsidRDefault="009F3A72"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510AB1">
        <w:rPr>
          <w:rFonts w:ascii="Calibri" w:hAnsi="Calibri" w:cs="Calibri"/>
          <w:b/>
          <w:bCs/>
          <w:noProof/>
          <w:sz w:val="22"/>
          <w:szCs w:val="22"/>
        </w:rPr>
        <w:t>978-3-8392-2830-2</w:t>
      </w:r>
    </w:p>
    <w:p w:rsidR="009F3A72" w:rsidRPr="001164EF" w:rsidRDefault="009F3A7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10AB1">
        <w:rPr>
          <w:rFonts w:ascii="Calibri" w:hAnsi="Calibri" w:cs="Calibri"/>
          <w:b/>
          <w:bCs/>
          <w:noProof/>
          <w:sz w:val="22"/>
          <w:szCs w:val="22"/>
        </w:rPr>
        <w:t>10.</w:t>
      </w:r>
      <w:r>
        <w:rPr>
          <w:rFonts w:ascii="Calibri" w:hAnsi="Calibri" w:cs="Calibri"/>
          <w:b/>
          <w:bCs/>
          <w:sz w:val="22"/>
          <w:szCs w:val="22"/>
        </w:rPr>
        <w:t xml:space="preserve"> </w:t>
      </w:r>
      <w:r w:rsidRPr="00510AB1">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F3A72" w:rsidRDefault="009F3A72" w:rsidP="001164EF">
      <w:pPr>
        <w:tabs>
          <w:tab w:val="left" w:pos="9000"/>
        </w:tabs>
        <w:ind w:right="851"/>
        <w:rPr>
          <w:rFonts w:ascii="Calibri" w:hAnsi="Calibri" w:cs="Calibri"/>
          <w:bCs/>
          <w:sz w:val="22"/>
          <w:szCs w:val="22"/>
        </w:rPr>
      </w:pPr>
    </w:p>
    <w:p w:rsidR="009F3A72" w:rsidRPr="000C3D01" w:rsidRDefault="009F3A7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F3A72" w:rsidRPr="001164EF" w:rsidRDefault="009F3A72" w:rsidP="001164EF">
      <w:pPr>
        <w:tabs>
          <w:tab w:val="left" w:pos="9000"/>
        </w:tabs>
        <w:ind w:right="851"/>
        <w:rPr>
          <w:rFonts w:ascii="Calibri" w:hAnsi="Calibri" w:cs="Calibri"/>
          <w:sz w:val="22"/>
          <w:szCs w:val="22"/>
        </w:rPr>
      </w:pPr>
      <w:r>
        <w:rPr>
          <w:rFonts w:ascii="Calibri" w:hAnsi="Calibri" w:cs="Calibri"/>
          <w:sz w:val="22"/>
          <w:szCs w:val="22"/>
        </w:rPr>
        <w:t>Petra Asprion</w:t>
      </w:r>
    </w:p>
    <w:p w:rsidR="009F3A72" w:rsidRPr="001164EF" w:rsidRDefault="009F3A7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F3A72" w:rsidRPr="001164EF" w:rsidRDefault="009F3A7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F3A72" w:rsidRPr="001164EF" w:rsidRDefault="009F3A7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F3A72" w:rsidRPr="00784DDE" w:rsidRDefault="009F3A7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F3A72" w:rsidRPr="00937B92" w:rsidRDefault="009F3A7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F3A72" w:rsidRPr="001164EF" w:rsidRDefault="009F3A7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F3A72" w:rsidRDefault="009F3A72" w:rsidP="001164EF">
      <w:pPr>
        <w:tabs>
          <w:tab w:val="left" w:pos="9000"/>
        </w:tabs>
        <w:ind w:right="851"/>
        <w:rPr>
          <w:rFonts w:ascii="Calibri" w:hAnsi="Calibri" w:cs="Calibri"/>
          <w:sz w:val="22"/>
          <w:szCs w:val="22"/>
        </w:rPr>
      </w:pPr>
    </w:p>
    <w:p w:rsidR="009F3A72" w:rsidRPr="001164EF" w:rsidRDefault="009F3A72" w:rsidP="001164EF">
      <w:pPr>
        <w:tabs>
          <w:tab w:val="left" w:pos="9000"/>
        </w:tabs>
        <w:ind w:right="851"/>
        <w:rPr>
          <w:rFonts w:ascii="Calibri" w:hAnsi="Calibri" w:cs="Calibri"/>
          <w:sz w:val="22"/>
          <w:szCs w:val="22"/>
        </w:rPr>
      </w:pPr>
    </w:p>
    <w:p w:rsidR="009F3A72" w:rsidRPr="00937B92" w:rsidRDefault="009F3A7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F3A72" w:rsidRPr="001164EF" w:rsidRDefault="009F3A72" w:rsidP="001164EF">
      <w:pPr>
        <w:tabs>
          <w:tab w:val="left" w:pos="9000"/>
        </w:tabs>
        <w:ind w:right="851"/>
        <w:rPr>
          <w:rFonts w:ascii="Calibri" w:hAnsi="Calibri" w:cs="Calibri"/>
          <w:sz w:val="22"/>
          <w:szCs w:val="22"/>
        </w:rPr>
      </w:pPr>
    </w:p>
    <w:p w:rsidR="009F3A72" w:rsidRDefault="009F3A72" w:rsidP="001164EF">
      <w:pPr>
        <w:spacing w:line="360" w:lineRule="auto"/>
        <w:ind w:right="851"/>
        <w:rPr>
          <w:rFonts w:ascii="Calibri" w:hAnsi="Calibri"/>
          <w:b/>
          <w:sz w:val="22"/>
          <w:szCs w:val="22"/>
        </w:rPr>
      </w:pPr>
      <w:r>
        <w:rPr>
          <w:noProof/>
        </w:rPr>
        <w:drawing>
          <wp:inline distT="0" distB="0" distL="0" distR="0">
            <wp:extent cx="1438275" cy="2405842"/>
            <wp:effectExtent l="0" t="0" r="0" b="0"/>
            <wp:docPr id="4" name="Grafik 4" descr="Hetzwe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zwe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487" cy="2414561"/>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22266" cy="2427605"/>
            <wp:effectExtent l="0" t="0" r="0" b="0"/>
            <wp:docPr id="5" name="Grafik 5" descr="Peter Gerd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Ger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318" cy="2439655"/>
                    </a:xfrm>
                    <a:prstGeom prst="rect">
                      <a:avLst/>
                    </a:prstGeom>
                    <a:noFill/>
                    <a:ln>
                      <a:noFill/>
                    </a:ln>
                  </pic:spPr>
                </pic:pic>
              </a:graphicData>
            </a:graphic>
          </wp:inline>
        </w:drawing>
      </w:r>
    </w:p>
    <w:p w:rsidR="009F3A72" w:rsidRPr="005E4F19" w:rsidRDefault="005E4F19" w:rsidP="001164EF">
      <w:pPr>
        <w:spacing w:line="360" w:lineRule="auto"/>
        <w:ind w:right="851"/>
        <w:rPr>
          <w:rFonts w:ascii="Calibri" w:hAnsi="Calibri"/>
          <w:sz w:val="22"/>
          <w:szCs w:val="22"/>
        </w:rPr>
      </w:pPr>
      <w:r w:rsidRPr="005E4F19">
        <w:rPr>
          <w:rFonts w:ascii="Calibri" w:hAnsi="Calibri"/>
          <w:sz w:val="22"/>
          <w:szCs w:val="22"/>
        </w:rPr>
        <w:tab/>
      </w:r>
      <w:r w:rsidRPr="005E4F19">
        <w:rPr>
          <w:rFonts w:ascii="Calibri" w:hAnsi="Calibri"/>
          <w:sz w:val="22"/>
          <w:szCs w:val="22"/>
        </w:rPr>
        <w:tab/>
      </w:r>
      <w:r w:rsidRPr="005E4F19">
        <w:rPr>
          <w:rFonts w:ascii="Calibri" w:hAnsi="Calibri"/>
          <w:sz w:val="22"/>
          <w:szCs w:val="22"/>
        </w:rPr>
        <w:tab/>
      </w:r>
      <w:r w:rsidRPr="005E4F19">
        <w:rPr>
          <w:rFonts w:ascii="Calibri" w:hAnsi="Calibri"/>
          <w:sz w:val="22"/>
          <w:szCs w:val="22"/>
        </w:rPr>
        <w:tab/>
        <w:t xml:space="preserve">© Jan </w:t>
      </w:r>
      <w:proofErr w:type="spellStart"/>
      <w:r w:rsidRPr="005E4F19">
        <w:rPr>
          <w:rFonts w:ascii="Calibri" w:hAnsi="Calibri"/>
          <w:sz w:val="22"/>
          <w:szCs w:val="22"/>
        </w:rPr>
        <w:t>Penning</w:t>
      </w:r>
      <w:proofErr w:type="spellEnd"/>
    </w:p>
    <w:p w:rsidR="009F3A72" w:rsidRPr="001164EF" w:rsidRDefault="009F3A72" w:rsidP="001164EF">
      <w:pPr>
        <w:spacing w:line="360" w:lineRule="auto"/>
        <w:ind w:right="851"/>
        <w:rPr>
          <w:rFonts w:ascii="Calibri" w:hAnsi="Calibri"/>
          <w:b/>
          <w:sz w:val="22"/>
          <w:szCs w:val="22"/>
        </w:rPr>
      </w:pPr>
    </w:p>
    <w:p w:rsidR="009F3A72" w:rsidRPr="001164EF" w:rsidRDefault="009F3A7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F3A72" w:rsidRPr="0027118F" w:rsidRDefault="009F3A72" w:rsidP="004D7B44">
      <w:pPr>
        <w:numPr>
          <w:ilvl w:val="0"/>
          <w:numId w:val="1"/>
        </w:numPr>
        <w:spacing w:line="360" w:lineRule="auto"/>
        <w:ind w:right="851"/>
        <w:rPr>
          <w:rFonts w:ascii="Calibri" w:hAnsi="Calibri"/>
          <w:sz w:val="22"/>
          <w:szCs w:val="22"/>
        </w:rPr>
      </w:pPr>
      <w:r w:rsidRPr="00510AB1">
        <w:rPr>
          <w:rFonts w:ascii="Calibri" w:hAnsi="Calibri"/>
          <w:noProof/>
          <w:sz w:val="22"/>
          <w:szCs w:val="22"/>
        </w:rPr>
        <w:t>Peter Gerdes</w:t>
      </w:r>
      <w:r w:rsidRPr="0027118F">
        <w:rPr>
          <w:rFonts w:ascii="Calibri" w:hAnsi="Calibri"/>
          <w:sz w:val="22"/>
          <w:szCs w:val="22"/>
        </w:rPr>
        <w:t xml:space="preserve"> »</w:t>
      </w:r>
      <w:proofErr w:type="spellStart"/>
      <w:r w:rsidRPr="00510AB1">
        <w:rPr>
          <w:rFonts w:ascii="Calibri" w:hAnsi="Calibri"/>
          <w:noProof/>
          <w:sz w:val="22"/>
          <w:szCs w:val="22"/>
        </w:rPr>
        <w:t>Hetzwerk</w:t>
      </w:r>
      <w:proofErr w:type="spellEnd"/>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10AB1">
        <w:rPr>
          <w:rFonts w:ascii="Calibri" w:hAnsi="Calibri"/>
          <w:noProof/>
          <w:sz w:val="22"/>
          <w:szCs w:val="22"/>
        </w:rPr>
        <w:t>978-3-8392-2830-2</w:t>
      </w:r>
    </w:p>
    <w:p w:rsidR="009F3A72" w:rsidRPr="0027118F" w:rsidRDefault="009F3A72" w:rsidP="001164EF">
      <w:pPr>
        <w:spacing w:line="360" w:lineRule="auto"/>
        <w:ind w:left="360" w:right="851"/>
        <w:rPr>
          <w:rFonts w:ascii="Calibri" w:hAnsi="Calibri"/>
          <w:noProof/>
          <w:sz w:val="22"/>
          <w:szCs w:val="22"/>
        </w:rPr>
      </w:pPr>
    </w:p>
    <w:p w:rsidR="009F3A72" w:rsidRPr="001164EF" w:rsidRDefault="009F3A72" w:rsidP="001164EF">
      <w:pPr>
        <w:spacing w:line="360" w:lineRule="auto"/>
        <w:ind w:right="851"/>
        <w:rPr>
          <w:rFonts w:ascii="Calibri" w:hAnsi="Calibri"/>
          <w:b/>
          <w:sz w:val="22"/>
          <w:szCs w:val="22"/>
        </w:rPr>
      </w:pPr>
      <w:r w:rsidRPr="001164EF">
        <w:rPr>
          <w:rFonts w:ascii="Calibri" w:hAnsi="Calibri"/>
          <w:b/>
          <w:sz w:val="22"/>
          <w:szCs w:val="22"/>
        </w:rPr>
        <w:t>Absender:</w:t>
      </w:r>
    </w:p>
    <w:p w:rsidR="009F3A72" w:rsidRPr="005B36C5" w:rsidRDefault="009F3A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3A72" w:rsidRPr="005B36C5" w:rsidRDefault="009F3A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F3A72" w:rsidRPr="005B36C5" w:rsidRDefault="009F3A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3A72" w:rsidRPr="005B36C5" w:rsidRDefault="009F3A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F3A72" w:rsidRPr="005B36C5" w:rsidRDefault="009F3A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3A72" w:rsidRPr="005B36C5" w:rsidRDefault="009F3A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F3A72" w:rsidRPr="005B36C5" w:rsidRDefault="009F3A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3A72" w:rsidRPr="005B36C5" w:rsidRDefault="009F3A7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F3A72" w:rsidRPr="005B36C5" w:rsidRDefault="009F3A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3A72" w:rsidRPr="005B36C5" w:rsidRDefault="009F3A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F3A72" w:rsidRPr="005B36C5" w:rsidRDefault="009F3A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F3A72" w:rsidRPr="005B36C5" w:rsidRDefault="009F3A7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F3A72" w:rsidRPr="00AC1BFB" w:rsidRDefault="009F3A72" w:rsidP="00842974">
      <w:pPr>
        <w:tabs>
          <w:tab w:val="left" w:pos="9000"/>
        </w:tabs>
        <w:ind w:right="226"/>
        <w:rPr>
          <w:rFonts w:ascii="Quire Sans Pro Light" w:hAnsi="Quire Sans Pro Light" w:cs="Calibri"/>
          <w:sz w:val="22"/>
          <w:szCs w:val="22"/>
        </w:rPr>
      </w:pPr>
    </w:p>
    <w:p w:rsidR="009F3A72" w:rsidRPr="00AD7145" w:rsidRDefault="009F3A72" w:rsidP="00842974">
      <w:pPr>
        <w:tabs>
          <w:tab w:val="left" w:pos="9000"/>
        </w:tabs>
        <w:ind w:right="226"/>
        <w:rPr>
          <w:rFonts w:ascii="Quire Sans Pro" w:hAnsi="Quire Sans Pro" w:cs="Calibri"/>
          <w:b/>
          <w:sz w:val="22"/>
          <w:szCs w:val="22"/>
        </w:rPr>
      </w:pPr>
    </w:p>
    <w:p w:rsidR="009F3A72" w:rsidRDefault="009F3A72">
      <w:pPr>
        <w:sectPr w:rsidR="009F3A72" w:rsidSect="00491148">
          <w:headerReference w:type="default" r:id="rId12"/>
          <w:pgSz w:w="11906" w:h="16838"/>
          <w:pgMar w:top="851" w:right="1417" w:bottom="1134" w:left="1417" w:header="708" w:footer="708" w:gutter="0"/>
          <w:pgNumType w:start="1"/>
          <w:cols w:space="708"/>
          <w:docGrid w:linePitch="360"/>
        </w:sectPr>
      </w:pPr>
    </w:p>
    <w:p w:rsidR="009F3A72" w:rsidRDefault="009F3A72">
      <w:pPr>
        <w:sectPr w:rsidR="009F3A72" w:rsidSect="00491148">
          <w:headerReference w:type="default" r:id="rId13"/>
          <w:type w:val="continuous"/>
          <w:pgSz w:w="11906" w:h="16838"/>
          <w:pgMar w:top="851" w:right="1417" w:bottom="1134" w:left="1417" w:header="708" w:footer="708" w:gutter="0"/>
          <w:cols w:space="708"/>
          <w:docGrid w:linePitch="360"/>
        </w:sectPr>
      </w:pPr>
    </w:p>
    <w:p w:rsidR="009F3A72" w:rsidRDefault="009F3A72"/>
    <w:sectPr w:rsidR="009F3A72" w:rsidSect="009F3A7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72" w:rsidRDefault="009F3A72" w:rsidP="00A923F4">
      <w:r>
        <w:separator/>
      </w:r>
    </w:p>
  </w:endnote>
  <w:endnote w:type="continuationSeparator" w:id="0">
    <w:p w:rsidR="009F3A72" w:rsidRDefault="009F3A7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72" w:rsidRDefault="009F3A72" w:rsidP="00A923F4">
      <w:r>
        <w:separator/>
      </w:r>
    </w:p>
  </w:footnote>
  <w:footnote w:type="continuationSeparator" w:id="0">
    <w:p w:rsidR="009F3A72" w:rsidRDefault="009F3A7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72" w:rsidRDefault="009F3A7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72" w:rsidRDefault="009F3A7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6" w:rsidRDefault="00CE7C4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E4F19"/>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6F63CB"/>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3A72"/>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30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erdes-peter-121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E8E2-56A5-43E7-905B-6C4C17A5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2020-12-02T15:59:00Z</dcterms:created>
  <dcterms:modified xsi:type="dcterms:W3CDTF">2021-01-12T16:04:00Z</dcterms:modified>
</cp:coreProperties>
</file>