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8E" w:rsidRPr="00A66A17" w:rsidRDefault="00DF2B8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F2B8E" w:rsidRPr="00446525" w:rsidRDefault="00DF2B8E" w:rsidP="001164EF">
      <w:pPr>
        <w:ind w:right="851"/>
        <w:rPr>
          <w:rFonts w:ascii="Calibri" w:hAnsi="Calibri" w:cs="Calibri"/>
          <w:b/>
          <w:sz w:val="22"/>
          <w:szCs w:val="22"/>
        </w:rPr>
      </w:pPr>
      <w:r w:rsidRPr="00446525">
        <w:rPr>
          <w:rFonts w:ascii="Calibri" w:hAnsi="Calibri" w:cs="Calibri"/>
          <w:b/>
          <w:sz w:val="22"/>
          <w:szCs w:val="22"/>
        </w:rPr>
        <w:t>»</w:t>
      </w:r>
      <w:r w:rsidRPr="00F513AD">
        <w:rPr>
          <w:rFonts w:ascii="Calibri" w:hAnsi="Calibri" w:cs="Calibri"/>
          <w:b/>
          <w:noProof/>
          <w:sz w:val="22"/>
          <w:szCs w:val="22"/>
        </w:rPr>
        <w:t>Tödliche Hetze</w:t>
      </w:r>
      <w:r w:rsidRPr="00446525">
        <w:rPr>
          <w:rFonts w:ascii="Calibri" w:hAnsi="Calibri" w:cs="Calibri"/>
          <w:b/>
          <w:sz w:val="22"/>
          <w:szCs w:val="22"/>
        </w:rPr>
        <w:t xml:space="preserve">« von </w:t>
      </w:r>
      <w:r w:rsidRPr="00F513AD">
        <w:rPr>
          <w:rFonts w:ascii="Calibri" w:hAnsi="Calibri" w:cs="Calibri"/>
          <w:b/>
          <w:noProof/>
          <w:sz w:val="22"/>
          <w:szCs w:val="22"/>
        </w:rPr>
        <w:t>Matthias P. Gibert</w:t>
      </w:r>
    </w:p>
    <w:p w:rsidR="00DF2B8E" w:rsidRDefault="00DF2B8E"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Juni</w:t>
      </w:r>
      <w:r>
        <w:rPr>
          <w:rFonts w:ascii="Calibri" w:hAnsi="Calibri" w:cs="Calibri"/>
          <w:sz w:val="22"/>
          <w:szCs w:val="22"/>
        </w:rPr>
        <w:t xml:space="preserve"> 2020</w:t>
      </w:r>
    </w:p>
    <w:p w:rsidR="00DF2B8E" w:rsidRPr="001164EF" w:rsidRDefault="00DF2B8E" w:rsidP="001164EF">
      <w:pPr>
        <w:pStyle w:val="Textkrper2"/>
        <w:tabs>
          <w:tab w:val="left" w:pos="8460"/>
        </w:tabs>
        <w:ind w:right="851"/>
        <w:rPr>
          <w:rFonts w:ascii="Calibri" w:hAnsi="Calibri" w:cs="Calibri"/>
          <w:sz w:val="22"/>
          <w:szCs w:val="22"/>
        </w:rPr>
      </w:pPr>
    </w:p>
    <w:p w:rsidR="00DF2B8E" w:rsidRPr="001164EF" w:rsidRDefault="00A94374"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Nah an der Realität</w:t>
      </w:r>
      <w:r w:rsidR="00DF2B8E" w:rsidRPr="001164EF">
        <w:rPr>
          <w:rFonts w:ascii="Calibri" w:hAnsi="Calibri" w:cs="Calibri"/>
          <w:szCs w:val="32"/>
        </w:rPr>
        <w:br/>
      </w:r>
      <w:r>
        <w:rPr>
          <w:rFonts w:ascii="Calibri" w:hAnsi="Calibri" w:cs="Calibri"/>
          <w:sz w:val="22"/>
          <w:szCs w:val="22"/>
        </w:rPr>
        <w:t xml:space="preserve">Matthias P. </w:t>
      </w:r>
      <w:proofErr w:type="spellStart"/>
      <w:r>
        <w:rPr>
          <w:rFonts w:ascii="Calibri" w:hAnsi="Calibri" w:cs="Calibri"/>
          <w:sz w:val="22"/>
          <w:szCs w:val="22"/>
        </w:rPr>
        <w:t>Gibert</w:t>
      </w:r>
      <w:proofErr w:type="spellEnd"/>
      <w:r>
        <w:rPr>
          <w:rFonts w:ascii="Calibri" w:hAnsi="Calibri" w:cs="Calibri"/>
          <w:sz w:val="22"/>
          <w:szCs w:val="22"/>
        </w:rPr>
        <w:t xml:space="preserve"> veröffentlicht Kriminalroman über die radikale Szene in Deutschland</w:t>
      </w:r>
    </w:p>
    <w:p w:rsidR="00DF2B8E" w:rsidRDefault="00A94374" w:rsidP="00A94374">
      <w:pPr>
        <w:tabs>
          <w:tab w:val="left" w:pos="9000"/>
        </w:tabs>
        <w:spacing w:before="120" w:line="276" w:lineRule="auto"/>
        <w:ind w:right="850"/>
        <w:rPr>
          <w:rFonts w:ascii="Calibri" w:hAnsi="Calibri" w:cs="Calibri"/>
          <w:sz w:val="22"/>
          <w:szCs w:val="22"/>
        </w:rPr>
      </w:pPr>
      <w:r w:rsidRPr="00A94374">
        <w:rPr>
          <w:rFonts w:ascii="Calibri" w:hAnsi="Calibri" w:cs="Calibri"/>
          <w:sz w:val="22"/>
          <w:szCs w:val="22"/>
        </w:rPr>
        <w:t xml:space="preserve">Die Ermordung des Kassler Regierungspräsidenten Walter Lübke am 2. Juni 2019 sorgte für großes, mediales Aufsehen. Die rechtsradikal-motivierte Tat löste eine öffentliche Debatte aus, die die Rolle der Politik sowie die Verfolgung von Hasskriminalität in den sozialen Medien in den Fokus rückte. Diesen Hintergrund greift der Kassler Autor Matthias P. </w:t>
      </w:r>
      <w:proofErr w:type="spellStart"/>
      <w:r w:rsidRPr="00A94374">
        <w:rPr>
          <w:rFonts w:ascii="Calibri" w:hAnsi="Calibri" w:cs="Calibri"/>
          <w:sz w:val="22"/>
          <w:szCs w:val="22"/>
        </w:rPr>
        <w:t>Gibert</w:t>
      </w:r>
      <w:proofErr w:type="spellEnd"/>
      <w:r w:rsidRPr="00A94374">
        <w:rPr>
          <w:rFonts w:ascii="Calibri" w:hAnsi="Calibri" w:cs="Calibri"/>
          <w:sz w:val="22"/>
          <w:szCs w:val="22"/>
        </w:rPr>
        <w:t xml:space="preserve"> in seinem neuen Kriminalroman »Tödliche Hetze« auf und bettet diesen in einen fiktiven Handlungsverlauf ein. In Kassel bekriegen sich Rechts- und Linksradikale, was die Strafverfolgung vor große Herausforderungen stellt. Im Hochsommer 2020 spitzen sich die Ereignisse zu. Einem Brandanschlag auf eine linke Zeitung mit zwei toten Journalisten folgen mehrere brutale und tödliche Anschläge auf Mitglieder der nordhessischen Neonaziszene. Die Kassler Kommissare Thilo Hain und Pia Ritter ermitteln mit Hochdruck und verlegen ihre Suche nach dem Täter ins Netz. Mithilfe der </w:t>
      </w:r>
      <w:proofErr w:type="spellStart"/>
      <w:r w:rsidRPr="00A94374">
        <w:rPr>
          <w:rFonts w:ascii="Calibri" w:hAnsi="Calibri" w:cs="Calibri"/>
          <w:sz w:val="22"/>
          <w:szCs w:val="22"/>
        </w:rPr>
        <w:t>Cyperabteilung</w:t>
      </w:r>
      <w:proofErr w:type="spellEnd"/>
      <w:r w:rsidRPr="00A94374">
        <w:rPr>
          <w:rFonts w:ascii="Calibri" w:hAnsi="Calibri" w:cs="Calibri"/>
          <w:sz w:val="22"/>
          <w:szCs w:val="22"/>
        </w:rPr>
        <w:t xml:space="preserve"> kommen sie schließlich auf die entscheidende Spur, die in einen Showdown mündet. Dem Autor gelingt dabei ein realistisch anmutendes Szenario, dass die Gefahr der radikalisierten Szene in Deutschland spürbar macht.</w:t>
      </w:r>
    </w:p>
    <w:p w:rsidR="00DF2B8E" w:rsidRDefault="00DF2B8E" w:rsidP="00A94374">
      <w:pPr>
        <w:tabs>
          <w:tab w:val="left" w:pos="9000"/>
        </w:tabs>
        <w:spacing w:line="276" w:lineRule="auto"/>
        <w:ind w:right="850"/>
        <w:rPr>
          <w:rFonts w:ascii="Calibri" w:hAnsi="Calibri" w:cs="Calibri"/>
          <w:sz w:val="22"/>
          <w:szCs w:val="22"/>
        </w:rPr>
      </w:pPr>
    </w:p>
    <w:p w:rsidR="00DF2B8E" w:rsidRPr="002B767E" w:rsidRDefault="00DF2B8E" w:rsidP="00A94374">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F2B8E" w:rsidRDefault="00DF2B8E"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In Kassel kommt es nach dem Tod von Walter Lübcke wiederholt zu rechtsradikal motivierten Angriffen auf Politiker und Journalisten. Es herrscht ein Klima der Gewalt. Im Hochsommer 2020 spitzt sich die Lage zu. Erst sterben zwei Menschen bei einem Brandanschlag auf eine linke Szenezeitung, dann gibt es mehrere brutale Anschläge auf Mitglieder der Neonaziszene. Die Kommissare Thilo Hain und Pia Ritter finden kaum Ermittlungsansätze. Die Menschen schweigen. Aus Angst?</w:t>
      </w:r>
    </w:p>
    <w:p w:rsidR="00DF2B8E" w:rsidRDefault="00DF2B8E" w:rsidP="00A94374">
      <w:pPr>
        <w:tabs>
          <w:tab w:val="left" w:pos="9000"/>
        </w:tabs>
        <w:spacing w:line="276" w:lineRule="auto"/>
        <w:ind w:right="850"/>
        <w:rPr>
          <w:rFonts w:ascii="Calibri" w:hAnsi="Calibri" w:cs="Calibri"/>
          <w:sz w:val="22"/>
          <w:szCs w:val="22"/>
        </w:rPr>
      </w:pPr>
    </w:p>
    <w:p w:rsidR="00DF2B8E" w:rsidRPr="00F81D87" w:rsidRDefault="00DF2B8E" w:rsidP="00A94374">
      <w:pPr>
        <w:tabs>
          <w:tab w:val="left" w:pos="9000"/>
        </w:tabs>
        <w:spacing w:line="276" w:lineRule="auto"/>
        <w:ind w:right="850"/>
        <w:rPr>
          <w:rFonts w:ascii="Calibri" w:hAnsi="Calibri" w:cs="Calibri"/>
          <w:b/>
          <w:sz w:val="22"/>
          <w:szCs w:val="22"/>
        </w:rPr>
      </w:pPr>
      <w:r w:rsidRPr="00F513AD">
        <w:rPr>
          <w:rFonts w:ascii="Calibri" w:hAnsi="Calibri" w:cs="Calibri"/>
          <w:b/>
          <w:noProof/>
          <w:sz w:val="22"/>
          <w:szCs w:val="22"/>
        </w:rPr>
        <w:t>Der Autor</w:t>
      </w:r>
    </w:p>
    <w:p w:rsidR="00DF2B8E" w:rsidRPr="00C008CA" w:rsidRDefault="00DF2B8E"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Matthias P. Gibert, 1960 in Königstein im Taunus geboren, lebt seit vielen Jahren mit seiner Frau in Nordhessen. Nach einer kaufmännischen Ausbildung baute er ein Motorradgeschäft auf. 1993 stieg er komplett aus dem Unternehmen aus und orientierte sich neu. Seit 1995 entwickelt und leitet er Seminare in allen Bereichen der Betriebswirtschaftslehre. Mit seiner Frau erarbeitete er ein Konzept zur Depressionsprävention und ist mit diesem seit 2003 sehr erfolgreich für mehrere deutsche Unternehmen tätig. Seit 2009 ist Matthias P. Gibert hauptberuflich Autor.</w:t>
      </w:r>
    </w:p>
    <w:p w:rsidR="00DF2B8E" w:rsidRDefault="00DF2B8E" w:rsidP="003A2E32">
      <w:pPr>
        <w:tabs>
          <w:tab w:val="left" w:pos="9000"/>
        </w:tabs>
        <w:ind w:right="851"/>
        <w:rPr>
          <w:rFonts w:ascii="Calibri" w:hAnsi="Calibri" w:cs="Calibri"/>
          <w:sz w:val="22"/>
          <w:szCs w:val="22"/>
        </w:rPr>
      </w:pPr>
    </w:p>
    <w:p w:rsidR="00A94374" w:rsidRPr="00C008CA" w:rsidRDefault="00A94374" w:rsidP="003A2E32">
      <w:pPr>
        <w:tabs>
          <w:tab w:val="left" w:pos="9000"/>
        </w:tabs>
        <w:ind w:right="851"/>
        <w:rPr>
          <w:rFonts w:ascii="Calibri" w:hAnsi="Calibri" w:cs="Calibri"/>
          <w:b/>
          <w:sz w:val="22"/>
          <w:szCs w:val="22"/>
        </w:rPr>
      </w:pPr>
      <w:bookmarkStart w:id="0" w:name="_GoBack"/>
      <w:bookmarkEnd w:id="0"/>
    </w:p>
    <w:p w:rsidR="00DF2B8E" w:rsidRPr="002A5144" w:rsidRDefault="00DF2B8E" w:rsidP="003A2E32">
      <w:pPr>
        <w:tabs>
          <w:tab w:val="left" w:pos="9000"/>
        </w:tabs>
        <w:ind w:right="851"/>
        <w:rPr>
          <w:rFonts w:ascii="Calibri" w:hAnsi="Calibri" w:cs="Calibri"/>
          <w:b/>
          <w:sz w:val="22"/>
          <w:szCs w:val="22"/>
        </w:rPr>
      </w:pPr>
      <w:r w:rsidRPr="00F513AD">
        <w:rPr>
          <w:rFonts w:ascii="Calibri" w:hAnsi="Calibri" w:cs="Calibri"/>
          <w:b/>
          <w:noProof/>
          <w:sz w:val="22"/>
          <w:szCs w:val="22"/>
        </w:rPr>
        <w:t>Tödliche Hetze</w:t>
      </w:r>
    </w:p>
    <w:p w:rsidR="00DF2B8E" w:rsidRPr="002A5144" w:rsidRDefault="00DF2B8E" w:rsidP="003A2E32">
      <w:pPr>
        <w:tabs>
          <w:tab w:val="left" w:pos="9000"/>
        </w:tabs>
        <w:ind w:right="851"/>
        <w:rPr>
          <w:rFonts w:ascii="Calibri" w:hAnsi="Calibri" w:cs="Calibri"/>
          <w:b/>
          <w:sz w:val="22"/>
          <w:szCs w:val="22"/>
        </w:rPr>
      </w:pPr>
      <w:r w:rsidRPr="00F513AD">
        <w:rPr>
          <w:rFonts w:ascii="Calibri" w:hAnsi="Calibri" w:cs="Calibri"/>
          <w:b/>
          <w:noProof/>
          <w:sz w:val="22"/>
          <w:szCs w:val="22"/>
        </w:rPr>
        <w:t>Matthias P. Gibert</w:t>
      </w:r>
    </w:p>
    <w:p w:rsidR="00DF2B8E" w:rsidRPr="007628F2" w:rsidRDefault="00DF2B8E"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344</w:t>
      </w:r>
      <w:r w:rsidRPr="002A5144">
        <w:rPr>
          <w:rFonts w:ascii="Calibri" w:hAnsi="Calibri" w:cs="Calibri"/>
          <w:b/>
          <w:bCs/>
          <w:sz w:val="22"/>
          <w:szCs w:val="22"/>
        </w:rPr>
        <w:t xml:space="preserve"> Seiten</w:t>
      </w:r>
    </w:p>
    <w:p w:rsidR="00DF2B8E" w:rsidRPr="007628F2" w:rsidRDefault="00DF2B8E" w:rsidP="00CF00FE">
      <w:pPr>
        <w:tabs>
          <w:tab w:val="left" w:pos="9000"/>
        </w:tabs>
        <w:ind w:right="851"/>
        <w:rPr>
          <w:rFonts w:ascii="Calibri" w:hAnsi="Calibri" w:cs="Calibri"/>
          <w:b/>
          <w:bCs/>
          <w:sz w:val="22"/>
          <w:szCs w:val="22"/>
        </w:rPr>
      </w:pPr>
      <w:r w:rsidRPr="007628F2">
        <w:rPr>
          <w:rFonts w:ascii="Calibri" w:hAnsi="Calibri" w:cs="Calibri"/>
          <w:b/>
          <w:bCs/>
          <w:sz w:val="22"/>
          <w:szCs w:val="22"/>
        </w:rPr>
        <w:t xml:space="preserve">EUR </w:t>
      </w:r>
      <w:r w:rsidRPr="00F513AD">
        <w:rPr>
          <w:rFonts w:ascii="Calibri" w:hAnsi="Calibri" w:cs="Calibri"/>
          <w:b/>
          <w:bCs/>
          <w:noProof/>
          <w:sz w:val="22"/>
          <w:szCs w:val="22"/>
        </w:rPr>
        <w:t>16</w:t>
      </w:r>
      <w:r w:rsidRPr="007628F2">
        <w:rPr>
          <w:rFonts w:ascii="Calibri" w:hAnsi="Calibri" w:cs="Calibri"/>
          <w:b/>
          <w:bCs/>
          <w:sz w:val="22"/>
          <w:szCs w:val="22"/>
        </w:rPr>
        <w:t xml:space="preserve">,00 [D] / EUR </w:t>
      </w:r>
      <w:r w:rsidRPr="00F513AD">
        <w:rPr>
          <w:rFonts w:ascii="Calibri" w:hAnsi="Calibri" w:cs="Calibri"/>
          <w:b/>
          <w:bCs/>
          <w:noProof/>
          <w:sz w:val="22"/>
          <w:szCs w:val="22"/>
        </w:rPr>
        <w:t>16,5</w:t>
      </w:r>
      <w:r w:rsidRPr="007628F2">
        <w:rPr>
          <w:rFonts w:ascii="Calibri" w:hAnsi="Calibri" w:cs="Calibri"/>
          <w:b/>
          <w:bCs/>
          <w:sz w:val="22"/>
          <w:szCs w:val="22"/>
        </w:rPr>
        <w:t>0 [A]</w:t>
      </w:r>
    </w:p>
    <w:p w:rsidR="00DF2B8E" w:rsidRPr="00DD4C81" w:rsidRDefault="00DF2B8E" w:rsidP="00CF00FE">
      <w:pPr>
        <w:tabs>
          <w:tab w:val="left" w:pos="9000"/>
        </w:tabs>
        <w:ind w:right="851"/>
        <w:rPr>
          <w:rFonts w:ascii="Calibri" w:hAnsi="Calibri" w:cs="Calibri"/>
          <w:b/>
          <w:bCs/>
          <w:sz w:val="22"/>
          <w:szCs w:val="22"/>
        </w:rPr>
      </w:pPr>
      <w:r w:rsidRPr="00DD4C81">
        <w:rPr>
          <w:rFonts w:ascii="Calibri" w:hAnsi="Calibri" w:cs="Calibri"/>
          <w:b/>
          <w:bCs/>
          <w:sz w:val="22"/>
          <w:szCs w:val="22"/>
        </w:rPr>
        <w:t xml:space="preserve">ISBN </w:t>
      </w:r>
      <w:r w:rsidRPr="00DD4C81">
        <w:rPr>
          <w:rFonts w:ascii="Calibri" w:hAnsi="Calibri" w:cs="Calibri"/>
          <w:b/>
          <w:bCs/>
          <w:noProof/>
          <w:sz w:val="22"/>
          <w:szCs w:val="22"/>
        </w:rPr>
        <w:t>978-3-8392-2764-0</w:t>
      </w:r>
    </w:p>
    <w:p w:rsidR="00DF2B8E" w:rsidRPr="001164EF" w:rsidRDefault="00DF2B8E"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10.</w:t>
      </w:r>
      <w:r>
        <w:rPr>
          <w:rFonts w:ascii="Calibri" w:hAnsi="Calibri" w:cs="Calibri"/>
          <w:b/>
          <w:bCs/>
          <w:noProof/>
          <w:sz w:val="22"/>
          <w:szCs w:val="22"/>
        </w:rPr>
        <w:t xml:space="preserve"> </w:t>
      </w:r>
      <w:r w:rsidRPr="00F513AD">
        <w:rPr>
          <w:rFonts w:ascii="Calibri" w:hAnsi="Calibri" w:cs="Calibri"/>
          <w:b/>
          <w:bCs/>
          <w:noProof/>
          <w:sz w:val="22"/>
          <w:szCs w:val="22"/>
        </w:rPr>
        <w:t>Juni</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F2B8E" w:rsidRDefault="00DF2B8E" w:rsidP="001164EF">
      <w:pPr>
        <w:tabs>
          <w:tab w:val="left" w:pos="9000"/>
        </w:tabs>
        <w:ind w:right="851"/>
        <w:rPr>
          <w:rFonts w:ascii="Calibri" w:hAnsi="Calibri" w:cs="Calibri"/>
          <w:bCs/>
          <w:sz w:val="22"/>
          <w:szCs w:val="22"/>
        </w:rPr>
      </w:pPr>
    </w:p>
    <w:p w:rsidR="00DF2B8E" w:rsidRPr="000C3D01" w:rsidRDefault="00DF2B8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F2B8E" w:rsidRPr="001164EF" w:rsidRDefault="00DF2B8E" w:rsidP="001164EF">
      <w:pPr>
        <w:tabs>
          <w:tab w:val="left" w:pos="9000"/>
        </w:tabs>
        <w:ind w:right="851"/>
        <w:rPr>
          <w:rFonts w:ascii="Calibri" w:hAnsi="Calibri" w:cs="Calibri"/>
          <w:sz w:val="22"/>
          <w:szCs w:val="22"/>
        </w:rPr>
      </w:pPr>
      <w:r>
        <w:rPr>
          <w:rFonts w:ascii="Calibri" w:hAnsi="Calibri" w:cs="Calibri"/>
          <w:sz w:val="22"/>
          <w:szCs w:val="22"/>
        </w:rPr>
        <w:t>Petra Asprion</w:t>
      </w:r>
    </w:p>
    <w:p w:rsidR="00DF2B8E" w:rsidRPr="001164EF" w:rsidRDefault="00DF2B8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F2B8E" w:rsidRPr="001164EF" w:rsidRDefault="00DF2B8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F2B8E" w:rsidRPr="001164EF" w:rsidRDefault="00DF2B8E"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DF2B8E" w:rsidRPr="00784DDE" w:rsidRDefault="00DF2B8E"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F2B8E" w:rsidRPr="00937B92" w:rsidRDefault="00DF2B8E"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DF2B8E" w:rsidRPr="001164EF" w:rsidRDefault="00DF2B8E"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DF2B8E" w:rsidRPr="001164EF" w:rsidRDefault="00DF2B8E" w:rsidP="001164EF">
      <w:pPr>
        <w:tabs>
          <w:tab w:val="left" w:pos="9000"/>
        </w:tabs>
        <w:ind w:right="851"/>
        <w:rPr>
          <w:rFonts w:ascii="Calibri" w:hAnsi="Calibri" w:cs="Calibri"/>
          <w:sz w:val="22"/>
          <w:szCs w:val="22"/>
        </w:rPr>
      </w:pPr>
    </w:p>
    <w:p w:rsidR="00DF2B8E" w:rsidRPr="00937B92" w:rsidRDefault="00DF2B8E"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DF2B8E" w:rsidRPr="001164EF" w:rsidRDefault="00DF2B8E" w:rsidP="001164EF">
      <w:pPr>
        <w:tabs>
          <w:tab w:val="left" w:pos="9000"/>
        </w:tabs>
        <w:ind w:right="851"/>
        <w:rPr>
          <w:rFonts w:ascii="Calibri" w:hAnsi="Calibri" w:cs="Calibri"/>
          <w:sz w:val="22"/>
          <w:szCs w:val="22"/>
        </w:rPr>
      </w:pPr>
    </w:p>
    <w:p w:rsidR="00DF2B8E" w:rsidRDefault="0025286A" w:rsidP="001164EF">
      <w:pPr>
        <w:spacing w:line="360" w:lineRule="auto"/>
        <w:ind w:right="851"/>
        <w:rPr>
          <w:rFonts w:ascii="Calibri" w:hAnsi="Calibri"/>
          <w:b/>
          <w:sz w:val="22"/>
          <w:szCs w:val="22"/>
        </w:rPr>
      </w:pPr>
      <w:r>
        <w:rPr>
          <w:noProof/>
        </w:rPr>
        <w:drawing>
          <wp:inline distT="0" distB="0" distL="0" distR="0">
            <wp:extent cx="1504950" cy="2346701"/>
            <wp:effectExtent l="0" t="0" r="0" b="0"/>
            <wp:docPr id="3" name="Grafik 3" descr="Tödliche Hetz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ödliche Het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2346701"/>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r>
        <w:rPr>
          <w:noProof/>
        </w:rPr>
        <w:drawing>
          <wp:inline distT="0" distB="0" distL="0" distR="0">
            <wp:extent cx="1786145" cy="2347503"/>
            <wp:effectExtent l="0" t="0" r="5080" b="0"/>
            <wp:docPr id="4" name="Grafik 4" descr="Matthias P. Gi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thias P. Gib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919" cy="2357720"/>
                    </a:xfrm>
                    <a:prstGeom prst="rect">
                      <a:avLst/>
                    </a:prstGeom>
                    <a:noFill/>
                    <a:ln>
                      <a:noFill/>
                    </a:ln>
                  </pic:spPr>
                </pic:pic>
              </a:graphicData>
            </a:graphic>
          </wp:inline>
        </w:drawing>
      </w:r>
    </w:p>
    <w:p w:rsidR="00DF2B8E" w:rsidRPr="001164EF" w:rsidRDefault="00DF2B8E" w:rsidP="001164EF">
      <w:pPr>
        <w:spacing w:line="360" w:lineRule="auto"/>
        <w:ind w:right="851"/>
        <w:rPr>
          <w:rFonts w:ascii="Calibri" w:hAnsi="Calibri"/>
          <w:b/>
          <w:sz w:val="22"/>
          <w:szCs w:val="22"/>
        </w:rPr>
      </w:pPr>
    </w:p>
    <w:p w:rsidR="00DF2B8E" w:rsidRPr="001164EF" w:rsidRDefault="00DF2B8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F2B8E" w:rsidRPr="007628F2" w:rsidRDefault="00DF2B8E"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Matthias P. Gibert</w:t>
      </w:r>
      <w:r w:rsidRPr="007628F2">
        <w:rPr>
          <w:rFonts w:ascii="Calibri" w:hAnsi="Calibri"/>
          <w:sz w:val="22"/>
          <w:szCs w:val="22"/>
        </w:rPr>
        <w:t xml:space="preserve"> »</w:t>
      </w:r>
      <w:r w:rsidRPr="00F513AD">
        <w:rPr>
          <w:rFonts w:ascii="Calibri" w:hAnsi="Calibri"/>
          <w:noProof/>
          <w:sz w:val="22"/>
          <w:szCs w:val="22"/>
        </w:rPr>
        <w:t>Tödliche Hetze</w:t>
      </w:r>
      <w:r w:rsidRPr="007628F2">
        <w:rPr>
          <w:rFonts w:ascii="Calibri" w:hAnsi="Calibri"/>
          <w:sz w:val="22"/>
          <w:szCs w:val="22"/>
        </w:rPr>
        <w:t>«</w:t>
      </w:r>
      <w:r w:rsidRPr="007628F2">
        <w:rPr>
          <w:rFonts w:ascii="Calibri" w:hAnsi="Calibri"/>
          <w:bCs/>
          <w:sz w:val="22"/>
          <w:szCs w:val="22"/>
        </w:rPr>
        <w:t xml:space="preserve">, </w:t>
      </w:r>
      <w:r w:rsidRPr="007628F2">
        <w:rPr>
          <w:rFonts w:ascii="Calibri" w:hAnsi="Calibri"/>
          <w:sz w:val="22"/>
          <w:szCs w:val="22"/>
        </w:rPr>
        <w:t xml:space="preserve">ISBN </w:t>
      </w:r>
      <w:r w:rsidRPr="00F513AD">
        <w:rPr>
          <w:rFonts w:ascii="Calibri" w:hAnsi="Calibri"/>
          <w:noProof/>
          <w:sz w:val="22"/>
          <w:szCs w:val="22"/>
        </w:rPr>
        <w:t>978-3-8392-2764-0</w:t>
      </w:r>
    </w:p>
    <w:p w:rsidR="00DF2B8E" w:rsidRPr="007628F2" w:rsidRDefault="00DF2B8E" w:rsidP="001164EF">
      <w:pPr>
        <w:spacing w:line="360" w:lineRule="auto"/>
        <w:ind w:left="360" w:right="851"/>
        <w:rPr>
          <w:rFonts w:ascii="Calibri" w:hAnsi="Calibri"/>
          <w:noProof/>
          <w:sz w:val="22"/>
          <w:szCs w:val="22"/>
        </w:rPr>
      </w:pPr>
    </w:p>
    <w:p w:rsidR="00DF2B8E" w:rsidRPr="001164EF" w:rsidRDefault="00DF2B8E" w:rsidP="001164EF">
      <w:pPr>
        <w:spacing w:line="360" w:lineRule="auto"/>
        <w:ind w:right="851"/>
        <w:rPr>
          <w:rFonts w:ascii="Calibri" w:hAnsi="Calibri"/>
          <w:b/>
          <w:sz w:val="22"/>
          <w:szCs w:val="22"/>
        </w:rPr>
      </w:pPr>
      <w:r w:rsidRPr="001164EF">
        <w:rPr>
          <w:rFonts w:ascii="Calibri" w:hAnsi="Calibri"/>
          <w:b/>
          <w:sz w:val="22"/>
          <w:szCs w:val="22"/>
        </w:rPr>
        <w:t>Absender:</w:t>
      </w:r>
    </w:p>
    <w:p w:rsidR="00DF2B8E" w:rsidRPr="005B36C5" w:rsidRDefault="00DF2B8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2B8E" w:rsidRPr="005B36C5" w:rsidRDefault="00DF2B8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F2B8E" w:rsidRPr="005B36C5" w:rsidRDefault="00DF2B8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2B8E" w:rsidRPr="005B36C5" w:rsidRDefault="00DF2B8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F2B8E" w:rsidRPr="005B36C5" w:rsidRDefault="00DF2B8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2B8E" w:rsidRPr="005B36C5" w:rsidRDefault="00DF2B8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F2B8E" w:rsidRPr="005B36C5" w:rsidRDefault="00DF2B8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2B8E" w:rsidRPr="005B36C5" w:rsidRDefault="00DF2B8E"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F2B8E" w:rsidRPr="005B36C5" w:rsidRDefault="00DF2B8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2B8E" w:rsidRPr="005B36C5" w:rsidRDefault="00DF2B8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F2B8E" w:rsidRPr="005B36C5" w:rsidRDefault="00DF2B8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F2B8E" w:rsidRPr="005B36C5" w:rsidRDefault="00DF2B8E"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F2B8E" w:rsidRPr="00AC1BFB" w:rsidRDefault="00DF2B8E" w:rsidP="00842974">
      <w:pPr>
        <w:tabs>
          <w:tab w:val="left" w:pos="9000"/>
        </w:tabs>
        <w:ind w:right="226"/>
        <w:rPr>
          <w:rFonts w:ascii="Quire Sans Pro Light" w:hAnsi="Quire Sans Pro Light" w:cs="Calibri"/>
          <w:sz w:val="22"/>
          <w:szCs w:val="22"/>
        </w:rPr>
      </w:pPr>
    </w:p>
    <w:p w:rsidR="00DF2B8E" w:rsidRPr="00AD7145" w:rsidRDefault="00DF2B8E" w:rsidP="00842974">
      <w:pPr>
        <w:tabs>
          <w:tab w:val="left" w:pos="9000"/>
        </w:tabs>
        <w:ind w:right="226"/>
        <w:rPr>
          <w:rFonts w:ascii="Quire Sans Pro" w:hAnsi="Quire Sans Pro" w:cs="Calibri"/>
          <w:b/>
          <w:sz w:val="22"/>
          <w:szCs w:val="22"/>
        </w:rPr>
      </w:pPr>
    </w:p>
    <w:p w:rsidR="00DF2B8E" w:rsidRDefault="00DF2B8E">
      <w:pPr>
        <w:sectPr w:rsidR="00DF2B8E" w:rsidSect="00DF2B8E">
          <w:headerReference w:type="default" r:id="rId12"/>
          <w:pgSz w:w="11906" w:h="16838"/>
          <w:pgMar w:top="851" w:right="1417" w:bottom="1134" w:left="1417" w:header="708" w:footer="708" w:gutter="0"/>
          <w:pgNumType w:start="1"/>
          <w:cols w:space="708"/>
          <w:docGrid w:linePitch="360"/>
        </w:sectPr>
      </w:pPr>
    </w:p>
    <w:p w:rsidR="00DF2B8E" w:rsidRDefault="00DF2B8E"/>
    <w:sectPr w:rsidR="00DF2B8E" w:rsidSect="00DF2B8E">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8E" w:rsidRDefault="00DF2B8E" w:rsidP="00A923F4">
      <w:r>
        <w:separator/>
      </w:r>
    </w:p>
  </w:endnote>
  <w:endnote w:type="continuationSeparator" w:id="0">
    <w:p w:rsidR="00DF2B8E" w:rsidRDefault="00DF2B8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8E" w:rsidRDefault="00DF2B8E" w:rsidP="00A923F4">
      <w:r>
        <w:separator/>
      </w:r>
    </w:p>
  </w:footnote>
  <w:footnote w:type="continuationSeparator" w:id="0">
    <w:p w:rsidR="00DF2B8E" w:rsidRDefault="00DF2B8E"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B8E" w:rsidRDefault="00DF2B8E">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A2" w:rsidRDefault="00D06FA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286A"/>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437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4C81"/>
    <w:rsid w:val="00DD68FD"/>
    <w:rsid w:val="00DE6515"/>
    <w:rsid w:val="00DF2B8E"/>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DB3F366-4650-44C8-B8B4-0BAC56EC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2528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28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64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gibert-matthias-p.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380A-F840-4023-B859-FC169A67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2020-04-23T08:04:00Z</dcterms:created>
  <dcterms:modified xsi:type="dcterms:W3CDTF">2020-05-20T10:44:00Z</dcterms:modified>
</cp:coreProperties>
</file>