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4B" w:rsidRPr="00A66A17" w:rsidRDefault="00FE07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E074B" w:rsidRPr="00B1269D" w:rsidRDefault="00FE074B" w:rsidP="001164EF">
      <w:pPr>
        <w:ind w:right="851"/>
        <w:rPr>
          <w:rFonts w:ascii="Calibri" w:hAnsi="Calibri" w:cs="Calibri"/>
          <w:b/>
          <w:sz w:val="22"/>
          <w:szCs w:val="22"/>
        </w:rPr>
      </w:pPr>
      <w:r w:rsidRPr="00B1269D">
        <w:rPr>
          <w:rFonts w:ascii="Calibri" w:hAnsi="Calibri" w:cs="Calibri"/>
          <w:b/>
          <w:sz w:val="22"/>
          <w:szCs w:val="22"/>
        </w:rPr>
        <w:t>»</w:t>
      </w:r>
      <w:r w:rsidR="00A74864">
        <w:rPr>
          <w:rFonts w:ascii="Calibri" w:hAnsi="Calibri" w:cs="Calibri"/>
          <w:b/>
          <w:noProof/>
          <w:sz w:val="22"/>
          <w:szCs w:val="22"/>
        </w:rPr>
        <w:t>Blühendes Überlingen</w:t>
      </w:r>
      <w:r w:rsidR="00A74864">
        <w:rPr>
          <w:rFonts w:ascii="Calibri" w:hAnsi="Calibri" w:cs="Calibri"/>
          <w:b/>
          <w:sz w:val="22"/>
          <w:szCs w:val="22"/>
        </w:rPr>
        <w:t>« von Gmeiner-Verlag (Hrsg.)</w:t>
      </w:r>
    </w:p>
    <w:p w:rsidR="00FE074B" w:rsidRDefault="00FE074B" w:rsidP="001164EF">
      <w:pPr>
        <w:ind w:right="851"/>
        <w:rPr>
          <w:rFonts w:ascii="Calibri" w:hAnsi="Calibri" w:cs="Calibri"/>
          <w:sz w:val="22"/>
          <w:szCs w:val="22"/>
        </w:rPr>
      </w:pPr>
      <w:r w:rsidRPr="001164EF">
        <w:rPr>
          <w:rFonts w:ascii="Calibri" w:hAnsi="Calibri" w:cs="Calibri"/>
          <w:sz w:val="22"/>
          <w:szCs w:val="22"/>
        </w:rPr>
        <w:t xml:space="preserve">Meßkirch, </w:t>
      </w:r>
      <w:r w:rsidR="002F5CA5">
        <w:rPr>
          <w:rFonts w:ascii="Calibri" w:hAnsi="Calibri" w:cs="Calibri"/>
          <w:noProof/>
          <w:sz w:val="22"/>
          <w:szCs w:val="22"/>
        </w:rPr>
        <w:t>Juli</w:t>
      </w:r>
      <w:r>
        <w:rPr>
          <w:rFonts w:ascii="Calibri" w:hAnsi="Calibri" w:cs="Calibri"/>
          <w:sz w:val="22"/>
          <w:szCs w:val="22"/>
        </w:rPr>
        <w:t xml:space="preserve"> 2021</w:t>
      </w:r>
    </w:p>
    <w:p w:rsidR="00FE074B" w:rsidRDefault="00FE074B" w:rsidP="001164EF">
      <w:pPr>
        <w:ind w:right="851"/>
        <w:rPr>
          <w:rFonts w:ascii="Calibri" w:hAnsi="Calibri" w:cs="Calibri"/>
          <w:sz w:val="22"/>
          <w:szCs w:val="22"/>
        </w:rPr>
      </w:pPr>
    </w:p>
    <w:p w:rsidR="00FE074B" w:rsidRPr="001164EF" w:rsidRDefault="00FE074B" w:rsidP="001164EF">
      <w:pPr>
        <w:pStyle w:val="Textkrper2"/>
        <w:tabs>
          <w:tab w:val="left" w:pos="8460"/>
        </w:tabs>
        <w:ind w:right="851"/>
        <w:rPr>
          <w:rFonts w:ascii="Calibri" w:hAnsi="Calibri" w:cs="Calibri"/>
          <w:sz w:val="22"/>
          <w:szCs w:val="22"/>
        </w:rPr>
      </w:pPr>
    </w:p>
    <w:p w:rsidR="00FE074B" w:rsidRPr="001164EF" w:rsidRDefault="00A74864" w:rsidP="000C3D01">
      <w:pPr>
        <w:pStyle w:val="Textkrper2"/>
        <w:tabs>
          <w:tab w:val="left" w:pos="8460"/>
        </w:tabs>
        <w:spacing w:after="240" w:line="276" w:lineRule="auto"/>
        <w:ind w:right="851"/>
        <w:rPr>
          <w:rFonts w:ascii="Calibri" w:hAnsi="Calibri" w:cs="Calibri"/>
          <w:sz w:val="22"/>
          <w:szCs w:val="22"/>
        </w:rPr>
      </w:pPr>
      <w:r w:rsidRPr="00A74864">
        <w:rPr>
          <w:rFonts w:ascii="Calibri" w:hAnsi="Calibri" w:cs="Calibri"/>
          <w:szCs w:val="32"/>
        </w:rPr>
        <w:t>Blütenzauber am Bodensee</w:t>
      </w:r>
      <w:r w:rsidR="00FE074B" w:rsidRPr="001164EF">
        <w:rPr>
          <w:rFonts w:ascii="Calibri" w:hAnsi="Calibri" w:cs="Calibri"/>
          <w:szCs w:val="32"/>
        </w:rPr>
        <w:br/>
      </w:r>
      <w:r w:rsidR="001D189E">
        <w:rPr>
          <w:rFonts w:ascii="Calibri" w:hAnsi="Calibri" w:cs="Calibri"/>
          <w:sz w:val="22"/>
          <w:szCs w:val="22"/>
        </w:rPr>
        <w:t>Neuer Fotob</w:t>
      </w:r>
      <w:bookmarkStart w:id="0" w:name="_GoBack"/>
      <w:bookmarkEnd w:id="0"/>
      <w:r w:rsidR="0015499D">
        <w:rPr>
          <w:rFonts w:ascii="Calibri" w:hAnsi="Calibri" w:cs="Calibri"/>
          <w:sz w:val="22"/>
          <w:szCs w:val="22"/>
        </w:rPr>
        <w:t>ildband zur Landesgartenschau 2021 in Überlingen</w:t>
      </w:r>
    </w:p>
    <w:p w:rsidR="0015499D" w:rsidRPr="0015499D" w:rsidRDefault="0015499D" w:rsidP="002E5ADB">
      <w:pPr>
        <w:tabs>
          <w:tab w:val="left" w:pos="9000"/>
        </w:tabs>
        <w:spacing w:line="276" w:lineRule="auto"/>
        <w:ind w:right="850"/>
        <w:rPr>
          <w:rFonts w:ascii="Calibri" w:hAnsi="Calibri" w:cs="Calibri"/>
          <w:sz w:val="22"/>
          <w:szCs w:val="22"/>
        </w:rPr>
      </w:pPr>
      <w:r w:rsidRPr="0015499D">
        <w:rPr>
          <w:rFonts w:ascii="Calibri" w:hAnsi="Calibri" w:cs="Calibri"/>
          <w:noProof/>
          <w:sz w:val="22"/>
          <w:szCs w:val="22"/>
        </w:rPr>
        <w:t>Die Stadt Überlingen feiert noch bis ins Jahr 2023 hinein ihr 1250-jähriges Jubiläum. Bereits im 19. Jahrhundert bekannt als Bade- und Kurstadt, lockt sie mit ihrem mediterranen Klima jährlich zahlreiche Urlauber an. Als Gastgeber der ersten Landesgartenschau am Bodensee führt sie noch bis zum 17. Oktober 2021 ihre Tradition als Gartenstadt fort. Dabei erstrahlt sie in einem ganz neuen Gewand und lädt mit einem Blüten- und Pflanzenmeer zum Spazieren, Flanieren, Lustwandeln und Entdecken ein. Diesen Wandel dokumentiert der neue Fotobildband »Blühendes Überlingen« und zeigt mit 202 farbigen Abbildungen die Farbenpracht und den floralen Reichtum der Stadt. Neben</w:t>
      </w:r>
      <w:r>
        <w:rPr>
          <w:rFonts w:ascii="Calibri" w:hAnsi="Calibri" w:cs="Calibri"/>
          <w:noProof/>
          <w:sz w:val="22"/>
          <w:szCs w:val="22"/>
        </w:rPr>
        <w:t xml:space="preserve"> den Landesgartenschau-Arealen werden </w:t>
      </w:r>
      <w:r w:rsidRPr="0015499D">
        <w:rPr>
          <w:rFonts w:ascii="Calibri" w:hAnsi="Calibri" w:cs="Calibri"/>
          <w:noProof/>
          <w:sz w:val="22"/>
          <w:szCs w:val="22"/>
        </w:rPr>
        <w:t xml:space="preserve">darin auch der Gartenkulturpfad </w:t>
      </w:r>
      <w:r>
        <w:rPr>
          <w:rFonts w:ascii="Calibri" w:hAnsi="Calibri" w:cs="Calibri"/>
          <w:noProof/>
          <w:sz w:val="22"/>
          <w:szCs w:val="22"/>
        </w:rPr>
        <w:t xml:space="preserve">sowie die </w:t>
      </w:r>
      <w:r w:rsidRPr="0015499D">
        <w:rPr>
          <w:rFonts w:ascii="Calibri" w:hAnsi="Calibri" w:cs="Calibri"/>
          <w:noProof/>
          <w:sz w:val="22"/>
          <w:szCs w:val="22"/>
        </w:rPr>
        <w:t xml:space="preserve">Uferpromenade präsentiert. Ursprünglich teils nur wenigen Bewohnern und Gästen vorbehalten, sind diese künftig der Öffentlichkeit dauerhaft zugänglich. </w:t>
      </w:r>
      <w:r>
        <w:rPr>
          <w:rFonts w:ascii="Calibri" w:hAnsi="Calibri" w:cs="Calibri"/>
          <w:noProof/>
          <w:sz w:val="22"/>
          <w:szCs w:val="22"/>
        </w:rPr>
        <w:t>E</w:t>
      </w:r>
      <w:r w:rsidRPr="0015499D">
        <w:rPr>
          <w:rFonts w:ascii="Calibri" w:hAnsi="Calibri" w:cs="Calibri"/>
          <w:noProof/>
          <w:sz w:val="22"/>
          <w:szCs w:val="22"/>
        </w:rPr>
        <w:t>in knapper Überblick über die Stadt- u</w:t>
      </w:r>
      <w:r>
        <w:rPr>
          <w:rFonts w:ascii="Calibri" w:hAnsi="Calibri" w:cs="Calibri"/>
          <w:noProof/>
          <w:sz w:val="22"/>
          <w:szCs w:val="22"/>
        </w:rPr>
        <w:t xml:space="preserve">nd Gartengeschichte Überlingens </w:t>
      </w:r>
      <w:r w:rsidR="00241026">
        <w:rPr>
          <w:rFonts w:ascii="Calibri" w:hAnsi="Calibri" w:cs="Calibri"/>
          <w:noProof/>
          <w:sz w:val="22"/>
          <w:szCs w:val="22"/>
        </w:rPr>
        <w:t>komplettiert</w:t>
      </w:r>
      <w:r>
        <w:rPr>
          <w:rFonts w:ascii="Calibri" w:hAnsi="Calibri" w:cs="Calibri"/>
          <w:noProof/>
          <w:sz w:val="22"/>
          <w:szCs w:val="22"/>
        </w:rPr>
        <w:t xml:space="preserve"> diese ganz besondere Bildstrecke. </w:t>
      </w:r>
    </w:p>
    <w:p w:rsidR="0015499D" w:rsidRDefault="0015499D" w:rsidP="002E5ADB">
      <w:pPr>
        <w:tabs>
          <w:tab w:val="left" w:pos="9000"/>
        </w:tabs>
        <w:spacing w:line="276" w:lineRule="auto"/>
        <w:ind w:right="850"/>
        <w:rPr>
          <w:rFonts w:ascii="Calibri" w:hAnsi="Calibri" w:cs="Calibri"/>
          <w:b/>
          <w:sz w:val="22"/>
          <w:szCs w:val="22"/>
        </w:rPr>
      </w:pPr>
    </w:p>
    <w:p w:rsidR="00FE074B" w:rsidRPr="002B767E" w:rsidRDefault="00FE074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E074B" w:rsidRDefault="00A74864" w:rsidP="00A74864">
      <w:pPr>
        <w:tabs>
          <w:tab w:val="left" w:pos="9000"/>
        </w:tabs>
        <w:spacing w:before="120" w:line="276" w:lineRule="auto"/>
        <w:ind w:right="850"/>
        <w:rPr>
          <w:rFonts w:ascii="Calibri" w:hAnsi="Calibri" w:cs="Calibri"/>
          <w:noProof/>
          <w:sz w:val="22"/>
          <w:szCs w:val="22"/>
        </w:rPr>
      </w:pPr>
      <w:r w:rsidRPr="00A74864">
        <w:rPr>
          <w:rFonts w:ascii="Calibri" w:hAnsi="Calibri" w:cs="Calibri"/>
          <w:noProof/>
          <w:sz w:val="22"/>
          <w:szCs w:val="22"/>
        </w:rPr>
        <w:t>Überlingen, die mehr als tausend Jahre alte Natur- und Gartenstadt am sonnigen Nordufer des Bodensees, bezaubert mit mediterranem Flair und floraler Schönheit. Malerische Gärten und Parks inmitten des historischen Stadtkerns laden zum Spazieren und Verweilen ein. Die kilometerlange Uferpromenade mit Blick über den See ist der ideale Ort zum Flanieren und Entspannen. Durch die erste Landesgartenschau am Bodensee hat sich das Aussehen vieler Grünanlagen verändert. Die schwimmenden Gärten, der imposante Uferpark oder die Blumenhalle in der Kapuzinerkirche, aber auch die Villen-, Rosenobel- und Menzinger Gärten in der Altstadt sind</w:t>
      </w:r>
      <w:r>
        <w:rPr>
          <w:rFonts w:ascii="Calibri" w:hAnsi="Calibri" w:cs="Calibri"/>
          <w:noProof/>
          <w:sz w:val="22"/>
          <w:szCs w:val="22"/>
        </w:rPr>
        <w:t xml:space="preserve"> Zeugnisse wahrer Gartenkunst. </w:t>
      </w:r>
      <w:r w:rsidRPr="00A74864">
        <w:rPr>
          <w:rFonts w:ascii="Calibri" w:hAnsi="Calibri" w:cs="Calibri"/>
          <w:noProof/>
          <w:sz w:val="22"/>
          <w:szCs w:val="22"/>
        </w:rPr>
        <w:t>Begeben Sie sich auf eine besondere Entdeckungsreise und erleben Sie das blühende Überlingen in einzigartigen Bildern.</w:t>
      </w:r>
    </w:p>
    <w:p w:rsidR="00A74864" w:rsidRDefault="00A74864" w:rsidP="00A74864">
      <w:pPr>
        <w:tabs>
          <w:tab w:val="left" w:pos="9000"/>
        </w:tabs>
        <w:spacing w:before="120" w:line="276" w:lineRule="auto"/>
        <w:ind w:right="850"/>
        <w:rPr>
          <w:rFonts w:ascii="Calibri" w:hAnsi="Calibri" w:cs="Calibri"/>
          <w:sz w:val="22"/>
          <w:szCs w:val="22"/>
        </w:rPr>
      </w:pPr>
    </w:p>
    <w:p w:rsidR="00FE074B" w:rsidRDefault="00A74864" w:rsidP="00DB15D6">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Herausgeber</w:t>
      </w:r>
    </w:p>
    <w:p w:rsidR="00FE074B" w:rsidRDefault="00A74864" w:rsidP="000F45B4">
      <w:pPr>
        <w:tabs>
          <w:tab w:val="left" w:pos="9000"/>
        </w:tabs>
        <w:spacing w:before="120" w:line="276" w:lineRule="auto"/>
        <w:ind w:right="850"/>
        <w:rPr>
          <w:rFonts w:ascii="Calibri" w:hAnsi="Calibri" w:cs="Calibri"/>
          <w:sz w:val="22"/>
          <w:szCs w:val="22"/>
        </w:rPr>
      </w:pPr>
      <w:r w:rsidRPr="00A74864">
        <w:rPr>
          <w:rFonts w:ascii="Calibri" w:hAnsi="Calibri" w:cs="Calibri"/>
          <w:noProof/>
          <w:sz w:val="22"/>
          <w:szCs w:val="22"/>
        </w:rPr>
        <w:t>Der Gmeiner-Verlag mit Sitz in Meßkirch, 1986 gegründet, ist mit über 160 Neuerscheinungen pro Jahr der Spezialist für regionale Spannung und Kultur.</w:t>
      </w:r>
    </w:p>
    <w:p w:rsidR="00FE074B" w:rsidRPr="00C008CA" w:rsidRDefault="00FE074B" w:rsidP="000F45B4">
      <w:pPr>
        <w:tabs>
          <w:tab w:val="left" w:pos="9000"/>
        </w:tabs>
        <w:spacing w:before="120" w:line="276" w:lineRule="auto"/>
        <w:ind w:right="850"/>
        <w:rPr>
          <w:rFonts w:ascii="Calibri" w:hAnsi="Calibri" w:cs="Calibri"/>
          <w:sz w:val="22"/>
          <w:szCs w:val="22"/>
        </w:rPr>
      </w:pPr>
    </w:p>
    <w:p w:rsidR="00FE074B" w:rsidRDefault="00A74864" w:rsidP="003A2E32">
      <w:pPr>
        <w:tabs>
          <w:tab w:val="left" w:pos="9000"/>
        </w:tabs>
        <w:ind w:right="851"/>
        <w:rPr>
          <w:rFonts w:ascii="Calibri" w:hAnsi="Calibri" w:cs="Calibri"/>
          <w:b/>
          <w:sz w:val="22"/>
          <w:szCs w:val="22"/>
        </w:rPr>
      </w:pPr>
      <w:r>
        <w:rPr>
          <w:rFonts w:ascii="Calibri" w:hAnsi="Calibri" w:cs="Calibri"/>
          <w:b/>
          <w:noProof/>
          <w:sz w:val="22"/>
          <w:szCs w:val="22"/>
        </w:rPr>
        <w:t>Blühendes Überlingen</w:t>
      </w:r>
    </w:p>
    <w:p w:rsidR="00FE074B" w:rsidRDefault="00A74864" w:rsidP="003A2E32">
      <w:pPr>
        <w:tabs>
          <w:tab w:val="left" w:pos="9000"/>
        </w:tabs>
        <w:ind w:right="851"/>
        <w:rPr>
          <w:rFonts w:ascii="Calibri" w:hAnsi="Calibri" w:cs="Calibri"/>
          <w:b/>
          <w:sz w:val="22"/>
          <w:szCs w:val="22"/>
        </w:rPr>
      </w:pPr>
      <w:r>
        <w:rPr>
          <w:rFonts w:ascii="Calibri" w:hAnsi="Calibri" w:cs="Calibri"/>
          <w:b/>
          <w:noProof/>
          <w:sz w:val="22"/>
          <w:szCs w:val="22"/>
        </w:rPr>
        <w:t>Gmeiner-Verlag</w:t>
      </w:r>
    </w:p>
    <w:p w:rsidR="00FE074B" w:rsidRPr="00B529EC" w:rsidRDefault="00A74864" w:rsidP="003A2E32">
      <w:pPr>
        <w:tabs>
          <w:tab w:val="left" w:pos="9000"/>
        </w:tabs>
        <w:ind w:right="851"/>
        <w:rPr>
          <w:rFonts w:ascii="Calibri" w:hAnsi="Calibri" w:cs="Calibri"/>
          <w:b/>
          <w:sz w:val="22"/>
          <w:szCs w:val="22"/>
        </w:rPr>
      </w:pPr>
      <w:r>
        <w:rPr>
          <w:rFonts w:ascii="Calibri" w:hAnsi="Calibri" w:cs="Calibri"/>
          <w:b/>
          <w:noProof/>
          <w:sz w:val="22"/>
          <w:szCs w:val="22"/>
        </w:rPr>
        <w:t>120</w:t>
      </w:r>
      <w:r w:rsidR="00FE074B">
        <w:rPr>
          <w:rFonts w:ascii="Calibri" w:hAnsi="Calibri" w:cs="Calibri"/>
          <w:b/>
          <w:sz w:val="22"/>
          <w:szCs w:val="22"/>
        </w:rPr>
        <w:t xml:space="preserve"> Seiten</w:t>
      </w:r>
    </w:p>
    <w:p w:rsidR="00FE074B" w:rsidRPr="00AA37BC" w:rsidRDefault="00FE074B" w:rsidP="00CF00FE">
      <w:pPr>
        <w:tabs>
          <w:tab w:val="left" w:pos="9000"/>
        </w:tabs>
        <w:ind w:right="851"/>
        <w:rPr>
          <w:rFonts w:ascii="Calibri" w:hAnsi="Calibri" w:cs="Calibri"/>
          <w:b/>
          <w:bCs/>
          <w:sz w:val="22"/>
          <w:szCs w:val="22"/>
        </w:rPr>
      </w:pPr>
      <w:r w:rsidRPr="00AA37BC">
        <w:rPr>
          <w:rFonts w:ascii="Calibri" w:hAnsi="Calibri" w:cs="Calibri"/>
          <w:b/>
          <w:bCs/>
          <w:sz w:val="22"/>
          <w:szCs w:val="22"/>
        </w:rPr>
        <w:t xml:space="preserve">EUR </w:t>
      </w:r>
      <w:r w:rsidR="00A74864">
        <w:rPr>
          <w:rFonts w:ascii="Calibri" w:hAnsi="Calibri" w:cs="Calibri"/>
          <w:b/>
          <w:bCs/>
          <w:noProof/>
          <w:sz w:val="22"/>
          <w:szCs w:val="22"/>
        </w:rPr>
        <w:t>15</w:t>
      </w:r>
      <w:r>
        <w:rPr>
          <w:rFonts w:ascii="Calibri" w:hAnsi="Calibri" w:cs="Calibri"/>
          <w:b/>
          <w:bCs/>
          <w:sz w:val="22"/>
          <w:szCs w:val="22"/>
        </w:rPr>
        <w:t>,0</w:t>
      </w:r>
      <w:r w:rsidRPr="00AA37BC">
        <w:rPr>
          <w:rFonts w:ascii="Calibri" w:hAnsi="Calibri" w:cs="Calibri"/>
          <w:b/>
          <w:bCs/>
          <w:sz w:val="22"/>
          <w:szCs w:val="22"/>
        </w:rPr>
        <w:t xml:space="preserve">0 [D] / EUR </w:t>
      </w:r>
      <w:r w:rsidR="00A74864">
        <w:rPr>
          <w:rFonts w:ascii="Calibri" w:hAnsi="Calibri" w:cs="Calibri"/>
          <w:b/>
          <w:bCs/>
          <w:noProof/>
          <w:sz w:val="22"/>
          <w:szCs w:val="22"/>
        </w:rPr>
        <w:t>15</w:t>
      </w:r>
      <w:r w:rsidRPr="00B326D8">
        <w:rPr>
          <w:rFonts w:ascii="Calibri" w:hAnsi="Calibri" w:cs="Calibri"/>
          <w:b/>
          <w:bCs/>
          <w:noProof/>
          <w:sz w:val="22"/>
          <w:szCs w:val="22"/>
        </w:rPr>
        <w:t>,5</w:t>
      </w:r>
      <w:r w:rsidRPr="00AA37BC">
        <w:rPr>
          <w:rFonts w:ascii="Calibri" w:hAnsi="Calibri" w:cs="Calibri"/>
          <w:b/>
          <w:bCs/>
          <w:sz w:val="22"/>
          <w:szCs w:val="22"/>
        </w:rPr>
        <w:t>0 [A]</w:t>
      </w:r>
    </w:p>
    <w:p w:rsidR="00FE074B" w:rsidRPr="00D7535E" w:rsidRDefault="00FE074B" w:rsidP="00CF00FE">
      <w:pPr>
        <w:tabs>
          <w:tab w:val="left" w:pos="9000"/>
        </w:tabs>
        <w:ind w:right="851"/>
        <w:rPr>
          <w:rFonts w:ascii="Calibri" w:hAnsi="Calibri" w:cs="Calibri"/>
          <w:b/>
          <w:bCs/>
          <w:sz w:val="22"/>
          <w:szCs w:val="22"/>
        </w:rPr>
      </w:pPr>
      <w:r w:rsidRPr="00D7535E">
        <w:rPr>
          <w:rFonts w:ascii="Calibri" w:hAnsi="Calibri" w:cs="Calibri"/>
          <w:b/>
          <w:bCs/>
          <w:sz w:val="22"/>
          <w:szCs w:val="22"/>
        </w:rPr>
        <w:t xml:space="preserve">ISBN </w:t>
      </w:r>
      <w:r w:rsidRPr="00B326D8">
        <w:rPr>
          <w:rFonts w:ascii="Calibri" w:hAnsi="Calibri" w:cs="Calibri"/>
          <w:b/>
          <w:bCs/>
          <w:noProof/>
          <w:sz w:val="22"/>
          <w:szCs w:val="22"/>
        </w:rPr>
        <w:t>978-3-8392-</w:t>
      </w:r>
      <w:r w:rsidR="00A74864">
        <w:rPr>
          <w:rFonts w:ascii="Calibri" w:hAnsi="Calibri" w:cs="Calibri"/>
          <w:b/>
          <w:bCs/>
          <w:noProof/>
          <w:sz w:val="22"/>
          <w:szCs w:val="22"/>
        </w:rPr>
        <w:t>2652-0</w:t>
      </w:r>
    </w:p>
    <w:p w:rsidR="00FE074B" w:rsidRPr="001164EF" w:rsidRDefault="00FE07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A74864">
        <w:rPr>
          <w:rFonts w:ascii="Calibri" w:hAnsi="Calibri" w:cs="Calibri"/>
          <w:b/>
          <w:bCs/>
          <w:noProof/>
          <w:sz w:val="22"/>
          <w:szCs w:val="22"/>
        </w:rPr>
        <w:t>7</w:t>
      </w:r>
      <w:r w:rsidRPr="00B326D8">
        <w:rPr>
          <w:rFonts w:ascii="Calibri" w:hAnsi="Calibri" w:cs="Calibri"/>
          <w:b/>
          <w:bCs/>
          <w:noProof/>
          <w:sz w:val="22"/>
          <w:szCs w:val="22"/>
        </w:rPr>
        <w:t>.</w:t>
      </w:r>
      <w:r>
        <w:rPr>
          <w:rFonts w:ascii="Calibri" w:hAnsi="Calibri" w:cs="Calibri"/>
          <w:b/>
          <w:bCs/>
          <w:sz w:val="22"/>
          <w:szCs w:val="22"/>
        </w:rPr>
        <w:t xml:space="preserve"> </w:t>
      </w:r>
      <w:r w:rsidR="002F5CA5">
        <w:rPr>
          <w:rFonts w:ascii="Calibri" w:hAnsi="Calibri" w:cs="Calibri"/>
          <w:b/>
          <w:bCs/>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t xml:space="preserve">Kontaktadresse: </w:t>
      </w:r>
    </w:p>
    <w:p w:rsidR="00FE074B" w:rsidRDefault="00FE074B" w:rsidP="001164EF">
      <w:pPr>
        <w:tabs>
          <w:tab w:val="left" w:pos="9000"/>
        </w:tabs>
        <w:ind w:right="851"/>
        <w:rPr>
          <w:rFonts w:ascii="Calibri" w:hAnsi="Calibri" w:cs="Calibri"/>
          <w:bCs/>
          <w:sz w:val="22"/>
          <w:szCs w:val="22"/>
        </w:rPr>
      </w:pPr>
    </w:p>
    <w:p w:rsidR="00FE074B" w:rsidRPr="000C3D01" w:rsidRDefault="00FE07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E074B" w:rsidRPr="001164EF" w:rsidRDefault="00FE074B" w:rsidP="001164EF">
      <w:pPr>
        <w:tabs>
          <w:tab w:val="left" w:pos="9000"/>
        </w:tabs>
        <w:ind w:right="851"/>
        <w:rPr>
          <w:rFonts w:ascii="Calibri" w:hAnsi="Calibri" w:cs="Calibri"/>
          <w:sz w:val="22"/>
          <w:szCs w:val="22"/>
        </w:rPr>
      </w:pPr>
      <w:r>
        <w:rPr>
          <w:rFonts w:ascii="Calibri" w:hAnsi="Calibri" w:cs="Calibri"/>
          <w:sz w:val="22"/>
          <w:szCs w:val="22"/>
        </w:rPr>
        <w:t>Petra Asprion</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E074B" w:rsidRPr="00784DDE" w:rsidRDefault="00FE07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E074B" w:rsidRPr="00937B92" w:rsidRDefault="00FE074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E074B" w:rsidRPr="001164EF" w:rsidRDefault="00FE074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E074B" w:rsidRDefault="00FE074B" w:rsidP="001164EF">
      <w:pPr>
        <w:tabs>
          <w:tab w:val="left" w:pos="9000"/>
        </w:tabs>
        <w:ind w:right="851"/>
        <w:rPr>
          <w:rFonts w:ascii="Calibri" w:hAnsi="Calibri" w:cs="Calibri"/>
          <w:sz w:val="22"/>
          <w:szCs w:val="22"/>
        </w:rPr>
      </w:pPr>
    </w:p>
    <w:p w:rsidR="00FE074B" w:rsidRPr="001164EF" w:rsidRDefault="00FE074B" w:rsidP="001164EF">
      <w:pPr>
        <w:tabs>
          <w:tab w:val="left" w:pos="9000"/>
        </w:tabs>
        <w:ind w:right="851"/>
        <w:rPr>
          <w:rFonts w:ascii="Calibri" w:hAnsi="Calibri" w:cs="Calibri"/>
          <w:sz w:val="22"/>
          <w:szCs w:val="22"/>
        </w:rPr>
      </w:pPr>
    </w:p>
    <w:p w:rsidR="00FE074B" w:rsidRPr="00937B92" w:rsidRDefault="00FE074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E074B" w:rsidRDefault="00FE074B" w:rsidP="001164EF">
      <w:pPr>
        <w:tabs>
          <w:tab w:val="left" w:pos="9000"/>
        </w:tabs>
        <w:ind w:right="851"/>
        <w:rPr>
          <w:rFonts w:ascii="Calibri" w:hAnsi="Calibri" w:cs="Calibri"/>
          <w:sz w:val="22"/>
          <w:szCs w:val="22"/>
        </w:rPr>
      </w:pPr>
    </w:p>
    <w:p w:rsidR="00A74864" w:rsidRPr="001164EF" w:rsidRDefault="001D189E" w:rsidP="001164EF">
      <w:pPr>
        <w:tabs>
          <w:tab w:val="left" w:pos="9000"/>
        </w:tabs>
        <w:ind w:right="851"/>
        <w:rPr>
          <w:rFonts w:ascii="Calibri" w:hAnsi="Calibri" w:cs="Calibri"/>
          <w:sz w:val="22"/>
          <w:szCs w:val="22"/>
        </w:rPr>
      </w:pPr>
      <w:r>
        <w:rPr>
          <w:noProof/>
        </w:rPr>
        <w:drawing>
          <wp:inline distT="0" distB="0" distL="0" distR="0" wp14:anchorId="02DA1CCB" wp14:editId="048F5172">
            <wp:extent cx="2857500" cy="1905000"/>
            <wp:effectExtent l="0" t="0" r="0" b="0"/>
            <wp:docPr id="2" name="Grafik 2" descr="Blühendes Überl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ühendes Überl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FE074B" w:rsidRDefault="00FE074B" w:rsidP="00FE074B">
      <w:pPr>
        <w:spacing w:line="360" w:lineRule="auto"/>
        <w:ind w:right="851"/>
        <w:rPr>
          <w:rFonts w:ascii="Calibri" w:hAnsi="Calibri"/>
          <w:b/>
          <w:sz w:val="22"/>
          <w:szCs w:val="22"/>
        </w:rPr>
      </w:pPr>
      <w:r>
        <w:rPr>
          <w:rFonts w:ascii="Calibri" w:hAnsi="Calibri"/>
          <w:b/>
          <w:sz w:val="22"/>
          <w:szCs w:val="22"/>
        </w:rPr>
        <w:tab/>
      </w:r>
    </w:p>
    <w:p w:rsidR="00FE074B" w:rsidRPr="001164EF" w:rsidRDefault="00FE074B" w:rsidP="001164EF">
      <w:pPr>
        <w:spacing w:line="360" w:lineRule="auto"/>
        <w:ind w:right="851"/>
        <w:rPr>
          <w:rFonts w:ascii="Calibri" w:hAnsi="Calibri"/>
          <w:b/>
          <w:sz w:val="22"/>
          <w:szCs w:val="22"/>
        </w:rPr>
      </w:pPr>
    </w:p>
    <w:p w:rsidR="00FE074B" w:rsidRPr="001164EF" w:rsidRDefault="00FE07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E074B" w:rsidRPr="00A74864" w:rsidRDefault="00A74864" w:rsidP="00A74864">
      <w:pPr>
        <w:numPr>
          <w:ilvl w:val="0"/>
          <w:numId w:val="1"/>
        </w:numPr>
        <w:spacing w:line="360" w:lineRule="auto"/>
        <w:ind w:right="851"/>
        <w:rPr>
          <w:rFonts w:ascii="Calibri" w:hAnsi="Calibri"/>
          <w:sz w:val="22"/>
          <w:szCs w:val="22"/>
        </w:rPr>
      </w:pPr>
      <w:r>
        <w:rPr>
          <w:rFonts w:ascii="Calibri" w:hAnsi="Calibri"/>
          <w:noProof/>
          <w:sz w:val="22"/>
          <w:szCs w:val="22"/>
        </w:rPr>
        <w:t>Gmeiner-Verlag</w:t>
      </w:r>
      <w:r w:rsidR="00FE074B" w:rsidRPr="0027118F">
        <w:rPr>
          <w:rFonts w:ascii="Calibri" w:hAnsi="Calibri"/>
          <w:sz w:val="22"/>
          <w:szCs w:val="22"/>
        </w:rPr>
        <w:t xml:space="preserve"> »</w:t>
      </w:r>
      <w:r>
        <w:rPr>
          <w:rFonts w:ascii="Calibri" w:hAnsi="Calibri"/>
          <w:sz w:val="22"/>
          <w:szCs w:val="22"/>
        </w:rPr>
        <w:t>Blühendes Überlingen</w:t>
      </w:r>
      <w:r w:rsidR="00FE074B" w:rsidRPr="0027118F">
        <w:rPr>
          <w:rFonts w:ascii="Calibri" w:hAnsi="Calibri"/>
          <w:sz w:val="22"/>
          <w:szCs w:val="22"/>
        </w:rPr>
        <w:t>«</w:t>
      </w:r>
      <w:r>
        <w:rPr>
          <w:rFonts w:ascii="Calibri" w:hAnsi="Calibri"/>
          <w:sz w:val="22"/>
          <w:szCs w:val="22"/>
        </w:rPr>
        <w:t xml:space="preserve">, </w:t>
      </w:r>
      <w:r w:rsidR="00FE074B" w:rsidRPr="00A74864">
        <w:rPr>
          <w:rFonts w:ascii="Calibri" w:hAnsi="Calibri"/>
          <w:sz w:val="22"/>
          <w:szCs w:val="22"/>
        </w:rPr>
        <w:t xml:space="preserve">ISBN </w:t>
      </w:r>
      <w:r>
        <w:rPr>
          <w:rFonts w:ascii="Calibri" w:hAnsi="Calibri"/>
          <w:noProof/>
          <w:sz w:val="22"/>
          <w:szCs w:val="22"/>
        </w:rPr>
        <w:t>978-3-8392-2652-0</w:t>
      </w:r>
    </w:p>
    <w:p w:rsidR="00FE074B" w:rsidRPr="0027118F" w:rsidRDefault="00FE074B" w:rsidP="001164EF">
      <w:pPr>
        <w:spacing w:line="360" w:lineRule="auto"/>
        <w:ind w:left="360" w:right="851"/>
        <w:rPr>
          <w:rFonts w:ascii="Calibri" w:hAnsi="Calibri"/>
          <w:noProof/>
          <w:sz w:val="22"/>
          <w:szCs w:val="22"/>
        </w:rPr>
      </w:pPr>
    </w:p>
    <w:p w:rsidR="00FE074B" w:rsidRPr="001164EF" w:rsidRDefault="00FE074B" w:rsidP="001164EF">
      <w:pPr>
        <w:spacing w:line="360" w:lineRule="auto"/>
        <w:ind w:right="851"/>
        <w:rPr>
          <w:rFonts w:ascii="Calibri" w:hAnsi="Calibri"/>
          <w:b/>
          <w:sz w:val="22"/>
          <w:szCs w:val="22"/>
        </w:rPr>
      </w:pPr>
      <w:r w:rsidRPr="001164EF">
        <w:rPr>
          <w:rFonts w:ascii="Calibri" w:hAnsi="Calibri"/>
          <w:b/>
          <w:sz w:val="22"/>
          <w:szCs w:val="22"/>
        </w:rPr>
        <w:t>Absender:</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E074B" w:rsidRPr="005B36C5" w:rsidRDefault="00FE07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E074B" w:rsidRPr="005B36C5" w:rsidRDefault="00FE07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E074B" w:rsidRPr="00AC1BFB" w:rsidRDefault="00FE074B" w:rsidP="00842974">
      <w:pPr>
        <w:tabs>
          <w:tab w:val="left" w:pos="9000"/>
        </w:tabs>
        <w:ind w:right="226"/>
        <w:rPr>
          <w:rFonts w:ascii="Quire Sans Pro Light" w:hAnsi="Quire Sans Pro Light" w:cs="Calibri"/>
          <w:sz w:val="22"/>
          <w:szCs w:val="22"/>
        </w:rPr>
      </w:pPr>
    </w:p>
    <w:p w:rsidR="00FE074B" w:rsidRPr="00AD7145" w:rsidRDefault="00FE074B" w:rsidP="00842974">
      <w:pPr>
        <w:tabs>
          <w:tab w:val="left" w:pos="9000"/>
        </w:tabs>
        <w:ind w:right="226"/>
        <w:rPr>
          <w:rFonts w:ascii="Quire Sans Pro" w:hAnsi="Quire Sans Pro" w:cs="Calibri"/>
          <w:b/>
          <w:sz w:val="22"/>
          <w:szCs w:val="22"/>
        </w:rPr>
      </w:pPr>
    </w:p>
    <w:p w:rsidR="00FE074B" w:rsidRDefault="00FE074B">
      <w:pPr>
        <w:sectPr w:rsidR="00FE074B" w:rsidSect="0015499D">
          <w:headerReference w:type="default" r:id="rId10"/>
          <w:pgSz w:w="11906" w:h="16838"/>
          <w:pgMar w:top="851" w:right="1417" w:bottom="1560" w:left="1417" w:header="708" w:footer="708" w:gutter="0"/>
          <w:pgNumType w:start="1"/>
          <w:cols w:space="708"/>
          <w:docGrid w:linePitch="360"/>
        </w:sectPr>
      </w:pPr>
    </w:p>
    <w:p w:rsidR="00FE074B" w:rsidRDefault="00FE074B">
      <w:pPr>
        <w:sectPr w:rsidR="00FE074B" w:rsidSect="00491148">
          <w:headerReference w:type="default" r:id="rId11"/>
          <w:type w:val="continuous"/>
          <w:pgSz w:w="11906" w:h="16838"/>
          <w:pgMar w:top="851" w:right="1417" w:bottom="1134" w:left="1417" w:header="708" w:footer="708" w:gutter="0"/>
          <w:cols w:space="708"/>
          <w:docGrid w:linePitch="360"/>
        </w:sectPr>
      </w:pPr>
    </w:p>
    <w:p w:rsidR="00FE074B" w:rsidRDefault="00FE074B"/>
    <w:sectPr w:rsidR="00FE074B" w:rsidSect="00FE074B">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4B" w:rsidRDefault="00FE074B" w:rsidP="00A923F4">
      <w:r>
        <w:separator/>
      </w:r>
    </w:p>
  </w:endnote>
  <w:endnote w:type="continuationSeparator" w:id="0">
    <w:p w:rsidR="00FE074B" w:rsidRDefault="00FE07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4B" w:rsidRDefault="00FE074B" w:rsidP="00A923F4">
      <w:r>
        <w:separator/>
      </w:r>
    </w:p>
  </w:footnote>
  <w:footnote w:type="continuationSeparator" w:id="0">
    <w:p w:rsidR="00FE074B" w:rsidRDefault="00FE07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4B" w:rsidRDefault="00FE074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4B" w:rsidRDefault="00FE07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E1" w:rsidRDefault="00C137E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5499D"/>
    <w:rsid w:val="00180073"/>
    <w:rsid w:val="0019072F"/>
    <w:rsid w:val="0019341F"/>
    <w:rsid w:val="001A50DA"/>
    <w:rsid w:val="001B15C3"/>
    <w:rsid w:val="001B6B85"/>
    <w:rsid w:val="001D189E"/>
    <w:rsid w:val="001D4E6A"/>
    <w:rsid w:val="001E45C2"/>
    <w:rsid w:val="00201255"/>
    <w:rsid w:val="00214B7A"/>
    <w:rsid w:val="002246C9"/>
    <w:rsid w:val="00241026"/>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2F5CA5"/>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00850"/>
    <w:rsid w:val="00A13D4E"/>
    <w:rsid w:val="00A629A3"/>
    <w:rsid w:val="00A74864"/>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7C4"/>
    <w:rsid w:val="00C2794A"/>
    <w:rsid w:val="00C33122"/>
    <w:rsid w:val="00C354F3"/>
    <w:rsid w:val="00C54456"/>
    <w:rsid w:val="00C85F00"/>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074B"/>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520.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4374-107C-4C4C-BB38-006BB83C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7</cp:revision>
  <dcterms:created xsi:type="dcterms:W3CDTF">2021-02-09T08:51:00Z</dcterms:created>
  <dcterms:modified xsi:type="dcterms:W3CDTF">2021-08-18T13:28:00Z</dcterms:modified>
</cp:coreProperties>
</file>