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51" w:rsidRPr="00A66A17" w:rsidRDefault="009B235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B2351" w:rsidRPr="00446525" w:rsidRDefault="009B2351" w:rsidP="001164EF">
      <w:pPr>
        <w:ind w:right="851"/>
        <w:rPr>
          <w:rFonts w:ascii="Calibri" w:hAnsi="Calibri" w:cs="Calibri"/>
          <w:b/>
          <w:sz w:val="22"/>
          <w:szCs w:val="22"/>
        </w:rPr>
      </w:pPr>
      <w:r w:rsidRPr="00446525">
        <w:rPr>
          <w:rFonts w:ascii="Calibri" w:hAnsi="Calibri" w:cs="Calibri"/>
          <w:b/>
          <w:sz w:val="22"/>
          <w:szCs w:val="22"/>
        </w:rPr>
        <w:t>»</w:t>
      </w:r>
      <w:r w:rsidRPr="006414B4">
        <w:rPr>
          <w:rFonts w:ascii="Calibri" w:hAnsi="Calibri" w:cs="Calibri"/>
          <w:b/>
          <w:noProof/>
          <w:sz w:val="22"/>
          <w:szCs w:val="22"/>
        </w:rPr>
        <w:t>Höllenwut</w:t>
      </w:r>
      <w:r w:rsidRPr="00446525">
        <w:rPr>
          <w:rFonts w:ascii="Calibri" w:hAnsi="Calibri" w:cs="Calibri"/>
          <w:b/>
          <w:sz w:val="22"/>
          <w:szCs w:val="22"/>
        </w:rPr>
        <w:t xml:space="preserve">« von </w:t>
      </w:r>
      <w:r w:rsidRPr="006414B4">
        <w:rPr>
          <w:rFonts w:ascii="Calibri" w:hAnsi="Calibri" w:cs="Calibri"/>
          <w:b/>
          <w:noProof/>
          <w:sz w:val="22"/>
          <w:szCs w:val="22"/>
        </w:rPr>
        <w:t>Bruno Heini</w:t>
      </w:r>
    </w:p>
    <w:p w:rsidR="009B2351" w:rsidRDefault="009B2351"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9B2351" w:rsidRDefault="009B2351" w:rsidP="001164EF">
      <w:pPr>
        <w:ind w:right="851"/>
        <w:rPr>
          <w:rFonts w:ascii="Calibri" w:hAnsi="Calibri" w:cs="Calibri"/>
          <w:sz w:val="22"/>
          <w:szCs w:val="22"/>
        </w:rPr>
      </w:pPr>
    </w:p>
    <w:p w:rsidR="009B2351" w:rsidRPr="001164EF" w:rsidRDefault="009B2351" w:rsidP="001164EF">
      <w:pPr>
        <w:pStyle w:val="Textkrper2"/>
        <w:tabs>
          <w:tab w:val="left" w:pos="8460"/>
        </w:tabs>
        <w:ind w:right="851"/>
        <w:rPr>
          <w:rFonts w:ascii="Calibri" w:hAnsi="Calibri" w:cs="Calibri"/>
          <w:sz w:val="22"/>
          <w:szCs w:val="22"/>
        </w:rPr>
      </w:pPr>
    </w:p>
    <w:p w:rsidR="009B2351" w:rsidRPr="001164EF" w:rsidRDefault="00D24F9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Unbändiger Hass</w:t>
      </w:r>
      <w:r w:rsidR="009B2351" w:rsidRPr="001164EF">
        <w:rPr>
          <w:rFonts w:ascii="Calibri" w:hAnsi="Calibri" w:cs="Calibri"/>
          <w:szCs w:val="32"/>
        </w:rPr>
        <w:br/>
      </w:r>
      <w:r>
        <w:rPr>
          <w:rFonts w:ascii="Calibri" w:hAnsi="Calibri" w:cs="Calibri"/>
          <w:sz w:val="22"/>
          <w:szCs w:val="22"/>
        </w:rPr>
        <w:t>Bruni Heini veröffentlicht seinen dritten Luzern-Thriller um Detektivin Palmer</w:t>
      </w:r>
    </w:p>
    <w:p w:rsidR="009B2351" w:rsidRDefault="006B38CB" w:rsidP="000F45B4">
      <w:pPr>
        <w:tabs>
          <w:tab w:val="left" w:pos="9000"/>
        </w:tabs>
        <w:spacing w:before="120" w:line="276" w:lineRule="auto"/>
        <w:ind w:right="850"/>
        <w:rPr>
          <w:rFonts w:ascii="Calibri" w:hAnsi="Calibri" w:cs="Calibri"/>
          <w:sz w:val="22"/>
          <w:szCs w:val="22"/>
        </w:rPr>
      </w:pPr>
      <w:r w:rsidRPr="006B38CB">
        <w:rPr>
          <w:rFonts w:ascii="Calibri" w:hAnsi="Calibri" w:cs="Calibri"/>
          <w:sz w:val="22"/>
          <w:szCs w:val="22"/>
        </w:rPr>
        <w:t>Im Oktober 2017 verbreitet sich der Hashtag #</w:t>
      </w:r>
      <w:proofErr w:type="spellStart"/>
      <w:r w:rsidRPr="006B38CB">
        <w:rPr>
          <w:rFonts w:ascii="Calibri" w:hAnsi="Calibri" w:cs="Calibri"/>
          <w:sz w:val="22"/>
          <w:szCs w:val="22"/>
        </w:rPr>
        <w:t>MeToo</w:t>
      </w:r>
      <w:proofErr w:type="spellEnd"/>
      <w:r w:rsidRPr="006B38CB">
        <w:rPr>
          <w:rFonts w:ascii="Calibri" w:hAnsi="Calibri" w:cs="Calibri"/>
          <w:sz w:val="22"/>
          <w:szCs w:val="22"/>
        </w:rPr>
        <w:t xml:space="preserve"> in den sozialen Netzwerken wie ein Lauffeuer und ermutigte viele Betroffene von sexuellen Übergriffen ihre Stimme zu erheben. Die Vielzahl an späten Anschuldigungen zeigt, we</w:t>
      </w:r>
      <w:r w:rsidR="00DE4B96">
        <w:rPr>
          <w:rFonts w:ascii="Calibri" w:hAnsi="Calibri" w:cs="Calibri"/>
          <w:sz w:val="22"/>
          <w:szCs w:val="22"/>
        </w:rPr>
        <w:t>lche Scham mit einer solchen Tat</w:t>
      </w:r>
      <w:r w:rsidRPr="006B38CB">
        <w:rPr>
          <w:rFonts w:ascii="Calibri" w:hAnsi="Calibri" w:cs="Calibri"/>
          <w:sz w:val="22"/>
          <w:szCs w:val="22"/>
        </w:rPr>
        <w:t xml:space="preserve"> verbunden ist. Die größte Hürde ist die Glaubwürdigkeit, mit der sich das Opfer konfrontiert sieht. So ergeht es auch Elisa im neuen Thriller »Höllenwut« des Luzerner Autors Bruno Heini. Sie wurde Opfer einer Vergewaltigung ihres ehemaligen Arbeitgebers und zeigt diese an. Doch die Ermittlungen führen ins Nichts. Elisa bittet die Detektivin Chris Palmer um ihre Hilfe, verschwindet dann aber spurlos. Die Hinweise deuten auf ein Verbrechen hin und schließlich beginnt Palmer in einem undurchsichtigen Fall zu ermitteln. Der Unfalltod ihres Peinigers wirft zusätzliche Fragen auf. Nach »Teufelssaat« (2016) und »Engelsknochen« (2018) erscheint </w:t>
      </w:r>
      <w:r w:rsidR="00DE4B96">
        <w:rPr>
          <w:rFonts w:ascii="Calibri" w:hAnsi="Calibri" w:cs="Calibri"/>
          <w:sz w:val="22"/>
          <w:szCs w:val="22"/>
        </w:rPr>
        <w:t>nun der dritte</w:t>
      </w:r>
      <w:r w:rsidRPr="006B38CB">
        <w:rPr>
          <w:rFonts w:ascii="Calibri" w:hAnsi="Calibri" w:cs="Calibri"/>
          <w:sz w:val="22"/>
          <w:szCs w:val="22"/>
        </w:rPr>
        <w:t xml:space="preserve"> Thriller um die Serienheldin Chris Palmer. Gekonnt bettet der Autor ein brandaktuelles Thema in einen mitreißenden Plot ein, in dem die Frage nach Gerechtigkeit immer mitschwingt.</w:t>
      </w:r>
      <w:r w:rsidR="00DE4B96">
        <w:rPr>
          <w:rFonts w:ascii="Calibri" w:hAnsi="Calibri" w:cs="Calibri"/>
          <w:sz w:val="22"/>
          <w:szCs w:val="22"/>
        </w:rPr>
        <w:t xml:space="preserve"> Zudem kommt auch </w:t>
      </w:r>
      <w:bookmarkStart w:id="0" w:name="_GoBack"/>
      <w:bookmarkEnd w:id="0"/>
      <w:r w:rsidR="00D24F99">
        <w:rPr>
          <w:rFonts w:ascii="Calibri" w:hAnsi="Calibri" w:cs="Calibri"/>
          <w:sz w:val="22"/>
          <w:szCs w:val="22"/>
        </w:rPr>
        <w:t>Luzerner Lokalkolorit zum Tragen.</w:t>
      </w:r>
    </w:p>
    <w:p w:rsidR="009B2351" w:rsidRDefault="009B2351" w:rsidP="00D24F99">
      <w:pPr>
        <w:tabs>
          <w:tab w:val="left" w:pos="9000"/>
        </w:tabs>
        <w:spacing w:line="276" w:lineRule="auto"/>
        <w:ind w:right="850"/>
        <w:rPr>
          <w:rFonts w:ascii="Calibri" w:hAnsi="Calibri" w:cs="Calibri"/>
          <w:sz w:val="22"/>
          <w:szCs w:val="22"/>
        </w:rPr>
      </w:pPr>
    </w:p>
    <w:p w:rsidR="009B2351" w:rsidRPr="002B767E" w:rsidRDefault="009B2351" w:rsidP="00D24F99">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B2351" w:rsidRDefault="009B2351"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Eine junge Frau verschwindet spurlos in Luzern. Ihre Wohnung ist stark verwüstet. Das Blut an den Wänden zeugt von eindeutigen Kampfspuren und kann ihr zweifelsfrei zugeordnet werden. Offensichtlich ist sie entführt oder sogar ermordet worden. Der Verdacht fällt umgehend auf ihren ehemaligen Chef, einen milliardenschweren Rohstoffhändler. Die Polizei befragt und überwacht ihn, doch alle Spuren führen ins Nichts. Lebt sie noch – oder ist es für sie längst zu spät?</w:t>
      </w:r>
    </w:p>
    <w:p w:rsidR="009B2351" w:rsidRDefault="009B2351" w:rsidP="00D24F99">
      <w:pPr>
        <w:tabs>
          <w:tab w:val="left" w:pos="9000"/>
        </w:tabs>
        <w:spacing w:line="276" w:lineRule="auto"/>
        <w:ind w:right="850"/>
        <w:rPr>
          <w:rFonts w:ascii="Calibri" w:hAnsi="Calibri" w:cs="Calibri"/>
          <w:sz w:val="22"/>
          <w:szCs w:val="22"/>
        </w:rPr>
      </w:pPr>
    </w:p>
    <w:p w:rsidR="009B2351" w:rsidRPr="00F81D87" w:rsidRDefault="009B2351" w:rsidP="00D24F99">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Der Autor</w:t>
      </w:r>
    </w:p>
    <w:p w:rsidR="009B2351" w:rsidRPr="00C008CA" w:rsidRDefault="009B2351"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Bruno Heini lebt mit seiner Frau, mehreren Katzen und umgeben von Büchern über den Dächern von Luzern. Er arbeitete erfolgreich als Unternehmer und im Marketing, bevor er beschloss, sich auf das Schreiben von Krimis und Thrillern zu v</w:t>
      </w:r>
      <w:r>
        <w:rPr>
          <w:rFonts w:ascii="Calibri" w:hAnsi="Calibri" w:cs="Calibri"/>
          <w:noProof/>
          <w:sz w:val="22"/>
          <w:szCs w:val="22"/>
        </w:rPr>
        <w:t>erlegen. Nach seinen Thrillern »</w:t>
      </w:r>
      <w:r w:rsidRPr="006414B4">
        <w:rPr>
          <w:rFonts w:ascii="Calibri" w:hAnsi="Calibri" w:cs="Calibri"/>
          <w:noProof/>
          <w:sz w:val="22"/>
          <w:szCs w:val="22"/>
        </w:rPr>
        <w:t>T</w:t>
      </w:r>
      <w:r>
        <w:rPr>
          <w:rFonts w:ascii="Calibri" w:hAnsi="Calibri" w:cs="Calibri"/>
          <w:noProof/>
          <w:sz w:val="22"/>
          <w:szCs w:val="22"/>
        </w:rPr>
        <w:t>eufelssaat«</w:t>
      </w:r>
      <w:r w:rsidRPr="006414B4">
        <w:rPr>
          <w:rFonts w:ascii="Calibri" w:hAnsi="Calibri" w:cs="Calibri"/>
          <w:noProof/>
          <w:sz w:val="22"/>
          <w:szCs w:val="22"/>
        </w:rPr>
        <w:t>, der auf Anhieb in der Schweizer Taschenbuch-Hitparade landete, und »Engel</w:t>
      </w:r>
      <w:r>
        <w:rPr>
          <w:rFonts w:ascii="Calibri" w:hAnsi="Calibri" w:cs="Calibri"/>
          <w:noProof/>
          <w:sz w:val="22"/>
          <w:szCs w:val="22"/>
        </w:rPr>
        <w:t>sknochen« legt Bruno Heini mit »Höllenwut«</w:t>
      </w:r>
      <w:r w:rsidRPr="006414B4">
        <w:rPr>
          <w:rFonts w:ascii="Calibri" w:hAnsi="Calibri" w:cs="Calibri"/>
          <w:noProof/>
          <w:sz w:val="22"/>
          <w:szCs w:val="22"/>
        </w:rPr>
        <w:t xml:space="preserve"> einen weiteren Luzern-Thriller nach.</w:t>
      </w:r>
    </w:p>
    <w:p w:rsidR="009B2351" w:rsidRPr="00C008CA" w:rsidRDefault="009B2351" w:rsidP="000F45B4">
      <w:pPr>
        <w:tabs>
          <w:tab w:val="left" w:pos="9000"/>
        </w:tabs>
        <w:spacing w:before="120" w:line="276" w:lineRule="auto"/>
        <w:ind w:right="850"/>
        <w:rPr>
          <w:rFonts w:ascii="Calibri" w:hAnsi="Calibri" w:cs="Calibri"/>
          <w:sz w:val="22"/>
          <w:szCs w:val="22"/>
        </w:rPr>
      </w:pPr>
    </w:p>
    <w:p w:rsidR="009B2351" w:rsidRPr="00C008CA" w:rsidRDefault="009B2351" w:rsidP="003A2E32">
      <w:pPr>
        <w:tabs>
          <w:tab w:val="left" w:pos="9000"/>
        </w:tabs>
        <w:ind w:right="851"/>
        <w:rPr>
          <w:rFonts w:ascii="Calibri" w:hAnsi="Calibri" w:cs="Calibri"/>
          <w:b/>
          <w:sz w:val="22"/>
          <w:szCs w:val="22"/>
        </w:rPr>
      </w:pPr>
    </w:p>
    <w:p w:rsidR="009B2351" w:rsidRPr="002A5144" w:rsidRDefault="009B2351" w:rsidP="003A2E32">
      <w:pPr>
        <w:tabs>
          <w:tab w:val="left" w:pos="9000"/>
        </w:tabs>
        <w:ind w:right="851"/>
        <w:rPr>
          <w:rFonts w:ascii="Calibri" w:hAnsi="Calibri" w:cs="Calibri"/>
          <w:b/>
          <w:sz w:val="22"/>
          <w:szCs w:val="22"/>
        </w:rPr>
      </w:pPr>
      <w:r w:rsidRPr="006414B4">
        <w:rPr>
          <w:rFonts w:ascii="Calibri" w:hAnsi="Calibri" w:cs="Calibri"/>
          <w:b/>
          <w:noProof/>
          <w:sz w:val="22"/>
          <w:szCs w:val="22"/>
        </w:rPr>
        <w:t>Höllenwut</w:t>
      </w:r>
    </w:p>
    <w:p w:rsidR="009B2351" w:rsidRPr="002A5144" w:rsidRDefault="009B2351" w:rsidP="003A2E32">
      <w:pPr>
        <w:tabs>
          <w:tab w:val="left" w:pos="9000"/>
        </w:tabs>
        <w:ind w:right="851"/>
        <w:rPr>
          <w:rFonts w:ascii="Calibri" w:hAnsi="Calibri" w:cs="Calibri"/>
          <w:b/>
          <w:sz w:val="22"/>
          <w:szCs w:val="22"/>
        </w:rPr>
      </w:pPr>
      <w:r w:rsidRPr="006414B4">
        <w:rPr>
          <w:rFonts w:ascii="Calibri" w:hAnsi="Calibri" w:cs="Calibri"/>
          <w:b/>
          <w:noProof/>
          <w:sz w:val="22"/>
          <w:szCs w:val="22"/>
        </w:rPr>
        <w:t>Bruno Heini</w:t>
      </w:r>
    </w:p>
    <w:p w:rsidR="009B2351" w:rsidRPr="002A5144" w:rsidRDefault="009B2351"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277</w:t>
      </w:r>
      <w:r w:rsidRPr="002A5144">
        <w:rPr>
          <w:rFonts w:ascii="Calibri" w:hAnsi="Calibri" w:cs="Calibri"/>
          <w:b/>
          <w:bCs/>
          <w:sz w:val="22"/>
          <w:szCs w:val="22"/>
        </w:rPr>
        <w:t xml:space="preserve"> Seiten</w:t>
      </w:r>
    </w:p>
    <w:p w:rsidR="009B2351" w:rsidRPr="00ED77D0" w:rsidRDefault="009B2351"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14</w:t>
      </w:r>
      <w:r w:rsidRPr="00ED77D0">
        <w:rPr>
          <w:rFonts w:ascii="Calibri" w:hAnsi="Calibri" w:cs="Calibri"/>
          <w:b/>
          <w:bCs/>
          <w:sz w:val="22"/>
          <w:szCs w:val="22"/>
        </w:rPr>
        <w:t xml:space="preserve">,00 [D] / </w:t>
      </w:r>
      <w:r w:rsidR="00D24F99">
        <w:rPr>
          <w:rFonts w:ascii="Calibri" w:hAnsi="Calibri" w:cs="Calibri"/>
          <w:b/>
          <w:bCs/>
          <w:sz w:val="22"/>
          <w:szCs w:val="22"/>
        </w:rPr>
        <w:t>CHF 20,90 [CH]</w:t>
      </w:r>
    </w:p>
    <w:p w:rsidR="009B2351" w:rsidRPr="00ED77D0" w:rsidRDefault="009B2351"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978-3-8392-2640-7</w:t>
      </w:r>
    </w:p>
    <w:p w:rsidR="009B2351" w:rsidRPr="001164EF" w:rsidRDefault="009B235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D24F99">
        <w:rPr>
          <w:noProof/>
        </w:rPr>
        <w:lastRenderedPageBreak/>
        <w:drawing>
          <wp:anchor distT="0" distB="0" distL="114300" distR="114300" simplePos="0" relativeHeight="251660288" behindDoc="1" locked="0" layoutInCell="1" allowOverlap="1">
            <wp:simplePos x="0" y="0"/>
            <wp:positionH relativeFrom="column">
              <wp:posOffset>4443730</wp:posOffset>
            </wp:positionH>
            <wp:positionV relativeFrom="paragraph">
              <wp:posOffset>-139065</wp:posOffset>
            </wp:positionV>
            <wp:extent cx="1400175" cy="2342111"/>
            <wp:effectExtent l="0" t="0" r="0" b="1270"/>
            <wp:wrapNone/>
            <wp:docPr id="4" name="Grafik 4" descr="Höllenw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öllenw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2342111"/>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9B2351" w:rsidRDefault="006B38CB"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2110105</wp:posOffset>
                </wp:positionH>
                <wp:positionV relativeFrom="page">
                  <wp:posOffset>904875</wp:posOffset>
                </wp:positionV>
                <wp:extent cx="17526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351" w:rsidRPr="001164EF" w:rsidRDefault="009B2351" w:rsidP="00842974">
                            <w:pPr>
                              <w:ind w:right="-65"/>
                              <w:rPr>
                                <w:rFonts w:ascii="Calibri" w:hAnsi="Calibri"/>
                                <w:b/>
                                <w:sz w:val="22"/>
                                <w:szCs w:val="22"/>
                              </w:rPr>
                            </w:pPr>
                            <w:r w:rsidRPr="001164EF">
                              <w:rPr>
                                <w:rFonts w:ascii="Calibri" w:hAnsi="Calibri"/>
                                <w:b/>
                                <w:sz w:val="22"/>
                                <w:szCs w:val="22"/>
                              </w:rPr>
                              <w:t>Download-Hinweis:</w:t>
                            </w:r>
                          </w:p>
                          <w:p w:rsidR="009B2351" w:rsidRPr="001164EF" w:rsidRDefault="009B2351" w:rsidP="00842974">
                            <w:pPr>
                              <w:ind w:right="-65"/>
                              <w:rPr>
                                <w:rFonts w:ascii="Calibri" w:hAnsi="Calibri"/>
                                <w:sz w:val="22"/>
                                <w:szCs w:val="22"/>
                              </w:rPr>
                            </w:pPr>
                            <w:r w:rsidRPr="001164EF">
                              <w:rPr>
                                <w:rFonts w:ascii="Calibri" w:hAnsi="Calibri"/>
                                <w:sz w:val="22"/>
                                <w:szCs w:val="22"/>
                              </w:rPr>
                              <w:t>Auf unserer Website</w:t>
                            </w:r>
                          </w:p>
                          <w:p w:rsidR="009B2351" w:rsidRPr="001164EF" w:rsidRDefault="009B235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B2351" w:rsidRPr="001164EF" w:rsidRDefault="009B2351" w:rsidP="00842974">
                            <w:pPr>
                              <w:ind w:right="-65"/>
                              <w:rPr>
                                <w:rFonts w:ascii="Calibri" w:hAnsi="Calibri"/>
                                <w:sz w:val="22"/>
                                <w:szCs w:val="22"/>
                              </w:rPr>
                            </w:pPr>
                            <w:r w:rsidRPr="001164EF">
                              <w:rPr>
                                <w:rFonts w:ascii="Calibri" w:hAnsi="Calibri"/>
                                <w:sz w:val="22"/>
                                <w:szCs w:val="22"/>
                              </w:rPr>
                              <w:t>- diese Pressemitteilung</w:t>
                            </w:r>
                          </w:p>
                          <w:p w:rsidR="009B2351" w:rsidRPr="001164EF" w:rsidRDefault="009B2351" w:rsidP="00842974">
                            <w:pPr>
                              <w:ind w:right="-65"/>
                              <w:rPr>
                                <w:rFonts w:ascii="Calibri" w:hAnsi="Calibri"/>
                                <w:sz w:val="22"/>
                                <w:szCs w:val="22"/>
                              </w:rPr>
                            </w:pPr>
                            <w:r w:rsidRPr="001164EF">
                              <w:rPr>
                                <w:rFonts w:ascii="Calibri" w:hAnsi="Calibri"/>
                                <w:sz w:val="22"/>
                                <w:szCs w:val="22"/>
                              </w:rPr>
                              <w:t>- die Coverabbildung</w:t>
                            </w:r>
                          </w:p>
                          <w:p w:rsidR="009B2351" w:rsidRPr="001164EF" w:rsidRDefault="009B2351" w:rsidP="00842974">
                            <w:pPr>
                              <w:ind w:right="-65"/>
                              <w:rPr>
                                <w:rFonts w:ascii="Calibri" w:hAnsi="Calibri"/>
                                <w:sz w:val="22"/>
                                <w:szCs w:val="22"/>
                              </w:rPr>
                            </w:pPr>
                            <w:r w:rsidRPr="001164EF">
                              <w:rPr>
                                <w:rFonts w:ascii="Calibri" w:hAnsi="Calibri"/>
                                <w:sz w:val="22"/>
                                <w:szCs w:val="22"/>
                              </w:rPr>
                              <w:t>- das Autorenfoto</w:t>
                            </w:r>
                          </w:p>
                          <w:p w:rsidR="009B2351" w:rsidRPr="004915C1" w:rsidRDefault="009B235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6.15pt;margin-top:71.25pt;width:13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ZvgQ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" stroked="f">
                <v:textbox>
                  <w:txbxContent>
                    <w:p w:rsidR="009B2351" w:rsidRPr="001164EF" w:rsidRDefault="009B2351" w:rsidP="00842974">
                      <w:pPr>
                        <w:ind w:right="-65"/>
                        <w:rPr>
                          <w:rFonts w:ascii="Calibri" w:hAnsi="Calibri"/>
                          <w:b/>
                          <w:sz w:val="22"/>
                          <w:szCs w:val="22"/>
                        </w:rPr>
                      </w:pPr>
                      <w:r w:rsidRPr="001164EF">
                        <w:rPr>
                          <w:rFonts w:ascii="Calibri" w:hAnsi="Calibri"/>
                          <w:b/>
                          <w:sz w:val="22"/>
                          <w:szCs w:val="22"/>
                        </w:rPr>
                        <w:t>Download-Hinweis:</w:t>
                      </w:r>
                    </w:p>
                    <w:p w:rsidR="009B2351" w:rsidRPr="001164EF" w:rsidRDefault="009B2351" w:rsidP="00842974">
                      <w:pPr>
                        <w:ind w:right="-65"/>
                        <w:rPr>
                          <w:rFonts w:ascii="Calibri" w:hAnsi="Calibri"/>
                          <w:sz w:val="22"/>
                          <w:szCs w:val="22"/>
                        </w:rPr>
                      </w:pPr>
                      <w:r w:rsidRPr="001164EF">
                        <w:rPr>
                          <w:rFonts w:ascii="Calibri" w:hAnsi="Calibri"/>
                          <w:sz w:val="22"/>
                          <w:szCs w:val="22"/>
                        </w:rPr>
                        <w:t>Auf unserer Website</w:t>
                      </w:r>
                    </w:p>
                    <w:p w:rsidR="009B2351" w:rsidRPr="001164EF" w:rsidRDefault="009B235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B2351" w:rsidRPr="001164EF" w:rsidRDefault="009B2351" w:rsidP="00842974">
                      <w:pPr>
                        <w:ind w:right="-65"/>
                        <w:rPr>
                          <w:rFonts w:ascii="Calibri" w:hAnsi="Calibri"/>
                          <w:sz w:val="22"/>
                          <w:szCs w:val="22"/>
                        </w:rPr>
                      </w:pPr>
                      <w:r w:rsidRPr="001164EF">
                        <w:rPr>
                          <w:rFonts w:ascii="Calibri" w:hAnsi="Calibri"/>
                          <w:sz w:val="22"/>
                          <w:szCs w:val="22"/>
                        </w:rPr>
                        <w:t>- diese Pressemitteilung</w:t>
                      </w:r>
                    </w:p>
                    <w:p w:rsidR="009B2351" w:rsidRPr="001164EF" w:rsidRDefault="009B2351" w:rsidP="00842974">
                      <w:pPr>
                        <w:ind w:right="-65"/>
                        <w:rPr>
                          <w:rFonts w:ascii="Calibri" w:hAnsi="Calibri"/>
                          <w:sz w:val="22"/>
                          <w:szCs w:val="22"/>
                        </w:rPr>
                      </w:pPr>
                      <w:r w:rsidRPr="001164EF">
                        <w:rPr>
                          <w:rFonts w:ascii="Calibri" w:hAnsi="Calibri"/>
                          <w:sz w:val="22"/>
                          <w:szCs w:val="22"/>
                        </w:rPr>
                        <w:t>- die Coverabbildung</w:t>
                      </w:r>
                    </w:p>
                    <w:p w:rsidR="009B2351" w:rsidRPr="001164EF" w:rsidRDefault="009B2351" w:rsidP="00842974">
                      <w:pPr>
                        <w:ind w:right="-65"/>
                        <w:rPr>
                          <w:rFonts w:ascii="Calibri" w:hAnsi="Calibri"/>
                          <w:sz w:val="22"/>
                          <w:szCs w:val="22"/>
                        </w:rPr>
                      </w:pPr>
                      <w:r w:rsidRPr="001164EF">
                        <w:rPr>
                          <w:rFonts w:ascii="Calibri" w:hAnsi="Calibri"/>
                          <w:sz w:val="22"/>
                          <w:szCs w:val="22"/>
                        </w:rPr>
                        <w:t>- das Autorenfoto</w:t>
                      </w:r>
                    </w:p>
                    <w:p w:rsidR="009B2351" w:rsidRPr="004915C1" w:rsidRDefault="009B2351" w:rsidP="00842974">
                      <w:pPr>
                        <w:rPr>
                          <w:szCs w:val="22"/>
                        </w:rPr>
                      </w:pPr>
                    </w:p>
                  </w:txbxContent>
                </v:textbox>
                <w10:wrap anchory="page"/>
              </v:shape>
            </w:pict>
          </mc:Fallback>
        </mc:AlternateContent>
      </w:r>
    </w:p>
    <w:p w:rsidR="009B2351" w:rsidRPr="000C3D01" w:rsidRDefault="009B235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B2351" w:rsidRPr="001164EF" w:rsidRDefault="009B2351" w:rsidP="001164EF">
      <w:pPr>
        <w:tabs>
          <w:tab w:val="left" w:pos="9000"/>
        </w:tabs>
        <w:ind w:right="851"/>
        <w:rPr>
          <w:rFonts w:ascii="Calibri" w:hAnsi="Calibri" w:cs="Calibri"/>
          <w:sz w:val="22"/>
          <w:szCs w:val="22"/>
        </w:rPr>
      </w:pPr>
      <w:r>
        <w:rPr>
          <w:rFonts w:ascii="Calibri" w:hAnsi="Calibri" w:cs="Calibri"/>
          <w:sz w:val="22"/>
          <w:szCs w:val="22"/>
        </w:rPr>
        <w:t>Petra Wendler</w:t>
      </w:r>
    </w:p>
    <w:p w:rsidR="009B2351" w:rsidRPr="001164EF" w:rsidRDefault="009B235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B2351" w:rsidRPr="001164EF" w:rsidRDefault="009B235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B2351" w:rsidRPr="001164EF" w:rsidRDefault="009B235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B2351" w:rsidRPr="00784DDE" w:rsidRDefault="009B2351"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9B2351" w:rsidRPr="00784DDE" w:rsidRDefault="009B235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9B2351" w:rsidRPr="001164EF" w:rsidRDefault="009B235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B2351" w:rsidRPr="001164EF" w:rsidRDefault="009B2351" w:rsidP="001164EF">
      <w:pPr>
        <w:tabs>
          <w:tab w:val="left" w:pos="9000"/>
        </w:tabs>
        <w:ind w:right="851"/>
        <w:rPr>
          <w:rFonts w:ascii="Calibri" w:hAnsi="Calibri" w:cs="Calibri"/>
          <w:sz w:val="22"/>
          <w:szCs w:val="22"/>
        </w:rPr>
      </w:pPr>
    </w:p>
    <w:p w:rsidR="009B2351" w:rsidRPr="001164EF" w:rsidRDefault="009B2351" w:rsidP="001164EF">
      <w:pPr>
        <w:tabs>
          <w:tab w:val="left" w:pos="9000"/>
        </w:tabs>
        <w:ind w:right="851"/>
        <w:rPr>
          <w:rFonts w:ascii="Calibri" w:hAnsi="Calibri" w:cs="Calibri"/>
          <w:sz w:val="22"/>
          <w:szCs w:val="22"/>
        </w:rPr>
      </w:pPr>
    </w:p>
    <w:p w:rsidR="009B2351" w:rsidRDefault="00D24F99"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4434205</wp:posOffset>
            </wp:positionH>
            <wp:positionV relativeFrom="paragraph">
              <wp:posOffset>214630</wp:posOffset>
            </wp:positionV>
            <wp:extent cx="1428750" cy="2200275"/>
            <wp:effectExtent l="0" t="0" r="0" b="9525"/>
            <wp:wrapNone/>
            <wp:docPr id="5" name="Grafik 5" descr="Bruno Hei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no Heini"/>
                    <pic:cNvPicPr>
                      <a:picLocks noChangeAspect="1" noChangeArrowheads="1"/>
                    </pic:cNvPicPr>
                  </pic:nvPicPr>
                  <pic:blipFill rotWithShape="1">
                    <a:blip r:embed="rId11">
                      <a:extLst>
                        <a:ext uri="{28A0092B-C50C-407E-A947-70E740481C1C}">
                          <a14:useLocalDpi xmlns:a14="http://schemas.microsoft.com/office/drawing/2010/main" val="0"/>
                        </a:ext>
                      </a:extLst>
                    </a:blip>
                    <a:srcRect l="6060" r="3031"/>
                    <a:stretch/>
                  </pic:blipFill>
                  <pic:spPr bwMode="auto">
                    <a:xfrm>
                      <a:off x="0" y="0"/>
                      <a:ext cx="1428750"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351" w:rsidRPr="001164EF" w:rsidRDefault="009B2351" w:rsidP="001164EF">
      <w:pPr>
        <w:spacing w:line="360" w:lineRule="auto"/>
        <w:ind w:right="851"/>
        <w:rPr>
          <w:rFonts w:ascii="Calibri" w:hAnsi="Calibri"/>
          <w:b/>
          <w:sz w:val="22"/>
          <w:szCs w:val="22"/>
        </w:rPr>
      </w:pPr>
    </w:p>
    <w:p w:rsidR="009B2351" w:rsidRPr="001164EF" w:rsidRDefault="009B235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B2351" w:rsidRPr="00446525" w:rsidRDefault="009B2351"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Bruno Heini</w:t>
      </w:r>
      <w:r w:rsidRPr="00446525">
        <w:rPr>
          <w:rFonts w:ascii="Calibri" w:hAnsi="Calibri"/>
          <w:sz w:val="22"/>
          <w:szCs w:val="22"/>
        </w:rPr>
        <w:t xml:space="preserve"> »</w:t>
      </w:r>
      <w:r w:rsidRPr="006414B4">
        <w:rPr>
          <w:rFonts w:ascii="Calibri" w:hAnsi="Calibri"/>
          <w:noProof/>
          <w:sz w:val="22"/>
          <w:szCs w:val="22"/>
        </w:rPr>
        <w:t>Höllenwut</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978-3-8392-2640-7</w:t>
      </w:r>
    </w:p>
    <w:p w:rsidR="009B2351" w:rsidRPr="00446525" w:rsidRDefault="009B2351" w:rsidP="001164EF">
      <w:pPr>
        <w:spacing w:line="360" w:lineRule="auto"/>
        <w:ind w:left="360" w:right="851"/>
        <w:rPr>
          <w:rFonts w:ascii="Calibri" w:hAnsi="Calibri"/>
          <w:noProof/>
          <w:sz w:val="22"/>
          <w:szCs w:val="22"/>
        </w:rPr>
      </w:pPr>
    </w:p>
    <w:p w:rsidR="009B2351" w:rsidRPr="001164EF" w:rsidRDefault="009B2351" w:rsidP="001164EF">
      <w:pPr>
        <w:spacing w:line="360" w:lineRule="auto"/>
        <w:ind w:right="851"/>
        <w:rPr>
          <w:rFonts w:ascii="Calibri" w:hAnsi="Calibri"/>
          <w:b/>
          <w:sz w:val="22"/>
          <w:szCs w:val="22"/>
        </w:rPr>
      </w:pPr>
      <w:r w:rsidRPr="001164EF">
        <w:rPr>
          <w:rFonts w:ascii="Calibri" w:hAnsi="Calibri"/>
          <w:b/>
          <w:sz w:val="22"/>
          <w:szCs w:val="22"/>
        </w:rPr>
        <w:t>Absender:</w:t>
      </w:r>
    </w:p>
    <w:p w:rsidR="009B2351" w:rsidRPr="005B36C5" w:rsidRDefault="006B38C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351" w:rsidRPr="005B36C5" w:rsidRDefault="009B23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B2351" w:rsidRPr="005B36C5" w:rsidRDefault="006B38C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351" w:rsidRPr="005B36C5" w:rsidRDefault="009B23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B2351" w:rsidRPr="005B36C5" w:rsidRDefault="009B23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6B38CB">
        <w:rPr>
          <w:rFonts w:ascii="Quire Sans Pro Light" w:hAnsi="Quire Sans Pro Light"/>
          <w:szCs w:val="28"/>
          <w:u w:val="single"/>
        </w:rPr>
        <w:tab/>
      </w:r>
    </w:p>
    <w:p w:rsidR="009B2351" w:rsidRPr="005B36C5" w:rsidRDefault="009B23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B2351" w:rsidRPr="00D24F99" w:rsidRDefault="006B38CB" w:rsidP="00D24F99">
      <w:pPr>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D24F99">
        <w:rPr>
          <w:rFonts w:ascii="Quire Sans Pro Light" w:hAnsi="Quire Sans Pro Light"/>
          <w:szCs w:val="28"/>
        </w:rPr>
        <w:t xml:space="preserve">            </w:t>
      </w:r>
      <w:r w:rsidR="00D24F99" w:rsidRPr="00D24F99">
        <w:rPr>
          <w:rFonts w:asciiTheme="minorHAnsi" w:hAnsiTheme="minorHAnsi"/>
          <w:sz w:val="22"/>
          <w:szCs w:val="28"/>
        </w:rPr>
        <w:t>© Silvan Bucher</w:t>
      </w:r>
    </w:p>
    <w:p w:rsidR="009B2351" w:rsidRPr="005B36C5" w:rsidRDefault="009B23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B2351" w:rsidRPr="005B36C5" w:rsidRDefault="009B2351" w:rsidP="001164EF">
      <w:pPr>
        <w:ind w:right="851"/>
        <w:rPr>
          <w:rFonts w:ascii="Quire Sans Pro Light" w:hAnsi="Quire Sans Pro Light"/>
          <w:u w:val="single"/>
        </w:rPr>
      </w:pPr>
    </w:p>
    <w:p w:rsidR="009B2351" w:rsidRPr="005B36C5" w:rsidRDefault="006B38C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351" w:rsidRPr="005B36C5" w:rsidRDefault="009B23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B2351" w:rsidRPr="005B36C5" w:rsidRDefault="006B38C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B2351" w:rsidRPr="005B36C5" w:rsidRDefault="009B235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B2351" w:rsidRPr="00AC1BFB" w:rsidRDefault="009B2351" w:rsidP="00842974">
      <w:pPr>
        <w:tabs>
          <w:tab w:val="left" w:pos="9000"/>
        </w:tabs>
        <w:ind w:right="226"/>
        <w:rPr>
          <w:rFonts w:ascii="Quire Sans Pro Light" w:hAnsi="Quire Sans Pro Light" w:cs="Calibri"/>
          <w:sz w:val="22"/>
          <w:szCs w:val="22"/>
        </w:rPr>
      </w:pPr>
    </w:p>
    <w:p w:rsidR="009B2351" w:rsidRPr="00AD7145" w:rsidRDefault="009B2351" w:rsidP="00842974">
      <w:pPr>
        <w:tabs>
          <w:tab w:val="left" w:pos="9000"/>
        </w:tabs>
        <w:ind w:right="226"/>
        <w:rPr>
          <w:rFonts w:ascii="Quire Sans Pro" w:hAnsi="Quire Sans Pro" w:cs="Calibri"/>
          <w:b/>
          <w:sz w:val="22"/>
          <w:szCs w:val="22"/>
        </w:rPr>
      </w:pPr>
    </w:p>
    <w:p w:rsidR="009B2351" w:rsidRDefault="009B2351">
      <w:pPr>
        <w:sectPr w:rsidR="009B2351" w:rsidSect="009B2351">
          <w:headerReference w:type="default" r:id="rId12"/>
          <w:pgSz w:w="11906" w:h="16838"/>
          <w:pgMar w:top="851" w:right="1417" w:bottom="1134" w:left="1417" w:header="708" w:footer="708" w:gutter="0"/>
          <w:pgNumType w:start="1"/>
          <w:cols w:space="708"/>
          <w:docGrid w:linePitch="360"/>
        </w:sectPr>
      </w:pPr>
    </w:p>
    <w:p w:rsidR="009B2351" w:rsidRDefault="009B2351"/>
    <w:sectPr w:rsidR="009B2351" w:rsidSect="009B235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51" w:rsidRDefault="009B2351" w:rsidP="00A923F4">
      <w:r>
        <w:separator/>
      </w:r>
    </w:p>
  </w:endnote>
  <w:endnote w:type="continuationSeparator" w:id="0">
    <w:p w:rsidR="009B2351" w:rsidRDefault="009B235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51" w:rsidRDefault="009B2351" w:rsidP="00A923F4">
      <w:r>
        <w:separator/>
      </w:r>
    </w:p>
  </w:footnote>
  <w:footnote w:type="continuationSeparator" w:id="0">
    <w:p w:rsidR="009B2351" w:rsidRDefault="009B235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51" w:rsidRDefault="009B235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B38CB"/>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B2351"/>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24F99"/>
    <w:rsid w:val="00D324B6"/>
    <w:rsid w:val="00D357C4"/>
    <w:rsid w:val="00D6179F"/>
    <w:rsid w:val="00D81FBC"/>
    <w:rsid w:val="00D8231F"/>
    <w:rsid w:val="00DA20A4"/>
    <w:rsid w:val="00DA6A6B"/>
    <w:rsid w:val="00DB15D6"/>
    <w:rsid w:val="00DD68FD"/>
    <w:rsid w:val="00DE4B96"/>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eini-brun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713E-BF9D-4CEE-8D8D-7BF246E8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671D09FF.dotm</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2019-12-12T14:16:00Z</dcterms:created>
  <dcterms:modified xsi:type="dcterms:W3CDTF">2020-02-18T15:48:00Z</dcterms:modified>
</cp:coreProperties>
</file>