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5D" w:rsidRPr="00A66A17" w:rsidRDefault="00A20F5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20F5D" w:rsidRPr="00B1269D" w:rsidRDefault="00A20F5D"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Lieblingsplätze Rheinhessen kulinarisch</w:t>
      </w:r>
      <w:r w:rsidRPr="00B1269D">
        <w:rPr>
          <w:rFonts w:ascii="Calibri" w:hAnsi="Calibri" w:cs="Calibri"/>
          <w:b/>
          <w:sz w:val="22"/>
          <w:szCs w:val="22"/>
        </w:rPr>
        <w:t xml:space="preserve">« von </w:t>
      </w:r>
      <w:r w:rsidRPr="00F513AD">
        <w:rPr>
          <w:rFonts w:ascii="Calibri" w:hAnsi="Calibri" w:cs="Calibri"/>
          <w:b/>
          <w:noProof/>
          <w:sz w:val="22"/>
          <w:szCs w:val="22"/>
        </w:rPr>
        <w:t>Susanne Kronenberg</w:t>
      </w:r>
    </w:p>
    <w:p w:rsidR="00A20F5D" w:rsidRDefault="00A20F5D"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August</w:t>
      </w:r>
      <w:r>
        <w:rPr>
          <w:rFonts w:ascii="Calibri" w:hAnsi="Calibri" w:cs="Calibri"/>
          <w:sz w:val="22"/>
          <w:szCs w:val="22"/>
        </w:rPr>
        <w:t xml:space="preserve"> 2020</w:t>
      </w:r>
    </w:p>
    <w:p w:rsidR="00A20F5D" w:rsidRDefault="00A20F5D" w:rsidP="001164EF">
      <w:pPr>
        <w:ind w:right="851"/>
        <w:rPr>
          <w:rFonts w:ascii="Calibri" w:hAnsi="Calibri" w:cs="Calibri"/>
          <w:sz w:val="22"/>
          <w:szCs w:val="22"/>
        </w:rPr>
      </w:pPr>
    </w:p>
    <w:p w:rsidR="00A20F5D" w:rsidRPr="001164EF" w:rsidRDefault="00A20F5D" w:rsidP="001164EF">
      <w:pPr>
        <w:pStyle w:val="Textkrper2"/>
        <w:tabs>
          <w:tab w:val="left" w:pos="8460"/>
        </w:tabs>
        <w:ind w:right="851"/>
        <w:rPr>
          <w:rFonts w:ascii="Calibri" w:hAnsi="Calibri" w:cs="Calibri"/>
          <w:sz w:val="22"/>
          <w:szCs w:val="22"/>
        </w:rPr>
      </w:pPr>
    </w:p>
    <w:p w:rsidR="00A20F5D" w:rsidRPr="001164EF" w:rsidRDefault="00985E26" w:rsidP="000C3D01">
      <w:pPr>
        <w:pStyle w:val="Textkrper2"/>
        <w:tabs>
          <w:tab w:val="left" w:pos="8460"/>
        </w:tabs>
        <w:spacing w:after="240" w:line="276" w:lineRule="auto"/>
        <w:ind w:right="851"/>
        <w:rPr>
          <w:rFonts w:ascii="Calibri" w:hAnsi="Calibri" w:cs="Calibri"/>
          <w:sz w:val="22"/>
          <w:szCs w:val="22"/>
        </w:rPr>
      </w:pPr>
      <w:r w:rsidRPr="00985E26">
        <w:rPr>
          <w:rFonts w:ascii="Calibri" w:hAnsi="Calibri" w:cs="Calibri"/>
          <w:szCs w:val="32"/>
        </w:rPr>
        <w:t>Urlaub für die Sinne</w:t>
      </w:r>
      <w:r w:rsidR="00A20F5D" w:rsidRPr="001164EF">
        <w:rPr>
          <w:rFonts w:ascii="Calibri" w:hAnsi="Calibri" w:cs="Calibri"/>
          <w:szCs w:val="32"/>
        </w:rPr>
        <w:br/>
      </w:r>
      <w:r>
        <w:rPr>
          <w:rFonts w:ascii="Calibri" w:hAnsi="Calibri" w:cs="Calibri"/>
          <w:sz w:val="22"/>
          <w:szCs w:val="22"/>
        </w:rPr>
        <w:t>Susanne Kronenberg veröffentlicht Reiseführer zur kulinarischen Seite Rheinhessens</w:t>
      </w:r>
    </w:p>
    <w:p w:rsidR="00D90641" w:rsidRDefault="00985E26" w:rsidP="00D90641">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Am nordwestlichen Ende des Oberrheingrabens erstreckt sich auf 1.400 Quadratkilometern, zwischen Mainz, Worms, Alzey, Bingen und Ingelheim, die Region Rheinhessen. Durch ihr warmes und trockenes Klima ist sie besonders für ihren Wein- und Obstanbau bekannt. Zahlreiche Weingüter, Brauereien und landwirtschaftliche Betriebe beleben den Landstrich mit einer kulinarischen Vielfalt. Dies beweist Susanne Kronenberg in ihrem </w:t>
      </w:r>
      <w:r w:rsidR="00D90641">
        <w:rPr>
          <w:rFonts w:ascii="Calibri" w:hAnsi="Calibri" w:cs="Calibri"/>
          <w:sz w:val="22"/>
          <w:szCs w:val="22"/>
        </w:rPr>
        <w:t xml:space="preserve">neuen Reiseführer »Lieblingsplätze Rheinhessen kulinarisch«. Darin präsentiert sie den </w:t>
      </w:r>
      <w:proofErr w:type="spellStart"/>
      <w:r w:rsidR="00D90641">
        <w:rPr>
          <w:rFonts w:ascii="Calibri" w:hAnsi="Calibri" w:cs="Calibri"/>
          <w:sz w:val="22"/>
          <w:szCs w:val="22"/>
        </w:rPr>
        <w:t>LeserInnen</w:t>
      </w:r>
      <w:proofErr w:type="spellEnd"/>
      <w:r w:rsidR="00D90641">
        <w:rPr>
          <w:rFonts w:ascii="Calibri" w:hAnsi="Calibri" w:cs="Calibri"/>
          <w:sz w:val="22"/>
          <w:szCs w:val="22"/>
        </w:rPr>
        <w:t xml:space="preserve"> genussvolle Sehenswürdigkeiten in Form von wahren Schlemmeroasen, urigen Straußwirtschaften und geselligen Weinfesten. Ob Weinfest mit Rheinblick, pflanzliche Gourmetküche, kostbare Kräuterschätze, familienfreundliche Cafés oder Sinnesfreuden im herrschaftlichen Park – Rheinhessen lädt zum Entdecken ein.</w:t>
      </w:r>
    </w:p>
    <w:p w:rsidR="00D90641" w:rsidRDefault="00D90641" w:rsidP="00D90641">
      <w:pPr>
        <w:tabs>
          <w:tab w:val="left" w:pos="9000"/>
        </w:tabs>
        <w:spacing w:line="276" w:lineRule="auto"/>
        <w:ind w:right="850"/>
        <w:rPr>
          <w:rFonts w:ascii="Calibri" w:hAnsi="Calibri" w:cs="Calibri"/>
          <w:sz w:val="22"/>
          <w:szCs w:val="22"/>
        </w:rPr>
      </w:pPr>
    </w:p>
    <w:p w:rsidR="00A20F5D" w:rsidRPr="002B767E" w:rsidRDefault="00A20F5D" w:rsidP="00D90641">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A20F5D" w:rsidRDefault="00A20F5D"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Rheinhessen bedeutet Genuss pur! Im größten Weinanbaugebiet Deutschlands heimsen Spitzenweingüter internationale Preise ein, Einheimische und Touristen sitzen in Straußwirtschaften gesellig zusammen und feiern gemeinsam Weinfeste. Doch auch neben Rebensaft und Äppelwoi lockt das „Land der tausend Hügel“ mit Gaumenfreuden: Der regionale Anbau überzeugt mit natürlichem Geschmack, innovative Köche mit feinsten Speisen, genussvolle Touren mit Leckereien in idyllischer Natur. Erkunden Sie kulinarische Plätze in einer über 2.000-jährigen Kulturlandschaft und entdecken Sie dabei Rheinhessen mit allen Sinnen.</w:t>
      </w:r>
    </w:p>
    <w:p w:rsidR="00A20F5D" w:rsidRDefault="00A20F5D" w:rsidP="00D90641">
      <w:pPr>
        <w:tabs>
          <w:tab w:val="left" w:pos="9000"/>
        </w:tabs>
        <w:spacing w:line="276" w:lineRule="auto"/>
        <w:ind w:right="850"/>
        <w:rPr>
          <w:rFonts w:ascii="Calibri" w:hAnsi="Calibri" w:cs="Calibri"/>
          <w:sz w:val="22"/>
          <w:szCs w:val="22"/>
        </w:rPr>
      </w:pPr>
    </w:p>
    <w:p w:rsidR="00A20F5D" w:rsidRPr="00F81D87" w:rsidRDefault="00A20F5D" w:rsidP="00D90641">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Die Autorin</w:t>
      </w:r>
    </w:p>
    <w:p w:rsidR="00A20F5D" w:rsidRPr="00C008CA" w:rsidRDefault="00A20F5D"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Susanne Kronenberg lebt als Autorin und Dozentin für kreatives Schreiben im Taunus. Als Schriftstellerin hat sie sich ihrer Wahlheimat und regionalen Themen verschrieben. Neben ihren Wiesbaden-Krimis rund um die Privatdetektivin Norma Tann erkundet sie gerne kulturelle und kulinarische Schätze. Das Schlemmerparadies Rheinhessen entdeckt sie mit allen Sinnen immer wieder aufs Neue.</w:t>
      </w:r>
    </w:p>
    <w:p w:rsidR="00A20F5D" w:rsidRPr="00C008CA" w:rsidRDefault="00A20F5D" w:rsidP="000F45B4">
      <w:pPr>
        <w:tabs>
          <w:tab w:val="left" w:pos="9000"/>
        </w:tabs>
        <w:spacing w:before="120" w:line="276" w:lineRule="auto"/>
        <w:ind w:right="850"/>
        <w:rPr>
          <w:rFonts w:ascii="Calibri" w:hAnsi="Calibri" w:cs="Calibri"/>
          <w:sz w:val="22"/>
          <w:szCs w:val="22"/>
        </w:rPr>
      </w:pPr>
    </w:p>
    <w:p w:rsidR="00A20F5D" w:rsidRPr="00C008CA" w:rsidRDefault="00A20F5D" w:rsidP="003A2E32">
      <w:pPr>
        <w:tabs>
          <w:tab w:val="left" w:pos="9000"/>
        </w:tabs>
        <w:ind w:right="851"/>
        <w:rPr>
          <w:rFonts w:ascii="Calibri" w:hAnsi="Calibri" w:cs="Calibri"/>
          <w:b/>
          <w:sz w:val="22"/>
          <w:szCs w:val="22"/>
        </w:rPr>
      </w:pPr>
    </w:p>
    <w:p w:rsidR="00A20F5D" w:rsidRPr="002A5144" w:rsidRDefault="00A20F5D" w:rsidP="003A2E32">
      <w:pPr>
        <w:tabs>
          <w:tab w:val="left" w:pos="9000"/>
        </w:tabs>
        <w:ind w:right="851"/>
        <w:rPr>
          <w:rFonts w:ascii="Calibri" w:hAnsi="Calibri" w:cs="Calibri"/>
          <w:b/>
          <w:sz w:val="22"/>
          <w:szCs w:val="22"/>
        </w:rPr>
      </w:pPr>
      <w:r w:rsidRPr="00F513AD">
        <w:rPr>
          <w:rFonts w:ascii="Calibri" w:hAnsi="Calibri" w:cs="Calibri"/>
          <w:b/>
          <w:noProof/>
          <w:sz w:val="22"/>
          <w:szCs w:val="22"/>
        </w:rPr>
        <w:t>Lieblingsplätze Rheinhessen kulinarisch</w:t>
      </w:r>
    </w:p>
    <w:p w:rsidR="00A20F5D" w:rsidRPr="002A5144" w:rsidRDefault="00A20F5D" w:rsidP="003A2E32">
      <w:pPr>
        <w:tabs>
          <w:tab w:val="left" w:pos="9000"/>
        </w:tabs>
        <w:ind w:right="851"/>
        <w:rPr>
          <w:rFonts w:ascii="Calibri" w:hAnsi="Calibri" w:cs="Calibri"/>
          <w:b/>
          <w:sz w:val="22"/>
          <w:szCs w:val="22"/>
        </w:rPr>
      </w:pPr>
      <w:r w:rsidRPr="00F513AD">
        <w:rPr>
          <w:rFonts w:ascii="Calibri" w:hAnsi="Calibri" w:cs="Calibri"/>
          <w:b/>
          <w:noProof/>
          <w:sz w:val="22"/>
          <w:szCs w:val="22"/>
        </w:rPr>
        <w:t>Susanne Kronenberg</w:t>
      </w:r>
    </w:p>
    <w:p w:rsidR="00A20F5D" w:rsidRPr="00830932" w:rsidRDefault="00A20F5D"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192</w:t>
      </w:r>
      <w:r w:rsidRPr="002A5144">
        <w:rPr>
          <w:rFonts w:ascii="Calibri" w:hAnsi="Calibri" w:cs="Calibri"/>
          <w:b/>
          <w:bCs/>
          <w:sz w:val="22"/>
          <w:szCs w:val="22"/>
        </w:rPr>
        <w:t xml:space="preserve"> Seiten</w:t>
      </w:r>
    </w:p>
    <w:p w:rsidR="00A20F5D" w:rsidRPr="00DE6A5D" w:rsidRDefault="00A20F5D" w:rsidP="00CF00FE">
      <w:pPr>
        <w:tabs>
          <w:tab w:val="left" w:pos="9000"/>
        </w:tabs>
        <w:ind w:right="851"/>
        <w:rPr>
          <w:rFonts w:ascii="Calibri" w:hAnsi="Calibri" w:cs="Calibri"/>
          <w:b/>
          <w:bCs/>
          <w:sz w:val="22"/>
          <w:szCs w:val="22"/>
          <w:lang w:val="en-US"/>
        </w:rPr>
      </w:pPr>
      <w:r w:rsidRPr="00DE6A5D">
        <w:rPr>
          <w:rFonts w:ascii="Calibri" w:hAnsi="Calibri" w:cs="Calibri"/>
          <w:b/>
          <w:bCs/>
          <w:sz w:val="22"/>
          <w:szCs w:val="22"/>
          <w:lang w:val="en-US"/>
        </w:rPr>
        <w:t xml:space="preserve">EUR </w:t>
      </w:r>
      <w:r w:rsidRPr="00F513AD">
        <w:rPr>
          <w:rFonts w:ascii="Calibri" w:hAnsi="Calibri" w:cs="Calibri"/>
          <w:b/>
          <w:bCs/>
          <w:noProof/>
          <w:sz w:val="22"/>
          <w:szCs w:val="22"/>
          <w:lang w:val="en-US"/>
        </w:rPr>
        <w:t>18</w:t>
      </w:r>
      <w:proofErr w:type="gramStart"/>
      <w:r w:rsidRPr="00DE6A5D">
        <w:rPr>
          <w:rFonts w:ascii="Calibri" w:hAnsi="Calibri" w:cs="Calibri"/>
          <w:b/>
          <w:bCs/>
          <w:sz w:val="22"/>
          <w:szCs w:val="22"/>
          <w:lang w:val="en-US"/>
        </w:rPr>
        <w:t>,00</w:t>
      </w:r>
      <w:proofErr w:type="gramEnd"/>
      <w:r w:rsidRPr="00DE6A5D">
        <w:rPr>
          <w:rFonts w:ascii="Calibri" w:hAnsi="Calibri" w:cs="Calibri"/>
          <w:b/>
          <w:bCs/>
          <w:sz w:val="22"/>
          <w:szCs w:val="22"/>
          <w:lang w:val="en-US"/>
        </w:rPr>
        <w:t xml:space="preserve"> [D] / EUR </w:t>
      </w:r>
      <w:r w:rsidRPr="00F513AD">
        <w:rPr>
          <w:rFonts w:ascii="Calibri" w:hAnsi="Calibri" w:cs="Calibri"/>
          <w:b/>
          <w:bCs/>
          <w:noProof/>
          <w:sz w:val="22"/>
          <w:szCs w:val="22"/>
          <w:lang w:val="en-US"/>
        </w:rPr>
        <w:t>18,5</w:t>
      </w:r>
      <w:r w:rsidRPr="00DE6A5D">
        <w:rPr>
          <w:rFonts w:ascii="Calibri" w:hAnsi="Calibri" w:cs="Calibri"/>
          <w:b/>
          <w:bCs/>
          <w:sz w:val="22"/>
          <w:szCs w:val="22"/>
          <w:lang w:val="en-US"/>
        </w:rPr>
        <w:t>0 [A]</w:t>
      </w:r>
    </w:p>
    <w:p w:rsidR="00A20F5D" w:rsidRPr="00DE6A5D" w:rsidRDefault="00A20F5D" w:rsidP="00CF00FE">
      <w:pPr>
        <w:tabs>
          <w:tab w:val="left" w:pos="9000"/>
        </w:tabs>
        <w:ind w:right="851"/>
        <w:rPr>
          <w:rFonts w:ascii="Calibri" w:hAnsi="Calibri" w:cs="Calibri"/>
          <w:b/>
          <w:bCs/>
          <w:sz w:val="22"/>
          <w:szCs w:val="22"/>
          <w:lang w:val="en-US"/>
        </w:rPr>
      </w:pPr>
      <w:r w:rsidRPr="00DE6A5D">
        <w:rPr>
          <w:rFonts w:ascii="Calibri" w:hAnsi="Calibri" w:cs="Calibri"/>
          <w:b/>
          <w:bCs/>
          <w:sz w:val="22"/>
          <w:szCs w:val="22"/>
          <w:lang w:val="en-US"/>
        </w:rPr>
        <w:t xml:space="preserve">ISBN </w:t>
      </w:r>
      <w:r w:rsidRPr="00F513AD">
        <w:rPr>
          <w:rFonts w:ascii="Calibri" w:hAnsi="Calibri" w:cs="Calibri"/>
          <w:b/>
          <w:bCs/>
          <w:noProof/>
          <w:sz w:val="22"/>
          <w:szCs w:val="22"/>
          <w:lang w:val="en-US"/>
        </w:rPr>
        <w:t>978-3-8392-2611-7</w:t>
      </w:r>
    </w:p>
    <w:p w:rsidR="00A20F5D" w:rsidRPr="001164EF" w:rsidRDefault="00A20F5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12.</w:t>
      </w:r>
      <w:r>
        <w:rPr>
          <w:rFonts w:ascii="Calibri" w:hAnsi="Calibri" w:cs="Calibri"/>
          <w:b/>
          <w:bCs/>
          <w:noProof/>
          <w:sz w:val="22"/>
          <w:szCs w:val="22"/>
        </w:rPr>
        <w:t xml:space="preserve"> </w:t>
      </w:r>
      <w:r w:rsidRPr="00F513AD">
        <w:rPr>
          <w:rFonts w:ascii="Calibri" w:hAnsi="Calibri" w:cs="Calibri"/>
          <w:b/>
          <w:bCs/>
          <w:noProof/>
          <w:sz w:val="22"/>
          <w:szCs w:val="22"/>
        </w:rPr>
        <w:t>August</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20F5D" w:rsidRDefault="00A20F5D" w:rsidP="001164EF">
      <w:pPr>
        <w:tabs>
          <w:tab w:val="left" w:pos="9000"/>
        </w:tabs>
        <w:ind w:right="851"/>
        <w:rPr>
          <w:rFonts w:ascii="Calibri" w:hAnsi="Calibri" w:cs="Calibri"/>
          <w:bCs/>
          <w:sz w:val="22"/>
          <w:szCs w:val="22"/>
        </w:rPr>
      </w:pPr>
    </w:p>
    <w:p w:rsidR="00A20F5D" w:rsidRPr="000C3D01" w:rsidRDefault="00A20F5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20F5D" w:rsidRPr="001164EF" w:rsidRDefault="00A20F5D" w:rsidP="001164EF">
      <w:pPr>
        <w:tabs>
          <w:tab w:val="left" w:pos="9000"/>
        </w:tabs>
        <w:ind w:right="851"/>
        <w:rPr>
          <w:rFonts w:ascii="Calibri" w:hAnsi="Calibri" w:cs="Calibri"/>
          <w:sz w:val="22"/>
          <w:szCs w:val="22"/>
        </w:rPr>
      </w:pPr>
      <w:r>
        <w:rPr>
          <w:rFonts w:ascii="Calibri" w:hAnsi="Calibri" w:cs="Calibri"/>
          <w:sz w:val="22"/>
          <w:szCs w:val="22"/>
        </w:rPr>
        <w:t>Petra Asprion</w:t>
      </w:r>
    </w:p>
    <w:p w:rsidR="00A20F5D" w:rsidRPr="001164EF" w:rsidRDefault="00A20F5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20F5D" w:rsidRPr="001164EF" w:rsidRDefault="00A20F5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20F5D" w:rsidRPr="001164EF" w:rsidRDefault="00A20F5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20F5D" w:rsidRPr="00784DDE" w:rsidRDefault="00A20F5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A20F5D" w:rsidRPr="00937B92" w:rsidRDefault="00A20F5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A20F5D" w:rsidRPr="001164EF" w:rsidRDefault="00A20F5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A20F5D" w:rsidRPr="001164EF" w:rsidRDefault="00A20F5D" w:rsidP="001164EF">
      <w:pPr>
        <w:tabs>
          <w:tab w:val="left" w:pos="9000"/>
        </w:tabs>
        <w:ind w:right="851"/>
        <w:rPr>
          <w:rFonts w:ascii="Calibri" w:hAnsi="Calibri" w:cs="Calibri"/>
          <w:sz w:val="22"/>
          <w:szCs w:val="22"/>
        </w:rPr>
      </w:pPr>
    </w:p>
    <w:p w:rsidR="00A20F5D" w:rsidRPr="00937B92" w:rsidRDefault="00A20F5D"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A20F5D" w:rsidRPr="001164EF" w:rsidRDefault="00A20F5D" w:rsidP="001164EF">
      <w:pPr>
        <w:tabs>
          <w:tab w:val="left" w:pos="9000"/>
        </w:tabs>
        <w:ind w:right="851"/>
        <w:rPr>
          <w:rFonts w:ascii="Calibri" w:hAnsi="Calibri" w:cs="Calibri"/>
          <w:sz w:val="22"/>
          <w:szCs w:val="22"/>
        </w:rPr>
      </w:pPr>
    </w:p>
    <w:p w:rsidR="00A20F5D" w:rsidRDefault="00463D3B" w:rsidP="001164EF">
      <w:pPr>
        <w:spacing w:line="360" w:lineRule="auto"/>
        <w:ind w:right="851"/>
        <w:rPr>
          <w:rFonts w:ascii="Calibri" w:hAnsi="Calibri"/>
          <w:b/>
          <w:sz w:val="22"/>
          <w:szCs w:val="22"/>
        </w:rPr>
      </w:pPr>
      <w:r>
        <w:rPr>
          <w:noProof/>
        </w:rPr>
        <w:drawing>
          <wp:inline distT="0" distB="0" distL="0" distR="0">
            <wp:extent cx="1517650" cy="2276475"/>
            <wp:effectExtent l="0" t="0" r="6350" b="9525"/>
            <wp:docPr id="3" name="Grafik 3" descr="Lieblingsplätze Rheinhessen kulinaris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Rheinhessen kulinaris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2276475"/>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bookmarkStart w:id="0" w:name="_GoBack"/>
      <w:r>
        <w:rPr>
          <w:noProof/>
        </w:rPr>
        <w:drawing>
          <wp:inline distT="0" distB="0" distL="0" distR="0">
            <wp:extent cx="2051538" cy="2286000"/>
            <wp:effectExtent l="0" t="0" r="6350" b="0"/>
            <wp:docPr id="4" name="Grafik 4" descr="Susanne Kronen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anne Kronenbe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538" cy="2286000"/>
                    </a:xfrm>
                    <a:prstGeom prst="rect">
                      <a:avLst/>
                    </a:prstGeom>
                    <a:noFill/>
                    <a:ln>
                      <a:noFill/>
                    </a:ln>
                  </pic:spPr>
                </pic:pic>
              </a:graphicData>
            </a:graphic>
          </wp:inline>
        </w:drawing>
      </w:r>
      <w:bookmarkEnd w:id="0"/>
    </w:p>
    <w:p w:rsidR="00463D3B" w:rsidRPr="00D90641" w:rsidRDefault="00463D3B" w:rsidP="001164EF">
      <w:pPr>
        <w:spacing w:line="360" w:lineRule="auto"/>
        <w:ind w:right="851"/>
        <w:rPr>
          <w:rFonts w:ascii="Calibri" w:hAnsi="Calibri" w:cs="Calibri"/>
          <w:sz w:val="22"/>
          <w:szCs w:val="22"/>
          <w:lang w:val="fr-FR"/>
        </w:rPr>
      </w:pPr>
      <w:r w:rsidRPr="00D90641">
        <w:rPr>
          <w:rFonts w:ascii="Calibri" w:hAnsi="Calibri" w:cs="Calibri"/>
          <w:sz w:val="22"/>
          <w:szCs w:val="22"/>
          <w:lang w:val="fr-FR"/>
        </w:rPr>
        <w:tab/>
      </w:r>
      <w:r w:rsidRPr="00D90641">
        <w:rPr>
          <w:rFonts w:ascii="Calibri" w:hAnsi="Calibri" w:cs="Calibri"/>
          <w:sz w:val="22"/>
          <w:szCs w:val="22"/>
          <w:lang w:val="fr-FR"/>
        </w:rPr>
        <w:tab/>
      </w:r>
      <w:r w:rsidRPr="00D90641">
        <w:rPr>
          <w:rFonts w:ascii="Calibri" w:hAnsi="Calibri" w:cs="Calibri"/>
          <w:sz w:val="22"/>
          <w:szCs w:val="22"/>
          <w:lang w:val="fr-FR"/>
        </w:rPr>
        <w:tab/>
      </w:r>
      <w:r w:rsidRPr="00D90641">
        <w:rPr>
          <w:rFonts w:ascii="Calibri" w:hAnsi="Calibri" w:cs="Calibri"/>
          <w:sz w:val="22"/>
          <w:szCs w:val="22"/>
          <w:lang w:val="fr-FR"/>
        </w:rPr>
        <w:tab/>
        <w:t>© Fotostudio-Marlies, Bad Camberg</w:t>
      </w:r>
    </w:p>
    <w:p w:rsidR="00A20F5D" w:rsidRPr="001164EF" w:rsidRDefault="00A20F5D" w:rsidP="001164EF">
      <w:pPr>
        <w:spacing w:line="360" w:lineRule="auto"/>
        <w:ind w:right="851"/>
        <w:rPr>
          <w:rFonts w:ascii="Calibri" w:hAnsi="Calibri"/>
          <w:b/>
          <w:sz w:val="22"/>
          <w:szCs w:val="22"/>
        </w:rPr>
      </w:pPr>
    </w:p>
    <w:p w:rsidR="00A20F5D" w:rsidRPr="001164EF" w:rsidRDefault="00A20F5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90641" w:rsidRPr="00D90641" w:rsidRDefault="00A20F5D"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Susanne Kronenberg</w:t>
      </w:r>
      <w:r w:rsidRPr="00B1269D">
        <w:rPr>
          <w:rFonts w:ascii="Calibri" w:hAnsi="Calibri"/>
          <w:sz w:val="22"/>
          <w:szCs w:val="22"/>
        </w:rPr>
        <w:t xml:space="preserve"> »</w:t>
      </w:r>
      <w:r w:rsidRPr="00F513AD">
        <w:rPr>
          <w:rFonts w:ascii="Calibri" w:hAnsi="Calibri"/>
          <w:noProof/>
          <w:sz w:val="22"/>
          <w:szCs w:val="22"/>
        </w:rPr>
        <w:t>Lieblingsplätze Rheinhessen kulinarisch</w:t>
      </w:r>
      <w:r w:rsidRPr="00B1269D">
        <w:rPr>
          <w:rFonts w:ascii="Calibri" w:hAnsi="Calibri"/>
          <w:sz w:val="22"/>
          <w:szCs w:val="22"/>
        </w:rPr>
        <w:t>«</w:t>
      </w:r>
    </w:p>
    <w:p w:rsidR="00A20F5D" w:rsidRPr="00B1269D" w:rsidRDefault="00A20F5D" w:rsidP="00D90641">
      <w:pPr>
        <w:spacing w:line="360" w:lineRule="auto"/>
        <w:ind w:left="780" w:right="851"/>
        <w:rPr>
          <w:rFonts w:ascii="Calibri" w:hAnsi="Calibri"/>
          <w:sz w:val="22"/>
          <w:szCs w:val="22"/>
        </w:rPr>
      </w:pPr>
      <w:r w:rsidRPr="00B1269D">
        <w:rPr>
          <w:rFonts w:ascii="Calibri" w:hAnsi="Calibri"/>
          <w:sz w:val="22"/>
          <w:szCs w:val="22"/>
        </w:rPr>
        <w:t xml:space="preserve">ISBN </w:t>
      </w:r>
      <w:r w:rsidRPr="00F513AD">
        <w:rPr>
          <w:rFonts w:ascii="Calibri" w:hAnsi="Calibri"/>
          <w:noProof/>
          <w:sz w:val="22"/>
          <w:szCs w:val="22"/>
        </w:rPr>
        <w:t>978-3-8392-2611-7</w:t>
      </w:r>
    </w:p>
    <w:p w:rsidR="00A20F5D" w:rsidRPr="00B1269D" w:rsidRDefault="00A20F5D" w:rsidP="001164EF">
      <w:pPr>
        <w:spacing w:line="360" w:lineRule="auto"/>
        <w:ind w:left="360" w:right="851"/>
        <w:rPr>
          <w:rFonts w:ascii="Calibri" w:hAnsi="Calibri"/>
          <w:noProof/>
          <w:sz w:val="22"/>
          <w:szCs w:val="22"/>
        </w:rPr>
      </w:pPr>
    </w:p>
    <w:p w:rsidR="00A20F5D" w:rsidRPr="001164EF" w:rsidRDefault="00A20F5D" w:rsidP="001164EF">
      <w:pPr>
        <w:spacing w:line="360" w:lineRule="auto"/>
        <w:ind w:right="851"/>
        <w:rPr>
          <w:rFonts w:ascii="Calibri" w:hAnsi="Calibri"/>
          <w:b/>
          <w:sz w:val="22"/>
          <w:szCs w:val="22"/>
        </w:rPr>
      </w:pPr>
      <w:r w:rsidRPr="001164EF">
        <w:rPr>
          <w:rFonts w:ascii="Calibri" w:hAnsi="Calibri"/>
          <w:b/>
          <w:sz w:val="22"/>
          <w:szCs w:val="22"/>
        </w:rPr>
        <w:t>Absender:</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20F5D" w:rsidRPr="005B36C5" w:rsidRDefault="00A20F5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20F5D" w:rsidRPr="005B36C5" w:rsidRDefault="00A20F5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20F5D" w:rsidRPr="00AC1BFB" w:rsidRDefault="00A20F5D" w:rsidP="00842974">
      <w:pPr>
        <w:tabs>
          <w:tab w:val="left" w:pos="9000"/>
        </w:tabs>
        <w:ind w:right="226"/>
        <w:rPr>
          <w:rFonts w:ascii="Quire Sans Pro Light" w:hAnsi="Quire Sans Pro Light" w:cs="Calibri"/>
          <w:sz w:val="22"/>
          <w:szCs w:val="22"/>
        </w:rPr>
      </w:pPr>
    </w:p>
    <w:p w:rsidR="00A20F5D" w:rsidRPr="00AD7145" w:rsidRDefault="00A20F5D" w:rsidP="00842974">
      <w:pPr>
        <w:tabs>
          <w:tab w:val="left" w:pos="9000"/>
        </w:tabs>
        <w:ind w:right="226"/>
        <w:rPr>
          <w:rFonts w:ascii="Quire Sans Pro" w:hAnsi="Quire Sans Pro" w:cs="Calibri"/>
          <w:b/>
          <w:sz w:val="22"/>
          <w:szCs w:val="22"/>
        </w:rPr>
      </w:pPr>
    </w:p>
    <w:p w:rsidR="00A20F5D" w:rsidRDefault="00A20F5D">
      <w:pPr>
        <w:sectPr w:rsidR="00A20F5D" w:rsidSect="00A20F5D">
          <w:headerReference w:type="default" r:id="rId12"/>
          <w:pgSz w:w="11906" w:h="16838"/>
          <w:pgMar w:top="851" w:right="1417" w:bottom="1134" w:left="1417" w:header="708" w:footer="708" w:gutter="0"/>
          <w:pgNumType w:start="1"/>
          <w:cols w:space="708"/>
          <w:docGrid w:linePitch="360"/>
        </w:sectPr>
      </w:pPr>
    </w:p>
    <w:p w:rsidR="00A20F5D" w:rsidRDefault="00A20F5D"/>
    <w:sectPr w:rsidR="00A20F5D" w:rsidSect="00A20F5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5D" w:rsidRDefault="00A20F5D" w:rsidP="00A923F4">
      <w:r>
        <w:separator/>
      </w:r>
    </w:p>
  </w:endnote>
  <w:endnote w:type="continuationSeparator" w:id="0">
    <w:p w:rsidR="00A20F5D" w:rsidRDefault="00A20F5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5D" w:rsidRDefault="00A20F5D" w:rsidP="00A923F4">
      <w:r>
        <w:separator/>
      </w:r>
    </w:p>
  </w:footnote>
  <w:footnote w:type="continuationSeparator" w:id="0">
    <w:p w:rsidR="00A20F5D" w:rsidRDefault="00A20F5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5D" w:rsidRDefault="00A20F5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32" w:rsidRDefault="008309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63D3B"/>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85E26"/>
    <w:rsid w:val="009C1D35"/>
    <w:rsid w:val="009C4A0F"/>
    <w:rsid w:val="009D37F0"/>
    <w:rsid w:val="009F012E"/>
    <w:rsid w:val="009F7E59"/>
    <w:rsid w:val="00A13D4E"/>
    <w:rsid w:val="00A20F5D"/>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90641"/>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DFE9AF-EB84-4189-AA56-FB872EB3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463D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D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11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ronenberg-susann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632E-290F-46E4-97EC-1DADF773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2020-04-23T09:00:00Z</dcterms:created>
  <dcterms:modified xsi:type="dcterms:W3CDTF">2020-07-21T10:12:00Z</dcterms:modified>
</cp:coreProperties>
</file>