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63" w:rsidRPr="00A66A17" w:rsidRDefault="002D646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D6463" w:rsidRPr="005725F6" w:rsidRDefault="002D6463"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Der Tote im Weinberg</w:t>
      </w:r>
      <w:r w:rsidRPr="005725F6">
        <w:rPr>
          <w:rFonts w:ascii="Calibri" w:hAnsi="Calibri" w:cs="Calibri"/>
          <w:b/>
          <w:sz w:val="22"/>
          <w:szCs w:val="22"/>
        </w:rPr>
        <w:t xml:space="preserve">« von </w:t>
      </w:r>
      <w:r w:rsidRPr="00AD30CA">
        <w:rPr>
          <w:rFonts w:ascii="Calibri" w:hAnsi="Calibri" w:cs="Calibri"/>
          <w:b/>
          <w:noProof/>
          <w:sz w:val="22"/>
          <w:szCs w:val="22"/>
        </w:rPr>
        <w:t>Christof A. Niedermeier</w:t>
      </w:r>
    </w:p>
    <w:p w:rsidR="002D6463" w:rsidRDefault="002D6463"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2D6463" w:rsidRPr="001164EF" w:rsidRDefault="002D6463" w:rsidP="001164EF">
      <w:pPr>
        <w:pStyle w:val="Textkrper2"/>
        <w:tabs>
          <w:tab w:val="left" w:pos="8460"/>
        </w:tabs>
        <w:ind w:right="851"/>
        <w:rPr>
          <w:rFonts w:ascii="Calibri" w:hAnsi="Calibri" w:cs="Calibri"/>
          <w:sz w:val="22"/>
          <w:szCs w:val="22"/>
        </w:rPr>
      </w:pPr>
    </w:p>
    <w:p w:rsidR="002D6463" w:rsidRPr="001164EF" w:rsidRDefault="00C80DF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Grausame Rache im Rheintal</w:t>
      </w:r>
      <w:r w:rsidR="002D6463" w:rsidRPr="001164EF">
        <w:rPr>
          <w:rFonts w:ascii="Calibri" w:hAnsi="Calibri" w:cs="Calibri"/>
          <w:szCs w:val="32"/>
        </w:rPr>
        <w:br/>
      </w:r>
      <w:r>
        <w:rPr>
          <w:rFonts w:ascii="Calibri" w:hAnsi="Calibri" w:cs="Calibri"/>
          <w:sz w:val="22"/>
          <w:szCs w:val="22"/>
        </w:rPr>
        <w:t>Christoph A. Niedermeier veröffentlicht den zweiten Fall für Jo Weidinger im Rheintal</w:t>
      </w:r>
    </w:p>
    <w:p w:rsidR="002D6463" w:rsidRDefault="00C80DF9" w:rsidP="00C80DF9">
      <w:pPr>
        <w:tabs>
          <w:tab w:val="left" w:pos="9000"/>
        </w:tabs>
        <w:spacing w:before="120" w:line="276" w:lineRule="auto"/>
        <w:ind w:right="737"/>
        <w:rPr>
          <w:rFonts w:ascii="Calibri" w:hAnsi="Calibri" w:cs="Calibri"/>
          <w:sz w:val="22"/>
          <w:szCs w:val="22"/>
        </w:rPr>
      </w:pPr>
      <w:r w:rsidRPr="00C80DF9">
        <w:rPr>
          <w:rFonts w:ascii="Calibri" w:hAnsi="Calibri" w:cs="Calibri"/>
          <w:sz w:val="22"/>
          <w:szCs w:val="22"/>
        </w:rPr>
        <w:t xml:space="preserve">Dem Frankfurter Autor Christoph A. Niedermeier gelang mit »Tödliches Sushi« (2018) ein beachtliches Krimidebüt. </w:t>
      </w:r>
      <w:r w:rsidR="00C8307B">
        <w:rPr>
          <w:rFonts w:ascii="Calibri" w:hAnsi="Calibri" w:cs="Calibri"/>
          <w:sz w:val="22"/>
          <w:szCs w:val="22"/>
        </w:rPr>
        <w:t xml:space="preserve">Nun gerät </w:t>
      </w:r>
      <w:r w:rsidR="00C8307B" w:rsidRPr="00C80DF9">
        <w:rPr>
          <w:rFonts w:ascii="Calibri" w:hAnsi="Calibri" w:cs="Calibri"/>
          <w:sz w:val="22"/>
          <w:szCs w:val="22"/>
        </w:rPr>
        <w:t>Serienheld Jo Weidinger</w:t>
      </w:r>
      <w:r w:rsidR="00C8307B">
        <w:rPr>
          <w:rFonts w:ascii="Calibri" w:hAnsi="Calibri" w:cs="Calibri"/>
          <w:sz w:val="22"/>
          <w:szCs w:val="22"/>
        </w:rPr>
        <w:t>, n</w:t>
      </w:r>
      <w:r w:rsidRPr="00C80DF9">
        <w:rPr>
          <w:rFonts w:ascii="Calibri" w:hAnsi="Calibri" w:cs="Calibri"/>
          <w:sz w:val="22"/>
          <w:szCs w:val="22"/>
        </w:rPr>
        <w:t>ach seiner abenteuerlichen Verbrecherjagd zwischen Rhein-Main</w:t>
      </w:r>
      <w:r w:rsidR="00C8307B">
        <w:rPr>
          <w:rFonts w:ascii="Calibri" w:hAnsi="Calibri" w:cs="Calibri"/>
          <w:sz w:val="22"/>
          <w:szCs w:val="22"/>
        </w:rPr>
        <w:t>-Gebiet</w:t>
      </w:r>
      <w:r w:rsidRPr="00C80DF9">
        <w:rPr>
          <w:rFonts w:ascii="Calibri" w:hAnsi="Calibri" w:cs="Calibri"/>
          <w:sz w:val="22"/>
          <w:szCs w:val="22"/>
        </w:rPr>
        <w:t xml:space="preserve"> und Tokyo</w:t>
      </w:r>
      <w:r w:rsidR="00C8307B">
        <w:rPr>
          <w:rFonts w:ascii="Calibri" w:hAnsi="Calibri" w:cs="Calibri"/>
          <w:sz w:val="22"/>
          <w:szCs w:val="22"/>
        </w:rPr>
        <w:t>,</w:t>
      </w:r>
      <w:r w:rsidRPr="00C80DF9">
        <w:rPr>
          <w:rFonts w:ascii="Calibri" w:hAnsi="Calibri" w:cs="Calibri"/>
          <w:sz w:val="22"/>
          <w:szCs w:val="22"/>
        </w:rPr>
        <w:t xml:space="preserve"> in »Der Tote auf dem Weinberg« erneut in einen Mordfall. Das Opfer ist diesmal die Winzerlegende Ernst Hoffmann, den der Küchenchef mit seiner Kollegin Kati Müller unerwartet tot auffindet. Der brutale Mord mitten im Rheintal lässt ihn nicht mehr los und so beginnen sie gemeinsam auf eigene Faust zu ermitteln. Erste Hinweise führen zu familiären Streitigkeiten, misshandelten Gastarbeitern und einer dunklen Kriegsvergangenheit. Doch ein weiterer, ermordeter Winzer stellt sie vor ein </w:t>
      </w:r>
      <w:r w:rsidR="00C8307B">
        <w:rPr>
          <w:rFonts w:ascii="Calibri" w:hAnsi="Calibri" w:cs="Calibri"/>
          <w:sz w:val="22"/>
          <w:szCs w:val="22"/>
        </w:rPr>
        <w:t xml:space="preserve">großes </w:t>
      </w:r>
      <w:bookmarkStart w:id="0" w:name="_GoBack"/>
      <w:bookmarkEnd w:id="0"/>
      <w:r w:rsidRPr="00C80DF9">
        <w:rPr>
          <w:rFonts w:ascii="Calibri" w:hAnsi="Calibri" w:cs="Calibri"/>
          <w:sz w:val="22"/>
          <w:szCs w:val="22"/>
        </w:rPr>
        <w:t xml:space="preserve">Rätsel. Parallel dazu werden die </w:t>
      </w:r>
      <w:proofErr w:type="spellStart"/>
      <w:r w:rsidRPr="00C80DF9">
        <w:rPr>
          <w:rFonts w:ascii="Calibri" w:hAnsi="Calibri" w:cs="Calibri"/>
          <w:sz w:val="22"/>
          <w:szCs w:val="22"/>
        </w:rPr>
        <w:t>LeserInnen</w:t>
      </w:r>
      <w:proofErr w:type="spellEnd"/>
      <w:r w:rsidRPr="00C80DF9">
        <w:rPr>
          <w:rFonts w:ascii="Calibri" w:hAnsi="Calibri" w:cs="Calibri"/>
          <w:sz w:val="22"/>
          <w:szCs w:val="22"/>
        </w:rPr>
        <w:t xml:space="preserve"> mit einem Kriminalfall aus dem zweiten Weltkrieg konfrontiert. Darin vergewaltigen mehrere junge Nationalsozialisten eine polnische Magd, </w:t>
      </w:r>
      <w:r w:rsidR="00C8307B">
        <w:rPr>
          <w:rFonts w:ascii="Calibri" w:hAnsi="Calibri" w:cs="Calibri"/>
          <w:sz w:val="22"/>
          <w:szCs w:val="22"/>
        </w:rPr>
        <w:t>die</w:t>
      </w:r>
      <w:r w:rsidRPr="00C80DF9">
        <w:rPr>
          <w:rFonts w:ascii="Calibri" w:hAnsi="Calibri" w:cs="Calibri"/>
          <w:sz w:val="22"/>
          <w:szCs w:val="22"/>
        </w:rPr>
        <w:t xml:space="preserve"> schließlich an den Folgen stirbt. Beide Handlungsstränge verbindet der Autor zu einem packenden Krimierlebnis, </w:t>
      </w:r>
      <w:r w:rsidR="00C8307B">
        <w:rPr>
          <w:rFonts w:ascii="Calibri" w:hAnsi="Calibri" w:cs="Calibri"/>
          <w:sz w:val="22"/>
          <w:szCs w:val="22"/>
        </w:rPr>
        <w:t>welches spannend bis zur letzten Zeile bleibt.</w:t>
      </w:r>
    </w:p>
    <w:p w:rsidR="002D6463" w:rsidRDefault="002D6463" w:rsidP="00C80DF9">
      <w:pPr>
        <w:tabs>
          <w:tab w:val="left" w:pos="9000"/>
        </w:tabs>
        <w:spacing w:line="276" w:lineRule="auto"/>
        <w:ind w:right="737"/>
        <w:rPr>
          <w:rFonts w:ascii="Calibri" w:hAnsi="Calibri" w:cs="Calibri"/>
          <w:sz w:val="22"/>
          <w:szCs w:val="22"/>
        </w:rPr>
      </w:pPr>
    </w:p>
    <w:p w:rsidR="002D6463" w:rsidRPr="002B767E" w:rsidRDefault="002D6463" w:rsidP="00C80DF9">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2D6463" w:rsidRDefault="002D6463" w:rsidP="00C80DF9">
      <w:pPr>
        <w:tabs>
          <w:tab w:val="left" w:pos="9000"/>
        </w:tabs>
        <w:spacing w:line="276" w:lineRule="auto"/>
        <w:ind w:right="737"/>
        <w:rPr>
          <w:rFonts w:ascii="Calibri" w:hAnsi="Calibri" w:cs="Calibri"/>
          <w:sz w:val="22"/>
          <w:szCs w:val="22"/>
        </w:rPr>
      </w:pPr>
      <w:r w:rsidRPr="00AD30CA">
        <w:rPr>
          <w:rFonts w:ascii="Calibri" w:hAnsi="Calibri" w:cs="Calibri"/>
          <w:noProof/>
          <w:sz w:val="22"/>
          <w:szCs w:val="22"/>
        </w:rPr>
        <w:t>Als Küchenchef Jo Weidinger im Weinberg von Winzerlegende Ernst Hoffmann eintrifft, findet er den alten Mann brutal ermordet und ans Kreuz geschlagen vor. Obwohl Jo in seinem Restaurant alle Hände voll zu tun hat, beginnt er zu ermitteln. Als ein weiteres Opfer gekreuzigt aufgefunden wird, erscheint der Fall immer mysteriöser. Wer ist der unheimliche Killer und wird er erneut zuschlagen? Bei seinen Recherchen stößt Jo auf ein jahrzehntealtes Verbrechen und ihm wird klar, dass der Täter auf einem grausamen Rachefeldzug ist …</w:t>
      </w:r>
    </w:p>
    <w:p w:rsidR="002D6463" w:rsidRDefault="002D6463" w:rsidP="00C80DF9">
      <w:pPr>
        <w:tabs>
          <w:tab w:val="left" w:pos="9000"/>
        </w:tabs>
        <w:spacing w:line="276" w:lineRule="auto"/>
        <w:ind w:right="737"/>
        <w:rPr>
          <w:rFonts w:ascii="Calibri" w:hAnsi="Calibri" w:cs="Calibri"/>
          <w:sz w:val="22"/>
          <w:szCs w:val="22"/>
        </w:rPr>
      </w:pPr>
    </w:p>
    <w:p w:rsidR="002D6463" w:rsidRPr="00F81D87" w:rsidRDefault="002D6463" w:rsidP="00C80DF9">
      <w:pPr>
        <w:tabs>
          <w:tab w:val="left" w:pos="9000"/>
        </w:tabs>
        <w:spacing w:line="276" w:lineRule="auto"/>
        <w:ind w:right="737"/>
        <w:rPr>
          <w:rFonts w:ascii="Calibri" w:hAnsi="Calibri" w:cs="Calibri"/>
          <w:b/>
          <w:sz w:val="22"/>
          <w:szCs w:val="22"/>
        </w:rPr>
      </w:pPr>
      <w:r w:rsidRPr="00AD30CA">
        <w:rPr>
          <w:rFonts w:ascii="Calibri" w:hAnsi="Calibri" w:cs="Calibri"/>
          <w:b/>
          <w:noProof/>
          <w:sz w:val="22"/>
          <w:szCs w:val="22"/>
        </w:rPr>
        <w:t>Der Autor</w:t>
      </w:r>
    </w:p>
    <w:p w:rsidR="002D6463" w:rsidRPr="00C008CA" w:rsidRDefault="002D6463" w:rsidP="00C80DF9">
      <w:pPr>
        <w:tabs>
          <w:tab w:val="left" w:pos="9000"/>
        </w:tabs>
        <w:spacing w:line="276" w:lineRule="auto"/>
        <w:ind w:right="737"/>
        <w:rPr>
          <w:rFonts w:ascii="Calibri" w:hAnsi="Calibri" w:cs="Calibri"/>
          <w:sz w:val="22"/>
          <w:szCs w:val="22"/>
        </w:rPr>
      </w:pPr>
      <w:r w:rsidRPr="00AD30CA">
        <w:rPr>
          <w:rFonts w:ascii="Calibri" w:hAnsi="Calibri" w:cs="Calibri"/>
          <w:noProof/>
          <w:sz w:val="22"/>
          <w:szCs w:val="22"/>
        </w:rPr>
        <w:t>Christof A. Niedermeier stammt aus der Nähe von Regensburg. Er studierte Kulturwissenschaften in Passau und Norwich/England. Seit über 20 Jahren lebt und arbeitet er in Frankfurt. Neben seiner Tätigkeit in einem internationalen Großkonzern schreibt er seit vielen Jahren Kriminalromane. Besonders fasziniert ihn an seiner Arbeit als Krimiautor die Psychologie seiner Figuren. Was bringt einen Menschen dazu, einen anderen zu ermorden? Wo liegt die Wurzel des Bösen? Bei seinen Recherchen taucht der Autor regelmäßig in andere Welten ein, wie beispielsweise ins Milieu von Spielcasinos oder in die Megametropole Tokio. Der Autor reist gern, wobei seine besondere Liebe der Sonne Italiens und der leckeren Mittelmeerküche gilt.</w:t>
      </w:r>
    </w:p>
    <w:p w:rsidR="002D6463" w:rsidRDefault="00C80DF9" w:rsidP="003A2E32">
      <w:pPr>
        <w:tabs>
          <w:tab w:val="left" w:pos="9000"/>
        </w:tabs>
        <w:ind w:right="851"/>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3900805</wp:posOffset>
            </wp:positionH>
            <wp:positionV relativeFrom="paragraph">
              <wp:posOffset>10160</wp:posOffset>
            </wp:positionV>
            <wp:extent cx="1276350" cy="1786890"/>
            <wp:effectExtent l="0" t="0" r="0" b="3810"/>
            <wp:wrapNone/>
            <wp:docPr id="7" name="Grafik 7" descr="Christof A. Niedermei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of A. Niederme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2784898</wp:posOffset>
            </wp:positionH>
            <wp:positionV relativeFrom="paragraph">
              <wp:posOffset>10161</wp:posOffset>
            </wp:positionV>
            <wp:extent cx="1068281" cy="1786890"/>
            <wp:effectExtent l="0" t="0" r="0" b="3810"/>
            <wp:wrapNone/>
            <wp:docPr id="6" name="Grafik 6" descr="Der Tote im Weinbe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Tote im Weinbe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88" cy="18058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0DF9" w:rsidRPr="00C008CA" w:rsidRDefault="00C80DF9" w:rsidP="003A2E32">
      <w:pPr>
        <w:tabs>
          <w:tab w:val="left" w:pos="9000"/>
        </w:tabs>
        <w:ind w:right="851"/>
        <w:rPr>
          <w:rFonts w:ascii="Calibri" w:hAnsi="Calibri" w:cs="Calibri"/>
          <w:b/>
          <w:sz w:val="22"/>
          <w:szCs w:val="22"/>
        </w:rPr>
      </w:pPr>
    </w:p>
    <w:p w:rsidR="002D6463" w:rsidRPr="005725F6" w:rsidRDefault="002D6463" w:rsidP="003A2E32">
      <w:pPr>
        <w:tabs>
          <w:tab w:val="left" w:pos="9000"/>
        </w:tabs>
        <w:ind w:right="851"/>
        <w:rPr>
          <w:rFonts w:ascii="Calibri" w:hAnsi="Calibri" w:cs="Calibri"/>
          <w:b/>
          <w:sz w:val="22"/>
          <w:szCs w:val="22"/>
        </w:rPr>
      </w:pPr>
      <w:r w:rsidRPr="00AD30CA">
        <w:rPr>
          <w:rFonts w:ascii="Calibri" w:hAnsi="Calibri" w:cs="Calibri"/>
          <w:b/>
          <w:noProof/>
          <w:sz w:val="22"/>
          <w:szCs w:val="22"/>
        </w:rPr>
        <w:t>Der Tote im Weinberg</w:t>
      </w:r>
    </w:p>
    <w:p w:rsidR="002D6463" w:rsidRPr="005725F6" w:rsidRDefault="002D6463" w:rsidP="003A2E32">
      <w:pPr>
        <w:tabs>
          <w:tab w:val="left" w:pos="9000"/>
        </w:tabs>
        <w:ind w:right="851"/>
        <w:rPr>
          <w:rFonts w:ascii="Calibri" w:hAnsi="Calibri" w:cs="Calibri"/>
          <w:b/>
          <w:sz w:val="22"/>
          <w:szCs w:val="22"/>
        </w:rPr>
      </w:pPr>
      <w:r w:rsidRPr="00AD30CA">
        <w:rPr>
          <w:rFonts w:ascii="Calibri" w:hAnsi="Calibri" w:cs="Calibri"/>
          <w:b/>
          <w:noProof/>
          <w:sz w:val="22"/>
          <w:szCs w:val="22"/>
        </w:rPr>
        <w:t>Christof A. Niedermeier</w:t>
      </w:r>
    </w:p>
    <w:p w:rsidR="002D6463" w:rsidRPr="00466BD7" w:rsidRDefault="002D6463"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407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D6463" w:rsidRPr="00466BD7" w:rsidRDefault="002D6463" w:rsidP="00CF00FE">
      <w:pPr>
        <w:tabs>
          <w:tab w:val="left" w:pos="9000"/>
        </w:tabs>
        <w:ind w:right="851"/>
        <w:rPr>
          <w:rFonts w:ascii="Calibri" w:hAnsi="Calibri" w:cs="Calibri"/>
          <w:b/>
          <w:bCs/>
          <w:sz w:val="22"/>
          <w:szCs w:val="22"/>
        </w:rPr>
      </w:pPr>
      <w:r w:rsidRPr="00466BD7">
        <w:rPr>
          <w:rFonts w:ascii="Calibri" w:hAnsi="Calibri" w:cs="Calibri"/>
          <w:b/>
          <w:bCs/>
          <w:sz w:val="22"/>
          <w:szCs w:val="22"/>
        </w:rPr>
        <w:t xml:space="preserve">EUR </w:t>
      </w:r>
      <w:r w:rsidRPr="00AD30CA">
        <w:rPr>
          <w:rFonts w:ascii="Calibri" w:hAnsi="Calibri" w:cs="Calibri"/>
          <w:b/>
          <w:bCs/>
          <w:noProof/>
          <w:sz w:val="22"/>
          <w:szCs w:val="22"/>
        </w:rPr>
        <w:t>14</w:t>
      </w:r>
      <w:r w:rsidRPr="00466BD7">
        <w:rPr>
          <w:rFonts w:ascii="Calibri" w:hAnsi="Calibri" w:cs="Calibri"/>
          <w:b/>
          <w:bCs/>
          <w:sz w:val="22"/>
          <w:szCs w:val="22"/>
        </w:rPr>
        <w:t xml:space="preserve">,00 [D] / EUR </w:t>
      </w:r>
      <w:r w:rsidRPr="00AD30CA">
        <w:rPr>
          <w:rFonts w:ascii="Calibri" w:hAnsi="Calibri" w:cs="Calibri"/>
          <w:b/>
          <w:bCs/>
          <w:noProof/>
          <w:sz w:val="22"/>
          <w:szCs w:val="22"/>
        </w:rPr>
        <w:t>14,4</w:t>
      </w:r>
      <w:r w:rsidRPr="00466BD7">
        <w:rPr>
          <w:rFonts w:ascii="Calibri" w:hAnsi="Calibri" w:cs="Calibri"/>
          <w:b/>
          <w:bCs/>
          <w:sz w:val="22"/>
          <w:szCs w:val="22"/>
        </w:rPr>
        <w:t>0 [A]</w:t>
      </w:r>
    </w:p>
    <w:p w:rsidR="002D6463" w:rsidRPr="00466BD7" w:rsidRDefault="002D6463" w:rsidP="00CF00FE">
      <w:pPr>
        <w:tabs>
          <w:tab w:val="left" w:pos="9000"/>
        </w:tabs>
        <w:ind w:right="851"/>
        <w:rPr>
          <w:rFonts w:ascii="Calibri" w:hAnsi="Calibri" w:cs="Calibri"/>
          <w:b/>
          <w:bCs/>
          <w:sz w:val="22"/>
          <w:szCs w:val="22"/>
        </w:rPr>
      </w:pPr>
      <w:r w:rsidRPr="00466BD7">
        <w:rPr>
          <w:rFonts w:ascii="Calibri" w:hAnsi="Calibri" w:cs="Calibri"/>
          <w:b/>
          <w:bCs/>
          <w:sz w:val="22"/>
          <w:szCs w:val="22"/>
        </w:rPr>
        <w:t xml:space="preserve">ISBN </w:t>
      </w:r>
      <w:r w:rsidRPr="00AD30CA">
        <w:rPr>
          <w:rFonts w:ascii="Calibri" w:hAnsi="Calibri" w:cs="Calibri"/>
          <w:b/>
          <w:bCs/>
          <w:noProof/>
          <w:sz w:val="22"/>
          <w:szCs w:val="22"/>
        </w:rPr>
        <w:t>978-3-8392-2509-7</w:t>
      </w:r>
    </w:p>
    <w:p w:rsidR="002D6463" w:rsidRDefault="002D646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2D6463" w:rsidRPr="00792FEC" w:rsidRDefault="002D6463"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C80DF9">
        <w:rPr>
          <w:rFonts w:ascii="Calibri" w:hAnsi="Calibri" w:cs="Calibri"/>
          <w:bCs/>
          <w:noProof/>
          <w:sz w:val="22"/>
          <w:szCs w:val="22"/>
        </w:rPr>
        <w:t>Dagmar Thiel</w:t>
      </w:r>
      <w:r w:rsidRPr="00792FEC">
        <w:rPr>
          <w:rFonts w:ascii="Calibri" w:hAnsi="Calibri" w:cs="Calibri"/>
          <w:bCs/>
          <w:noProof/>
          <w:sz w:val="22"/>
          <w:szCs w:val="22"/>
        </w:rPr>
        <w:t>)</w:t>
      </w:r>
      <w:r w:rsidR="00C80DF9" w:rsidRPr="00C80DF9">
        <w:t xml:space="preserve"> </w:t>
      </w:r>
    </w:p>
    <w:p w:rsidR="002D6463" w:rsidRPr="001164EF" w:rsidRDefault="002D6463"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D6463" w:rsidRDefault="002D6463" w:rsidP="001164EF">
      <w:pPr>
        <w:tabs>
          <w:tab w:val="left" w:pos="9000"/>
        </w:tabs>
        <w:ind w:right="851"/>
        <w:rPr>
          <w:rFonts w:ascii="Calibri" w:hAnsi="Calibri" w:cs="Calibri"/>
          <w:bCs/>
          <w:sz w:val="22"/>
          <w:szCs w:val="22"/>
        </w:rPr>
      </w:pPr>
    </w:p>
    <w:p w:rsidR="002D6463" w:rsidRPr="000C3D01" w:rsidRDefault="002D646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D6463" w:rsidRPr="001164EF" w:rsidRDefault="002D6463" w:rsidP="001164EF">
      <w:pPr>
        <w:tabs>
          <w:tab w:val="left" w:pos="9000"/>
        </w:tabs>
        <w:ind w:right="851"/>
        <w:rPr>
          <w:rFonts w:ascii="Calibri" w:hAnsi="Calibri" w:cs="Calibri"/>
          <w:sz w:val="22"/>
          <w:szCs w:val="22"/>
        </w:rPr>
      </w:pPr>
      <w:r>
        <w:rPr>
          <w:rFonts w:ascii="Calibri" w:hAnsi="Calibri" w:cs="Calibri"/>
          <w:sz w:val="22"/>
          <w:szCs w:val="22"/>
        </w:rPr>
        <w:t>Petra Wendler</w:t>
      </w:r>
    </w:p>
    <w:p w:rsidR="002D6463" w:rsidRPr="001164EF" w:rsidRDefault="002D646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D6463" w:rsidRPr="001164EF" w:rsidRDefault="002D646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D6463" w:rsidRPr="001164EF" w:rsidRDefault="002D646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D6463" w:rsidRPr="005C073C" w:rsidRDefault="002D6463"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2D6463" w:rsidRPr="00FD4076" w:rsidRDefault="002D6463"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2D6463" w:rsidRPr="001164EF" w:rsidRDefault="002D646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D6463" w:rsidRPr="001164EF" w:rsidRDefault="002D6463" w:rsidP="001164EF">
      <w:pPr>
        <w:tabs>
          <w:tab w:val="left" w:pos="9000"/>
        </w:tabs>
        <w:ind w:right="851"/>
        <w:rPr>
          <w:rFonts w:ascii="Calibri" w:hAnsi="Calibri" w:cs="Calibri"/>
          <w:sz w:val="22"/>
          <w:szCs w:val="22"/>
        </w:rPr>
      </w:pPr>
    </w:p>
    <w:p w:rsidR="002D6463" w:rsidRPr="001164EF" w:rsidRDefault="002D6463" w:rsidP="001164EF">
      <w:pPr>
        <w:tabs>
          <w:tab w:val="left" w:pos="9000"/>
        </w:tabs>
        <w:ind w:right="851"/>
        <w:rPr>
          <w:rFonts w:ascii="Calibri" w:hAnsi="Calibri" w:cs="Calibri"/>
          <w:sz w:val="22"/>
          <w:szCs w:val="22"/>
        </w:rPr>
      </w:pPr>
    </w:p>
    <w:p w:rsidR="002D6463" w:rsidRDefault="002D6463" w:rsidP="001164EF">
      <w:pPr>
        <w:spacing w:line="360" w:lineRule="auto"/>
        <w:ind w:right="851"/>
        <w:rPr>
          <w:rFonts w:ascii="Calibri" w:hAnsi="Calibri"/>
          <w:b/>
          <w:sz w:val="22"/>
          <w:szCs w:val="22"/>
        </w:rPr>
      </w:pPr>
    </w:p>
    <w:p w:rsidR="002D6463" w:rsidRPr="001164EF" w:rsidRDefault="002D6463" w:rsidP="001164EF">
      <w:pPr>
        <w:spacing w:line="360" w:lineRule="auto"/>
        <w:ind w:right="851"/>
        <w:rPr>
          <w:rFonts w:ascii="Calibri" w:hAnsi="Calibri"/>
          <w:b/>
          <w:sz w:val="22"/>
          <w:szCs w:val="22"/>
        </w:rPr>
      </w:pPr>
    </w:p>
    <w:p w:rsidR="002D6463" w:rsidRPr="001164EF" w:rsidRDefault="002D646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D6463" w:rsidRPr="005725F6" w:rsidRDefault="002D6463"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Christof A. Niedermeier</w:t>
      </w:r>
      <w:r w:rsidRPr="005725F6">
        <w:rPr>
          <w:rFonts w:ascii="Calibri" w:hAnsi="Calibri"/>
          <w:sz w:val="22"/>
          <w:szCs w:val="22"/>
        </w:rPr>
        <w:t xml:space="preserve"> »</w:t>
      </w:r>
      <w:r w:rsidRPr="00AD30CA">
        <w:rPr>
          <w:rFonts w:ascii="Calibri" w:hAnsi="Calibri"/>
          <w:noProof/>
          <w:sz w:val="22"/>
          <w:szCs w:val="22"/>
        </w:rPr>
        <w:t>Der Tote im Weinberg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978-3-8392-2509-7</w:t>
      </w:r>
    </w:p>
    <w:p w:rsidR="002D6463" w:rsidRPr="005725F6" w:rsidRDefault="002D6463" w:rsidP="001164EF">
      <w:pPr>
        <w:spacing w:line="360" w:lineRule="auto"/>
        <w:ind w:left="360" w:right="851"/>
        <w:rPr>
          <w:rFonts w:ascii="Calibri" w:hAnsi="Calibri"/>
          <w:noProof/>
          <w:sz w:val="22"/>
          <w:szCs w:val="22"/>
        </w:rPr>
      </w:pPr>
    </w:p>
    <w:p w:rsidR="002D6463" w:rsidRPr="001164EF" w:rsidRDefault="002D6463" w:rsidP="001164EF">
      <w:pPr>
        <w:spacing w:line="360" w:lineRule="auto"/>
        <w:ind w:right="851"/>
        <w:rPr>
          <w:rFonts w:ascii="Calibri" w:hAnsi="Calibri"/>
          <w:b/>
          <w:sz w:val="22"/>
          <w:szCs w:val="22"/>
        </w:rPr>
      </w:pPr>
      <w:r w:rsidRPr="001164EF">
        <w:rPr>
          <w:rFonts w:ascii="Calibri" w:hAnsi="Calibri"/>
          <w:b/>
          <w:sz w:val="22"/>
          <w:szCs w:val="22"/>
        </w:rPr>
        <w:t>Absender:</w:t>
      </w:r>
    </w:p>
    <w:p w:rsidR="002D6463" w:rsidRPr="005B36C5" w:rsidRDefault="002D64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463" w:rsidRPr="005B36C5" w:rsidRDefault="002D64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D6463" w:rsidRPr="005B36C5" w:rsidRDefault="002D64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463" w:rsidRPr="005B36C5" w:rsidRDefault="002D64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D6463" w:rsidRPr="005B36C5" w:rsidRDefault="002D64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463" w:rsidRPr="005B36C5" w:rsidRDefault="002D64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D6463" w:rsidRPr="005B36C5" w:rsidRDefault="002D64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463" w:rsidRPr="005B36C5" w:rsidRDefault="002D64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D6463" w:rsidRPr="005B36C5" w:rsidRDefault="002D6463" w:rsidP="001164EF">
      <w:pPr>
        <w:ind w:right="851"/>
        <w:rPr>
          <w:rFonts w:ascii="Quire Sans Pro Light" w:hAnsi="Quire Sans Pro Light"/>
          <w:u w:val="single"/>
        </w:rPr>
      </w:pPr>
    </w:p>
    <w:p w:rsidR="002D6463" w:rsidRPr="005B36C5" w:rsidRDefault="002D64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463" w:rsidRPr="005B36C5" w:rsidRDefault="002D64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D6463" w:rsidRPr="005B36C5" w:rsidRDefault="002D64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463" w:rsidRPr="005B36C5" w:rsidRDefault="002D646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D6463" w:rsidRPr="00AC1BFB" w:rsidRDefault="002D646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63" w:rsidRPr="001164EF" w:rsidRDefault="002D6463" w:rsidP="00842974">
                            <w:pPr>
                              <w:ind w:right="-65"/>
                              <w:rPr>
                                <w:rFonts w:ascii="Calibri" w:hAnsi="Calibri"/>
                                <w:b/>
                                <w:sz w:val="22"/>
                                <w:szCs w:val="22"/>
                              </w:rPr>
                            </w:pPr>
                            <w:r w:rsidRPr="001164EF">
                              <w:rPr>
                                <w:rFonts w:ascii="Calibri" w:hAnsi="Calibri"/>
                                <w:b/>
                                <w:sz w:val="22"/>
                                <w:szCs w:val="22"/>
                              </w:rPr>
                              <w:t>Download-Hinweis:</w:t>
                            </w:r>
                          </w:p>
                          <w:p w:rsidR="002D6463" w:rsidRPr="001164EF" w:rsidRDefault="002D6463" w:rsidP="00842974">
                            <w:pPr>
                              <w:ind w:right="-65"/>
                              <w:rPr>
                                <w:rFonts w:ascii="Calibri" w:hAnsi="Calibri"/>
                                <w:sz w:val="22"/>
                                <w:szCs w:val="22"/>
                              </w:rPr>
                            </w:pPr>
                            <w:r w:rsidRPr="001164EF">
                              <w:rPr>
                                <w:rFonts w:ascii="Calibri" w:hAnsi="Calibri"/>
                                <w:sz w:val="22"/>
                                <w:szCs w:val="22"/>
                              </w:rPr>
                              <w:t>Auf unserer Website</w:t>
                            </w:r>
                          </w:p>
                          <w:p w:rsidR="002D6463" w:rsidRPr="001164EF" w:rsidRDefault="002D646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D6463" w:rsidRPr="001164EF" w:rsidRDefault="002D6463" w:rsidP="00842974">
                            <w:pPr>
                              <w:ind w:right="-65"/>
                              <w:rPr>
                                <w:rFonts w:ascii="Calibri" w:hAnsi="Calibri"/>
                                <w:sz w:val="22"/>
                                <w:szCs w:val="22"/>
                              </w:rPr>
                            </w:pPr>
                            <w:r w:rsidRPr="001164EF">
                              <w:rPr>
                                <w:rFonts w:ascii="Calibri" w:hAnsi="Calibri"/>
                                <w:sz w:val="22"/>
                                <w:szCs w:val="22"/>
                              </w:rPr>
                              <w:t>- diese Pressemitteilung</w:t>
                            </w:r>
                          </w:p>
                          <w:p w:rsidR="002D6463" w:rsidRPr="001164EF" w:rsidRDefault="002D6463" w:rsidP="00842974">
                            <w:pPr>
                              <w:ind w:right="-65"/>
                              <w:rPr>
                                <w:rFonts w:ascii="Calibri" w:hAnsi="Calibri"/>
                                <w:sz w:val="22"/>
                                <w:szCs w:val="22"/>
                              </w:rPr>
                            </w:pPr>
                            <w:r w:rsidRPr="001164EF">
                              <w:rPr>
                                <w:rFonts w:ascii="Calibri" w:hAnsi="Calibri"/>
                                <w:sz w:val="22"/>
                                <w:szCs w:val="22"/>
                              </w:rPr>
                              <w:t>- die Coverabbildung</w:t>
                            </w:r>
                          </w:p>
                          <w:p w:rsidR="002D6463" w:rsidRPr="001164EF" w:rsidRDefault="002D6463" w:rsidP="00842974">
                            <w:pPr>
                              <w:ind w:right="-65"/>
                              <w:rPr>
                                <w:rFonts w:ascii="Calibri" w:hAnsi="Calibri"/>
                                <w:sz w:val="22"/>
                                <w:szCs w:val="22"/>
                              </w:rPr>
                            </w:pPr>
                            <w:r w:rsidRPr="001164EF">
                              <w:rPr>
                                <w:rFonts w:ascii="Calibri" w:hAnsi="Calibri"/>
                                <w:sz w:val="22"/>
                                <w:szCs w:val="22"/>
                              </w:rPr>
                              <w:t>- das Autorenfoto</w:t>
                            </w:r>
                          </w:p>
                          <w:p w:rsidR="002D6463" w:rsidRPr="004915C1" w:rsidRDefault="002D646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D6463" w:rsidRPr="001164EF" w:rsidRDefault="002D6463" w:rsidP="00842974">
                      <w:pPr>
                        <w:ind w:right="-65"/>
                        <w:rPr>
                          <w:rFonts w:ascii="Calibri" w:hAnsi="Calibri"/>
                          <w:b/>
                          <w:sz w:val="22"/>
                          <w:szCs w:val="22"/>
                        </w:rPr>
                      </w:pPr>
                      <w:r w:rsidRPr="001164EF">
                        <w:rPr>
                          <w:rFonts w:ascii="Calibri" w:hAnsi="Calibri"/>
                          <w:b/>
                          <w:sz w:val="22"/>
                          <w:szCs w:val="22"/>
                        </w:rPr>
                        <w:t>Download-Hinweis:</w:t>
                      </w:r>
                    </w:p>
                    <w:p w:rsidR="002D6463" w:rsidRPr="001164EF" w:rsidRDefault="002D6463" w:rsidP="00842974">
                      <w:pPr>
                        <w:ind w:right="-65"/>
                        <w:rPr>
                          <w:rFonts w:ascii="Calibri" w:hAnsi="Calibri"/>
                          <w:sz w:val="22"/>
                          <w:szCs w:val="22"/>
                        </w:rPr>
                      </w:pPr>
                      <w:r w:rsidRPr="001164EF">
                        <w:rPr>
                          <w:rFonts w:ascii="Calibri" w:hAnsi="Calibri"/>
                          <w:sz w:val="22"/>
                          <w:szCs w:val="22"/>
                        </w:rPr>
                        <w:t>Auf unserer Website</w:t>
                      </w:r>
                    </w:p>
                    <w:p w:rsidR="002D6463" w:rsidRPr="001164EF" w:rsidRDefault="002D646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D6463" w:rsidRPr="001164EF" w:rsidRDefault="002D6463" w:rsidP="00842974">
                      <w:pPr>
                        <w:ind w:right="-65"/>
                        <w:rPr>
                          <w:rFonts w:ascii="Calibri" w:hAnsi="Calibri"/>
                          <w:sz w:val="22"/>
                          <w:szCs w:val="22"/>
                        </w:rPr>
                      </w:pPr>
                      <w:r w:rsidRPr="001164EF">
                        <w:rPr>
                          <w:rFonts w:ascii="Calibri" w:hAnsi="Calibri"/>
                          <w:sz w:val="22"/>
                          <w:szCs w:val="22"/>
                        </w:rPr>
                        <w:t>- diese Pressemitteilung</w:t>
                      </w:r>
                    </w:p>
                    <w:p w:rsidR="002D6463" w:rsidRPr="001164EF" w:rsidRDefault="002D6463" w:rsidP="00842974">
                      <w:pPr>
                        <w:ind w:right="-65"/>
                        <w:rPr>
                          <w:rFonts w:ascii="Calibri" w:hAnsi="Calibri"/>
                          <w:sz w:val="22"/>
                          <w:szCs w:val="22"/>
                        </w:rPr>
                      </w:pPr>
                      <w:r w:rsidRPr="001164EF">
                        <w:rPr>
                          <w:rFonts w:ascii="Calibri" w:hAnsi="Calibri"/>
                          <w:sz w:val="22"/>
                          <w:szCs w:val="22"/>
                        </w:rPr>
                        <w:t>- die Coverabbildung</w:t>
                      </w:r>
                    </w:p>
                    <w:p w:rsidR="002D6463" w:rsidRPr="001164EF" w:rsidRDefault="002D6463" w:rsidP="00842974">
                      <w:pPr>
                        <w:ind w:right="-65"/>
                        <w:rPr>
                          <w:rFonts w:ascii="Calibri" w:hAnsi="Calibri"/>
                          <w:sz w:val="22"/>
                          <w:szCs w:val="22"/>
                        </w:rPr>
                      </w:pPr>
                      <w:r w:rsidRPr="001164EF">
                        <w:rPr>
                          <w:rFonts w:ascii="Calibri" w:hAnsi="Calibri"/>
                          <w:sz w:val="22"/>
                          <w:szCs w:val="22"/>
                        </w:rPr>
                        <w:t>- das Autorenfoto</w:t>
                      </w:r>
                    </w:p>
                    <w:p w:rsidR="002D6463" w:rsidRPr="004915C1" w:rsidRDefault="002D6463" w:rsidP="00842974">
                      <w:pPr>
                        <w:rPr>
                          <w:szCs w:val="22"/>
                        </w:rPr>
                      </w:pPr>
                    </w:p>
                  </w:txbxContent>
                </v:textbox>
                <w10:wrap anchory="page"/>
              </v:shape>
            </w:pict>
          </mc:Fallback>
        </mc:AlternateContent>
      </w:r>
    </w:p>
    <w:p w:rsidR="002D6463" w:rsidRPr="00AD7145" w:rsidRDefault="002D6463" w:rsidP="00842974">
      <w:pPr>
        <w:tabs>
          <w:tab w:val="left" w:pos="9000"/>
        </w:tabs>
        <w:ind w:right="226"/>
        <w:rPr>
          <w:rFonts w:ascii="Quire Sans Pro" w:hAnsi="Quire Sans Pro" w:cs="Calibri"/>
          <w:b/>
          <w:sz w:val="22"/>
          <w:szCs w:val="22"/>
        </w:rPr>
      </w:pPr>
    </w:p>
    <w:p w:rsidR="002D6463" w:rsidRDefault="002D6463">
      <w:pPr>
        <w:sectPr w:rsidR="002D6463" w:rsidSect="00C80DF9">
          <w:headerReference w:type="default" r:id="rId12"/>
          <w:pgSz w:w="11906" w:h="16838"/>
          <w:pgMar w:top="851" w:right="1417" w:bottom="851" w:left="1417" w:header="708" w:footer="708" w:gutter="0"/>
          <w:pgNumType w:start="1"/>
          <w:cols w:space="708"/>
          <w:docGrid w:linePitch="360"/>
        </w:sectPr>
      </w:pPr>
    </w:p>
    <w:p w:rsidR="002D6463" w:rsidRDefault="002D6463"/>
    <w:sectPr w:rsidR="002D6463" w:rsidSect="002D646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63" w:rsidRDefault="002D6463" w:rsidP="00A923F4">
      <w:r>
        <w:separator/>
      </w:r>
    </w:p>
  </w:endnote>
  <w:endnote w:type="continuationSeparator" w:id="0">
    <w:p w:rsidR="002D6463" w:rsidRDefault="002D646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63" w:rsidRDefault="002D6463" w:rsidP="00A923F4">
      <w:r>
        <w:separator/>
      </w:r>
    </w:p>
  </w:footnote>
  <w:footnote w:type="continuationSeparator" w:id="0">
    <w:p w:rsidR="002D6463" w:rsidRDefault="002D646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63" w:rsidRDefault="002D646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39" w:rsidRDefault="002D646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6463"/>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80DF9"/>
    <w:rsid w:val="00C8307B"/>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niedermeier-christof-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09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8E4B-86C8-4C78-AA70-28D047FA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74854364.dotm</Template>
  <TotalTime>0</TotalTime>
  <Pages>2</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2019-05-22T08:48:00Z</dcterms:created>
  <dcterms:modified xsi:type="dcterms:W3CDTF">2019-07-25T14:32:00Z</dcterms:modified>
</cp:coreProperties>
</file>