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CA" w:rsidRPr="00A66A17" w:rsidRDefault="005D5BC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5BCA" w:rsidRPr="005725F6" w:rsidRDefault="005D5BCA"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Schabowskis Zettel</w:t>
      </w:r>
      <w:r w:rsidRPr="005725F6">
        <w:rPr>
          <w:rFonts w:ascii="Calibri" w:hAnsi="Calibri" w:cs="Calibri"/>
          <w:b/>
          <w:sz w:val="22"/>
          <w:szCs w:val="22"/>
        </w:rPr>
        <w:t xml:space="preserve">« von </w:t>
      </w:r>
      <w:r w:rsidRPr="00D306D1">
        <w:rPr>
          <w:rFonts w:ascii="Calibri" w:hAnsi="Calibri" w:cs="Calibri"/>
          <w:b/>
          <w:noProof/>
          <w:sz w:val="22"/>
          <w:szCs w:val="22"/>
        </w:rPr>
        <w:t>Stefan Keller</w:t>
      </w:r>
    </w:p>
    <w:p w:rsidR="005D5BCA" w:rsidRDefault="005D5BCA" w:rsidP="001164EF">
      <w:pPr>
        <w:ind w:right="851"/>
        <w:rPr>
          <w:rFonts w:ascii="Calibri" w:hAnsi="Calibri" w:cs="Calibri"/>
          <w:sz w:val="22"/>
          <w:szCs w:val="22"/>
        </w:rPr>
      </w:pPr>
      <w:r w:rsidRPr="001164EF">
        <w:rPr>
          <w:rFonts w:ascii="Calibri" w:hAnsi="Calibri" w:cs="Calibri"/>
          <w:sz w:val="22"/>
          <w:szCs w:val="22"/>
        </w:rPr>
        <w:t xml:space="preserve">Meßkirch, </w:t>
      </w:r>
      <w:r w:rsidR="00EB369D">
        <w:rPr>
          <w:rFonts w:ascii="Calibri" w:hAnsi="Calibri" w:cs="Calibri"/>
          <w:noProof/>
          <w:sz w:val="22"/>
          <w:szCs w:val="22"/>
        </w:rPr>
        <w:t xml:space="preserve">März </w:t>
      </w:r>
      <w:r>
        <w:rPr>
          <w:rFonts w:ascii="Calibri" w:hAnsi="Calibri" w:cs="Calibri"/>
          <w:sz w:val="22"/>
          <w:szCs w:val="22"/>
        </w:rPr>
        <w:t>2019</w:t>
      </w:r>
    </w:p>
    <w:p w:rsidR="00340D54" w:rsidRDefault="00340D54" w:rsidP="001164EF">
      <w:pPr>
        <w:ind w:right="851"/>
        <w:rPr>
          <w:rFonts w:ascii="Calibri" w:hAnsi="Calibri" w:cs="Calibri"/>
          <w:sz w:val="22"/>
          <w:szCs w:val="22"/>
        </w:rPr>
      </w:pPr>
    </w:p>
    <w:p w:rsidR="005D5BCA" w:rsidRDefault="005D5BCA" w:rsidP="001164EF">
      <w:pPr>
        <w:ind w:right="851"/>
        <w:rPr>
          <w:rFonts w:ascii="Calibri" w:hAnsi="Calibri" w:cs="Calibri"/>
          <w:sz w:val="22"/>
          <w:szCs w:val="22"/>
        </w:rPr>
      </w:pPr>
    </w:p>
    <w:p w:rsidR="00340D54" w:rsidRPr="001164EF" w:rsidRDefault="00340D54" w:rsidP="001164EF">
      <w:pPr>
        <w:pStyle w:val="Textkrper2"/>
        <w:tabs>
          <w:tab w:val="left" w:pos="8460"/>
        </w:tabs>
        <w:ind w:right="851"/>
        <w:rPr>
          <w:rFonts w:ascii="Calibri" w:hAnsi="Calibri" w:cs="Calibri"/>
          <w:sz w:val="22"/>
          <w:szCs w:val="22"/>
        </w:rPr>
      </w:pPr>
    </w:p>
    <w:p w:rsidR="005D5BCA" w:rsidRPr="001164EF" w:rsidRDefault="00726BB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Zettel, der in die Geschichte einging</w:t>
      </w:r>
      <w:r w:rsidR="005D5BCA" w:rsidRPr="001164EF">
        <w:rPr>
          <w:rFonts w:ascii="Calibri" w:hAnsi="Calibri" w:cs="Calibri"/>
          <w:szCs w:val="32"/>
        </w:rPr>
        <w:br/>
      </w:r>
      <w:r w:rsidR="00EB369D">
        <w:rPr>
          <w:rFonts w:ascii="Calibri" w:hAnsi="Calibri" w:cs="Calibri"/>
          <w:sz w:val="22"/>
          <w:szCs w:val="22"/>
        </w:rPr>
        <w:t>Stefan Keller veröffentlicht Kriminalroman zum 30. Jahrestag des Mauerfalls</w:t>
      </w:r>
    </w:p>
    <w:p w:rsidR="005D5BCA" w:rsidRDefault="00EB369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Am 9. November 1989 ging der ehemalige SED-Politiker Günther Schabowski mit einer denkwürdigen Pressekonferenz in die deutschen Geschichtsbücher ein. Im Mittelpunkt stand damals ein Zettel, der nach seiner Verlesung die Wende einläutete. Dieses Ereignis verarbeitet der Düsseldorfer Autor Stefan Keller in seinem neuen Kriminalroman »Schabowskis Zettel«, der passend zum 30. Jahrestag des Mauerfalls im Gmeiner-Verlag erscheint. </w:t>
      </w:r>
      <w:r w:rsidR="00EC450B">
        <w:rPr>
          <w:rFonts w:ascii="Calibri" w:hAnsi="Calibri" w:cs="Calibri"/>
          <w:sz w:val="22"/>
          <w:szCs w:val="22"/>
        </w:rPr>
        <w:t xml:space="preserve">Darin erzählt er die Geschichte von Juri Hoffmann und Nadja </w:t>
      </w:r>
      <w:proofErr w:type="spellStart"/>
      <w:r w:rsidR="00EC450B">
        <w:rPr>
          <w:rFonts w:ascii="Calibri" w:hAnsi="Calibri" w:cs="Calibri"/>
          <w:sz w:val="22"/>
          <w:szCs w:val="22"/>
        </w:rPr>
        <w:t>Worzin</w:t>
      </w:r>
      <w:proofErr w:type="spellEnd"/>
      <w:r w:rsidR="00EC450B">
        <w:rPr>
          <w:rFonts w:ascii="Calibri" w:hAnsi="Calibri" w:cs="Calibri"/>
          <w:sz w:val="22"/>
          <w:szCs w:val="22"/>
        </w:rPr>
        <w:t xml:space="preserve">, die in den aufkeimenden Unruhen ihr Vertrauen in die eigene DDR-Regierung Stück für Stück verlieren. Schmutzige Machenschaften, eine große Verschwörung sowie eine Leiche in Nadjas Wohnung bringen sie in höchste Gefahr. </w:t>
      </w:r>
      <w:r w:rsidR="00726BBA">
        <w:rPr>
          <w:rFonts w:ascii="Calibri" w:hAnsi="Calibri" w:cs="Calibri"/>
          <w:sz w:val="22"/>
          <w:szCs w:val="22"/>
        </w:rPr>
        <w:t>Diese aufreibende Zeit be</w:t>
      </w:r>
      <w:r w:rsidR="00EC450B">
        <w:rPr>
          <w:rFonts w:ascii="Calibri" w:hAnsi="Calibri" w:cs="Calibri"/>
          <w:sz w:val="22"/>
          <w:szCs w:val="22"/>
        </w:rPr>
        <w:t xml:space="preserve">ttet der Autor </w:t>
      </w:r>
      <w:r w:rsidR="00726BBA">
        <w:rPr>
          <w:rFonts w:ascii="Calibri" w:hAnsi="Calibri" w:cs="Calibri"/>
          <w:sz w:val="22"/>
          <w:szCs w:val="22"/>
        </w:rPr>
        <w:t xml:space="preserve">gekonnt </w:t>
      </w:r>
      <w:r w:rsidR="00EC450B">
        <w:rPr>
          <w:rFonts w:ascii="Calibri" w:hAnsi="Calibri" w:cs="Calibri"/>
          <w:sz w:val="22"/>
          <w:szCs w:val="22"/>
        </w:rPr>
        <w:t xml:space="preserve">in einen wendungsreichen Plot ein, der </w:t>
      </w:r>
      <w:r w:rsidR="00340D54">
        <w:rPr>
          <w:rFonts w:ascii="Calibri" w:hAnsi="Calibri" w:cs="Calibri"/>
          <w:sz w:val="22"/>
          <w:szCs w:val="22"/>
        </w:rPr>
        <w:t>ein mögliches Szenario um den berühmten Zettel lüftet.</w:t>
      </w:r>
    </w:p>
    <w:p w:rsidR="005D5BCA" w:rsidRDefault="005D5BCA" w:rsidP="00EB369D">
      <w:pPr>
        <w:tabs>
          <w:tab w:val="left" w:pos="9000"/>
        </w:tabs>
        <w:spacing w:line="276" w:lineRule="auto"/>
        <w:ind w:right="850"/>
        <w:rPr>
          <w:rFonts w:ascii="Calibri" w:hAnsi="Calibri" w:cs="Calibri"/>
          <w:sz w:val="22"/>
          <w:szCs w:val="22"/>
        </w:rPr>
      </w:pPr>
    </w:p>
    <w:p w:rsidR="005D5BCA" w:rsidRPr="002B767E" w:rsidRDefault="005D5BCA" w:rsidP="00EB369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5BCA" w:rsidRDefault="005D5BCA"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Die DDR ist in Aufruhr, aber der junge Volkspolizist Juri Hoffmann glaubt noch fest an den Sozialismus. Als er die Oppositionelle Nadja kennenlernt, gerät sein Weltbild ins Wanken. Die junge Journalistin recherchiert schmutzige Machenschaften der Stasi und gerät dabei in Lebensgefahr. Es gibt nur einen Weg, Nadja in Sicherheit zu bringen: Sie muss das Land verlassen. Aber wie kann ein einfacher Volkspolizist ihr dabei helfen?</w:t>
      </w:r>
    </w:p>
    <w:p w:rsidR="005D5BCA" w:rsidRDefault="005D5BCA" w:rsidP="00EB369D">
      <w:pPr>
        <w:tabs>
          <w:tab w:val="left" w:pos="9000"/>
        </w:tabs>
        <w:spacing w:line="276" w:lineRule="auto"/>
        <w:ind w:right="850"/>
        <w:rPr>
          <w:rFonts w:ascii="Calibri" w:hAnsi="Calibri" w:cs="Calibri"/>
          <w:sz w:val="22"/>
          <w:szCs w:val="22"/>
        </w:rPr>
      </w:pPr>
    </w:p>
    <w:p w:rsidR="005D5BCA" w:rsidRPr="00F81D87" w:rsidRDefault="005D5BCA" w:rsidP="00EB369D">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Der Autor</w:t>
      </w:r>
    </w:p>
    <w:p w:rsidR="005D5BCA" w:rsidRPr="00C008CA" w:rsidRDefault="005D5BCA"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Stefan Keller lebt und arbeitet als Schriftsteller, Dozent und Dramaturg in Düsseldorf. Nach seiner Tätigkeit als Wirtschaftsjournalist und Theaterdramaturg schrieb er unter anderem Hörspiele, Fernsehshows, Drehbücher und Bühnenstücke. Zudem lektorierte er für Filmproduktionen und Fernsehsender. Seit mehreren Jahren unterrichtet er Schreiben an den Universitäten in Köln und Düsseldorf. »Schabowskis Zettel« ist sein siebter Kriminalroman im Gmeiner-Verlag.</w:t>
      </w:r>
    </w:p>
    <w:p w:rsidR="005D5BCA" w:rsidRPr="00C008CA" w:rsidRDefault="005D5BCA" w:rsidP="000F45B4">
      <w:pPr>
        <w:tabs>
          <w:tab w:val="left" w:pos="9000"/>
        </w:tabs>
        <w:spacing w:before="120" w:line="276" w:lineRule="auto"/>
        <w:ind w:right="850"/>
        <w:rPr>
          <w:rFonts w:ascii="Calibri" w:hAnsi="Calibri" w:cs="Calibri"/>
          <w:sz w:val="22"/>
          <w:szCs w:val="22"/>
        </w:rPr>
      </w:pPr>
    </w:p>
    <w:p w:rsidR="005D5BCA" w:rsidRPr="00C008CA" w:rsidRDefault="00340D54"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3786505</wp:posOffset>
            </wp:positionH>
            <wp:positionV relativeFrom="paragraph">
              <wp:posOffset>3175</wp:posOffset>
            </wp:positionV>
            <wp:extent cx="1571625" cy="2200275"/>
            <wp:effectExtent l="0" t="0" r="9525" b="9525"/>
            <wp:wrapNone/>
            <wp:docPr id="5" name="Grafik 5" descr="Stefan Kel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Keller"/>
                    <pic:cNvPicPr>
                      <a:picLocks noChangeAspect="1" noChangeArrowheads="1"/>
                    </pic:cNvPicPr>
                  </pic:nvPicPr>
                  <pic:blipFill rotWithShape="1">
                    <a:blip r:embed="rId9">
                      <a:extLst>
                        <a:ext uri="{28A0092B-C50C-407E-A947-70E740481C1C}">
                          <a14:useLocalDpi xmlns:a14="http://schemas.microsoft.com/office/drawing/2010/main" val="0"/>
                        </a:ext>
                      </a:extLst>
                    </a:blip>
                    <a:srcRect l="-357" t="-255" r="357" b="255"/>
                    <a:stretch/>
                  </pic:blipFill>
                  <pic:spPr bwMode="auto">
                    <a:xfrm>
                      <a:off x="0" y="0"/>
                      <a:ext cx="1571625"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2414905</wp:posOffset>
            </wp:positionH>
            <wp:positionV relativeFrom="paragraph">
              <wp:posOffset>5715</wp:posOffset>
            </wp:positionV>
            <wp:extent cx="1314450" cy="2198370"/>
            <wp:effectExtent l="0" t="0" r="0" b="0"/>
            <wp:wrapNone/>
            <wp:docPr id="4" name="Grafik 4" descr="Schabowskis Zett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bowskis Zett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198370"/>
                    </a:xfrm>
                    <a:prstGeom prst="rect">
                      <a:avLst/>
                    </a:prstGeom>
                    <a:noFill/>
                    <a:ln>
                      <a:noFill/>
                    </a:ln>
                  </pic:spPr>
                </pic:pic>
              </a:graphicData>
            </a:graphic>
          </wp:anchor>
        </w:drawing>
      </w:r>
    </w:p>
    <w:p w:rsidR="005D5BCA" w:rsidRPr="005725F6" w:rsidRDefault="005D5BCA" w:rsidP="003A2E32">
      <w:pPr>
        <w:tabs>
          <w:tab w:val="left" w:pos="9000"/>
        </w:tabs>
        <w:ind w:right="851"/>
        <w:rPr>
          <w:rFonts w:ascii="Calibri" w:hAnsi="Calibri" w:cs="Calibri"/>
          <w:b/>
          <w:sz w:val="22"/>
          <w:szCs w:val="22"/>
        </w:rPr>
      </w:pPr>
      <w:r w:rsidRPr="00D306D1">
        <w:rPr>
          <w:rFonts w:ascii="Calibri" w:hAnsi="Calibri" w:cs="Calibri"/>
          <w:b/>
          <w:noProof/>
          <w:sz w:val="22"/>
          <w:szCs w:val="22"/>
        </w:rPr>
        <w:t>Schabowskis Zettel</w:t>
      </w:r>
    </w:p>
    <w:p w:rsidR="005D5BCA" w:rsidRPr="005725F6" w:rsidRDefault="005D5BCA" w:rsidP="003A2E32">
      <w:pPr>
        <w:tabs>
          <w:tab w:val="left" w:pos="9000"/>
        </w:tabs>
        <w:ind w:right="851"/>
        <w:rPr>
          <w:rFonts w:ascii="Calibri" w:hAnsi="Calibri" w:cs="Calibri"/>
          <w:b/>
          <w:sz w:val="22"/>
          <w:szCs w:val="22"/>
        </w:rPr>
      </w:pPr>
      <w:r w:rsidRPr="00D306D1">
        <w:rPr>
          <w:rFonts w:ascii="Calibri" w:hAnsi="Calibri" w:cs="Calibri"/>
          <w:b/>
          <w:noProof/>
          <w:sz w:val="22"/>
          <w:szCs w:val="22"/>
        </w:rPr>
        <w:t>Stefan Keller</w:t>
      </w:r>
    </w:p>
    <w:p w:rsidR="005D5BCA" w:rsidRPr="00303B39" w:rsidRDefault="005D5BCA"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D5BCA" w:rsidRPr="00303B39" w:rsidRDefault="005D5BCA"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12</w:t>
      </w:r>
      <w:r w:rsidRPr="00303B39">
        <w:rPr>
          <w:rFonts w:ascii="Calibri" w:hAnsi="Calibri" w:cs="Calibri"/>
          <w:b/>
          <w:bCs/>
          <w:sz w:val="22"/>
          <w:szCs w:val="22"/>
        </w:rPr>
        <w:t xml:space="preserve">,00 [D] / EUR </w:t>
      </w:r>
      <w:r w:rsidRPr="00D306D1">
        <w:rPr>
          <w:rFonts w:ascii="Calibri" w:hAnsi="Calibri" w:cs="Calibri"/>
          <w:b/>
          <w:bCs/>
          <w:noProof/>
          <w:sz w:val="22"/>
          <w:szCs w:val="22"/>
        </w:rPr>
        <w:t>12,4</w:t>
      </w:r>
      <w:r w:rsidRPr="00303B39">
        <w:rPr>
          <w:rFonts w:ascii="Calibri" w:hAnsi="Calibri" w:cs="Calibri"/>
          <w:b/>
          <w:bCs/>
          <w:sz w:val="22"/>
          <w:szCs w:val="22"/>
        </w:rPr>
        <w:t>0 [A]</w:t>
      </w:r>
    </w:p>
    <w:p w:rsidR="005D5BCA" w:rsidRPr="00303B39" w:rsidRDefault="005D5BCA"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978-3-8392-2395-6</w:t>
      </w:r>
    </w:p>
    <w:p w:rsidR="00340D54" w:rsidRDefault="005D5BC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00EB369D">
        <w:rPr>
          <w:rFonts w:ascii="Calibri" w:hAnsi="Calibri" w:cs="Calibri"/>
          <w:b/>
          <w:bCs/>
          <w:noProof/>
          <w:sz w:val="22"/>
          <w:szCs w:val="22"/>
        </w:rPr>
        <w:t>13</w:t>
      </w:r>
      <w:r w:rsidRPr="00D306D1">
        <w:rPr>
          <w:rFonts w:ascii="Calibri" w:hAnsi="Calibri" w:cs="Calibri"/>
          <w:b/>
          <w:bCs/>
          <w:noProof/>
          <w:sz w:val="22"/>
          <w:szCs w:val="22"/>
        </w:rPr>
        <w:t>.</w:t>
      </w:r>
      <w:r>
        <w:rPr>
          <w:rFonts w:ascii="Calibri" w:hAnsi="Calibri" w:cs="Calibri"/>
          <w:b/>
          <w:bCs/>
          <w:noProof/>
          <w:sz w:val="22"/>
          <w:szCs w:val="22"/>
        </w:rPr>
        <w:t xml:space="preserve"> </w:t>
      </w:r>
      <w:r w:rsidR="00EB369D">
        <w:rPr>
          <w:rFonts w:ascii="Calibri" w:hAnsi="Calibri" w:cs="Calibri"/>
          <w:b/>
          <w:bCs/>
          <w:noProof/>
          <w:sz w:val="22"/>
          <w:szCs w:val="22"/>
        </w:rPr>
        <w:t>März</w:t>
      </w:r>
      <w:r>
        <w:rPr>
          <w:rFonts w:ascii="Calibri" w:hAnsi="Calibri" w:cs="Calibri"/>
          <w:b/>
          <w:bCs/>
          <w:noProof/>
          <w:sz w:val="22"/>
          <w:szCs w:val="22"/>
        </w:rPr>
        <w:t xml:space="preserve"> 2019 </w:t>
      </w:r>
    </w:p>
    <w:p w:rsidR="00340D54" w:rsidRDefault="00340D54" w:rsidP="00CF00FE">
      <w:pPr>
        <w:tabs>
          <w:tab w:val="left" w:pos="9000"/>
        </w:tabs>
        <w:ind w:right="851"/>
        <w:rPr>
          <w:rFonts w:ascii="Calibri" w:hAnsi="Calibri" w:cs="Calibri"/>
          <w:bCs/>
          <w:noProof/>
          <w:sz w:val="22"/>
          <w:szCs w:val="22"/>
          <w:lang w:val="en-US"/>
        </w:rPr>
      </w:pPr>
      <w:r w:rsidRPr="00340D54">
        <w:rPr>
          <w:rFonts w:ascii="Calibri" w:hAnsi="Calibri" w:cs="Calibri"/>
          <w:bCs/>
          <w:noProof/>
          <w:sz w:val="22"/>
          <w:szCs w:val="22"/>
          <w:lang w:val="en-US"/>
        </w:rPr>
        <w:t xml:space="preserve">(Copyright Porträt: </w:t>
      </w:r>
    </w:p>
    <w:p w:rsidR="00340D54" w:rsidRPr="00340D54" w:rsidRDefault="00340D54" w:rsidP="00CF00FE">
      <w:pPr>
        <w:tabs>
          <w:tab w:val="left" w:pos="9000"/>
        </w:tabs>
        <w:ind w:right="851"/>
        <w:rPr>
          <w:rFonts w:ascii="Calibri" w:hAnsi="Calibri" w:cs="Calibri"/>
          <w:bCs/>
          <w:noProof/>
          <w:sz w:val="22"/>
          <w:szCs w:val="22"/>
          <w:lang w:val="en-US"/>
        </w:rPr>
      </w:pPr>
      <w:r w:rsidRPr="00340D54">
        <w:rPr>
          <w:rFonts w:ascii="Calibri" w:hAnsi="Calibri" w:cs="Calibri"/>
          <w:bCs/>
          <w:noProof/>
          <w:sz w:val="22"/>
          <w:szCs w:val="22"/>
          <w:lang w:val="en-US"/>
        </w:rPr>
        <w:t>© Jens Howorka – Blendfabrik)</w:t>
      </w:r>
    </w:p>
    <w:p w:rsidR="005D5BCA" w:rsidRPr="001164EF" w:rsidRDefault="005D5BCA" w:rsidP="00CF00FE">
      <w:pPr>
        <w:tabs>
          <w:tab w:val="left" w:pos="9000"/>
        </w:tabs>
        <w:ind w:right="851"/>
        <w:rPr>
          <w:rFonts w:ascii="Calibri" w:hAnsi="Calibri" w:cs="Calibri"/>
          <w:b/>
          <w:sz w:val="22"/>
          <w:szCs w:val="22"/>
        </w:rPr>
      </w:pPr>
      <w:bookmarkStart w:id="0" w:name="_GoBack"/>
      <w:bookmarkEnd w:id="0"/>
      <w:r w:rsidRPr="00340D54">
        <w:rPr>
          <w:rFonts w:ascii="Calibri" w:hAnsi="Calibri" w:cs="Calibri"/>
          <w:sz w:val="22"/>
          <w:szCs w:val="22"/>
          <w:lang w:val="en-US"/>
        </w:rPr>
        <w:br w:type="page"/>
      </w:r>
      <w:r w:rsidRPr="001164EF">
        <w:rPr>
          <w:rFonts w:ascii="Calibri" w:hAnsi="Calibri" w:cs="Calibri"/>
          <w:b/>
          <w:sz w:val="22"/>
          <w:szCs w:val="22"/>
        </w:rPr>
        <w:lastRenderedPageBreak/>
        <w:t xml:space="preserve">Kontaktadresse: </w:t>
      </w:r>
    </w:p>
    <w:p w:rsidR="005D5BCA" w:rsidRDefault="005D5BCA" w:rsidP="001164EF">
      <w:pPr>
        <w:tabs>
          <w:tab w:val="left" w:pos="9000"/>
        </w:tabs>
        <w:ind w:right="851"/>
        <w:rPr>
          <w:rFonts w:ascii="Calibri" w:hAnsi="Calibri" w:cs="Calibri"/>
          <w:bCs/>
          <w:sz w:val="22"/>
          <w:szCs w:val="22"/>
        </w:rPr>
      </w:pPr>
    </w:p>
    <w:p w:rsidR="005D5BCA" w:rsidRPr="000C3D01" w:rsidRDefault="005D5BC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5BCA" w:rsidRPr="001164EF" w:rsidRDefault="005D5BCA" w:rsidP="001164EF">
      <w:pPr>
        <w:tabs>
          <w:tab w:val="left" w:pos="9000"/>
        </w:tabs>
        <w:ind w:right="851"/>
        <w:rPr>
          <w:rFonts w:ascii="Calibri" w:hAnsi="Calibri" w:cs="Calibri"/>
          <w:sz w:val="22"/>
          <w:szCs w:val="22"/>
        </w:rPr>
      </w:pPr>
      <w:r>
        <w:rPr>
          <w:rFonts w:ascii="Calibri" w:hAnsi="Calibri" w:cs="Calibri"/>
          <w:sz w:val="22"/>
          <w:szCs w:val="22"/>
        </w:rPr>
        <w:t>Petra Wendler</w:t>
      </w:r>
    </w:p>
    <w:p w:rsidR="005D5BCA" w:rsidRPr="001164EF" w:rsidRDefault="005D5BC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5BCA" w:rsidRPr="001164EF" w:rsidRDefault="005D5BC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5BCA" w:rsidRPr="001164EF" w:rsidRDefault="005D5BC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5BCA" w:rsidRPr="005C073C" w:rsidRDefault="005D5BCA"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5D5BCA" w:rsidRPr="00FD4076" w:rsidRDefault="005D5BCA"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5D5BCA" w:rsidRPr="001164EF" w:rsidRDefault="005D5BC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D5BCA" w:rsidRPr="001164EF" w:rsidRDefault="005D5BCA" w:rsidP="001164EF">
      <w:pPr>
        <w:tabs>
          <w:tab w:val="left" w:pos="9000"/>
        </w:tabs>
        <w:ind w:right="851"/>
        <w:rPr>
          <w:rFonts w:ascii="Calibri" w:hAnsi="Calibri" w:cs="Calibri"/>
          <w:sz w:val="22"/>
          <w:szCs w:val="22"/>
        </w:rPr>
      </w:pPr>
    </w:p>
    <w:p w:rsidR="005D5BCA" w:rsidRPr="001164EF" w:rsidRDefault="005D5BCA" w:rsidP="001164EF">
      <w:pPr>
        <w:tabs>
          <w:tab w:val="left" w:pos="9000"/>
        </w:tabs>
        <w:ind w:right="851"/>
        <w:rPr>
          <w:rFonts w:ascii="Calibri" w:hAnsi="Calibri" w:cs="Calibri"/>
          <w:sz w:val="22"/>
          <w:szCs w:val="22"/>
        </w:rPr>
      </w:pPr>
    </w:p>
    <w:p w:rsidR="005D5BCA" w:rsidRDefault="005D5BCA" w:rsidP="001164EF">
      <w:pPr>
        <w:spacing w:line="360" w:lineRule="auto"/>
        <w:ind w:right="851"/>
        <w:rPr>
          <w:rFonts w:ascii="Calibri" w:hAnsi="Calibri"/>
          <w:b/>
          <w:sz w:val="22"/>
          <w:szCs w:val="22"/>
        </w:rPr>
      </w:pPr>
    </w:p>
    <w:p w:rsidR="005D5BCA" w:rsidRPr="001164EF" w:rsidRDefault="005D5BCA" w:rsidP="001164EF">
      <w:pPr>
        <w:spacing w:line="360" w:lineRule="auto"/>
        <w:ind w:right="851"/>
        <w:rPr>
          <w:rFonts w:ascii="Calibri" w:hAnsi="Calibri"/>
          <w:b/>
          <w:sz w:val="22"/>
          <w:szCs w:val="22"/>
        </w:rPr>
      </w:pPr>
    </w:p>
    <w:p w:rsidR="005D5BCA" w:rsidRPr="001164EF" w:rsidRDefault="005D5BC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5BCA" w:rsidRPr="005725F6" w:rsidRDefault="005D5BCA"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Stefan Keller</w:t>
      </w:r>
      <w:r w:rsidRPr="005725F6">
        <w:rPr>
          <w:rFonts w:ascii="Calibri" w:hAnsi="Calibri"/>
          <w:sz w:val="22"/>
          <w:szCs w:val="22"/>
        </w:rPr>
        <w:t xml:space="preserve"> »</w:t>
      </w:r>
      <w:r w:rsidRPr="00D306D1">
        <w:rPr>
          <w:rFonts w:ascii="Calibri" w:hAnsi="Calibri"/>
          <w:noProof/>
          <w:sz w:val="22"/>
          <w:szCs w:val="22"/>
        </w:rPr>
        <w:t>Schabowskis Zettel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978-3-8392-2395-6</w:t>
      </w:r>
    </w:p>
    <w:p w:rsidR="005D5BCA" w:rsidRPr="005725F6" w:rsidRDefault="005D5BCA" w:rsidP="001164EF">
      <w:pPr>
        <w:spacing w:line="360" w:lineRule="auto"/>
        <w:ind w:left="360" w:right="851"/>
        <w:rPr>
          <w:rFonts w:ascii="Calibri" w:hAnsi="Calibri"/>
          <w:noProof/>
          <w:sz w:val="22"/>
          <w:szCs w:val="22"/>
        </w:rPr>
      </w:pPr>
    </w:p>
    <w:p w:rsidR="005D5BCA" w:rsidRPr="001164EF" w:rsidRDefault="005D5BCA" w:rsidP="001164EF">
      <w:pPr>
        <w:spacing w:line="360" w:lineRule="auto"/>
        <w:ind w:right="851"/>
        <w:rPr>
          <w:rFonts w:ascii="Calibri" w:hAnsi="Calibri"/>
          <w:b/>
          <w:sz w:val="22"/>
          <w:szCs w:val="22"/>
        </w:rPr>
      </w:pPr>
      <w:r w:rsidRPr="001164EF">
        <w:rPr>
          <w:rFonts w:ascii="Calibri" w:hAnsi="Calibri"/>
          <w:b/>
          <w:sz w:val="22"/>
          <w:szCs w:val="22"/>
        </w:rPr>
        <w:t>Absender:</w:t>
      </w: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D5BCA" w:rsidRPr="005B36C5" w:rsidRDefault="005D5BCA" w:rsidP="001164EF">
      <w:pPr>
        <w:ind w:right="851"/>
        <w:rPr>
          <w:rFonts w:ascii="Quire Sans Pro Light" w:hAnsi="Quire Sans Pro Light"/>
          <w:u w:val="single"/>
        </w:rPr>
      </w:pP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5BCA" w:rsidRPr="005B36C5" w:rsidRDefault="005D5B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5BCA" w:rsidRPr="005B36C5" w:rsidRDefault="005D5BC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5BCA" w:rsidRPr="00AC1BFB" w:rsidRDefault="005D5BC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CA" w:rsidRPr="001164EF" w:rsidRDefault="005D5BCA" w:rsidP="00842974">
                            <w:pPr>
                              <w:ind w:right="-65"/>
                              <w:rPr>
                                <w:rFonts w:ascii="Calibri" w:hAnsi="Calibri"/>
                                <w:b/>
                                <w:sz w:val="22"/>
                                <w:szCs w:val="22"/>
                              </w:rPr>
                            </w:pPr>
                            <w:r w:rsidRPr="001164EF">
                              <w:rPr>
                                <w:rFonts w:ascii="Calibri" w:hAnsi="Calibri"/>
                                <w:b/>
                                <w:sz w:val="22"/>
                                <w:szCs w:val="22"/>
                              </w:rPr>
                              <w:t>Download-Hinweis:</w:t>
                            </w:r>
                          </w:p>
                          <w:p w:rsidR="005D5BCA" w:rsidRPr="001164EF" w:rsidRDefault="005D5BCA" w:rsidP="00842974">
                            <w:pPr>
                              <w:ind w:right="-65"/>
                              <w:rPr>
                                <w:rFonts w:ascii="Calibri" w:hAnsi="Calibri"/>
                                <w:sz w:val="22"/>
                                <w:szCs w:val="22"/>
                              </w:rPr>
                            </w:pPr>
                            <w:r w:rsidRPr="001164EF">
                              <w:rPr>
                                <w:rFonts w:ascii="Calibri" w:hAnsi="Calibri"/>
                                <w:sz w:val="22"/>
                                <w:szCs w:val="22"/>
                              </w:rPr>
                              <w:t>Auf unserer Website</w:t>
                            </w:r>
                          </w:p>
                          <w:p w:rsidR="005D5BCA" w:rsidRPr="001164EF" w:rsidRDefault="005D5BC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D5BCA" w:rsidRPr="001164EF" w:rsidRDefault="005D5BCA" w:rsidP="00842974">
                            <w:pPr>
                              <w:ind w:right="-65"/>
                              <w:rPr>
                                <w:rFonts w:ascii="Calibri" w:hAnsi="Calibri"/>
                                <w:sz w:val="22"/>
                                <w:szCs w:val="22"/>
                              </w:rPr>
                            </w:pPr>
                            <w:r w:rsidRPr="001164EF">
                              <w:rPr>
                                <w:rFonts w:ascii="Calibri" w:hAnsi="Calibri"/>
                                <w:sz w:val="22"/>
                                <w:szCs w:val="22"/>
                              </w:rPr>
                              <w:t>- diese Pressemitteilung</w:t>
                            </w:r>
                          </w:p>
                          <w:p w:rsidR="005D5BCA" w:rsidRPr="001164EF" w:rsidRDefault="005D5BCA" w:rsidP="00842974">
                            <w:pPr>
                              <w:ind w:right="-65"/>
                              <w:rPr>
                                <w:rFonts w:ascii="Calibri" w:hAnsi="Calibri"/>
                                <w:sz w:val="22"/>
                                <w:szCs w:val="22"/>
                              </w:rPr>
                            </w:pPr>
                            <w:r w:rsidRPr="001164EF">
                              <w:rPr>
                                <w:rFonts w:ascii="Calibri" w:hAnsi="Calibri"/>
                                <w:sz w:val="22"/>
                                <w:szCs w:val="22"/>
                              </w:rPr>
                              <w:t>- die Coverabbildung</w:t>
                            </w:r>
                          </w:p>
                          <w:p w:rsidR="005D5BCA" w:rsidRPr="001164EF" w:rsidRDefault="005D5BCA" w:rsidP="00842974">
                            <w:pPr>
                              <w:ind w:right="-65"/>
                              <w:rPr>
                                <w:rFonts w:ascii="Calibri" w:hAnsi="Calibri"/>
                                <w:sz w:val="22"/>
                                <w:szCs w:val="22"/>
                              </w:rPr>
                            </w:pPr>
                            <w:r w:rsidRPr="001164EF">
                              <w:rPr>
                                <w:rFonts w:ascii="Calibri" w:hAnsi="Calibri"/>
                                <w:sz w:val="22"/>
                                <w:szCs w:val="22"/>
                              </w:rPr>
                              <w:t>- das Autorenfoto</w:t>
                            </w:r>
                          </w:p>
                          <w:p w:rsidR="005D5BCA" w:rsidRPr="004915C1" w:rsidRDefault="005D5BC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D5BCA" w:rsidRPr="001164EF" w:rsidRDefault="005D5BCA" w:rsidP="00842974">
                      <w:pPr>
                        <w:ind w:right="-65"/>
                        <w:rPr>
                          <w:rFonts w:ascii="Calibri" w:hAnsi="Calibri"/>
                          <w:b/>
                          <w:sz w:val="22"/>
                          <w:szCs w:val="22"/>
                        </w:rPr>
                      </w:pPr>
                      <w:r w:rsidRPr="001164EF">
                        <w:rPr>
                          <w:rFonts w:ascii="Calibri" w:hAnsi="Calibri"/>
                          <w:b/>
                          <w:sz w:val="22"/>
                          <w:szCs w:val="22"/>
                        </w:rPr>
                        <w:t>Download-Hinweis:</w:t>
                      </w:r>
                    </w:p>
                    <w:p w:rsidR="005D5BCA" w:rsidRPr="001164EF" w:rsidRDefault="005D5BCA" w:rsidP="00842974">
                      <w:pPr>
                        <w:ind w:right="-65"/>
                        <w:rPr>
                          <w:rFonts w:ascii="Calibri" w:hAnsi="Calibri"/>
                          <w:sz w:val="22"/>
                          <w:szCs w:val="22"/>
                        </w:rPr>
                      </w:pPr>
                      <w:r w:rsidRPr="001164EF">
                        <w:rPr>
                          <w:rFonts w:ascii="Calibri" w:hAnsi="Calibri"/>
                          <w:sz w:val="22"/>
                          <w:szCs w:val="22"/>
                        </w:rPr>
                        <w:t>Auf unserer Website</w:t>
                      </w:r>
                    </w:p>
                    <w:p w:rsidR="005D5BCA" w:rsidRPr="001164EF" w:rsidRDefault="005D5BC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D5BCA" w:rsidRPr="001164EF" w:rsidRDefault="005D5BCA" w:rsidP="00842974">
                      <w:pPr>
                        <w:ind w:right="-65"/>
                        <w:rPr>
                          <w:rFonts w:ascii="Calibri" w:hAnsi="Calibri"/>
                          <w:sz w:val="22"/>
                          <w:szCs w:val="22"/>
                        </w:rPr>
                      </w:pPr>
                      <w:r w:rsidRPr="001164EF">
                        <w:rPr>
                          <w:rFonts w:ascii="Calibri" w:hAnsi="Calibri"/>
                          <w:sz w:val="22"/>
                          <w:szCs w:val="22"/>
                        </w:rPr>
                        <w:t>- diese Pressemitteilung</w:t>
                      </w:r>
                    </w:p>
                    <w:p w:rsidR="005D5BCA" w:rsidRPr="001164EF" w:rsidRDefault="005D5BCA" w:rsidP="00842974">
                      <w:pPr>
                        <w:ind w:right="-65"/>
                        <w:rPr>
                          <w:rFonts w:ascii="Calibri" w:hAnsi="Calibri"/>
                          <w:sz w:val="22"/>
                          <w:szCs w:val="22"/>
                        </w:rPr>
                      </w:pPr>
                      <w:r w:rsidRPr="001164EF">
                        <w:rPr>
                          <w:rFonts w:ascii="Calibri" w:hAnsi="Calibri"/>
                          <w:sz w:val="22"/>
                          <w:szCs w:val="22"/>
                        </w:rPr>
                        <w:t>- die Coverabbildung</w:t>
                      </w:r>
                    </w:p>
                    <w:p w:rsidR="005D5BCA" w:rsidRPr="001164EF" w:rsidRDefault="005D5BCA" w:rsidP="00842974">
                      <w:pPr>
                        <w:ind w:right="-65"/>
                        <w:rPr>
                          <w:rFonts w:ascii="Calibri" w:hAnsi="Calibri"/>
                          <w:sz w:val="22"/>
                          <w:szCs w:val="22"/>
                        </w:rPr>
                      </w:pPr>
                      <w:r w:rsidRPr="001164EF">
                        <w:rPr>
                          <w:rFonts w:ascii="Calibri" w:hAnsi="Calibri"/>
                          <w:sz w:val="22"/>
                          <w:szCs w:val="22"/>
                        </w:rPr>
                        <w:t>- das Autorenfoto</w:t>
                      </w:r>
                    </w:p>
                    <w:p w:rsidR="005D5BCA" w:rsidRPr="004915C1" w:rsidRDefault="005D5BCA" w:rsidP="00842974">
                      <w:pPr>
                        <w:rPr>
                          <w:szCs w:val="22"/>
                        </w:rPr>
                      </w:pPr>
                    </w:p>
                  </w:txbxContent>
                </v:textbox>
                <w10:wrap anchory="page"/>
              </v:shape>
            </w:pict>
          </mc:Fallback>
        </mc:AlternateContent>
      </w:r>
    </w:p>
    <w:p w:rsidR="005D5BCA" w:rsidRPr="00AD7145" w:rsidRDefault="005D5BCA" w:rsidP="00842974">
      <w:pPr>
        <w:tabs>
          <w:tab w:val="left" w:pos="9000"/>
        </w:tabs>
        <w:ind w:right="226"/>
        <w:rPr>
          <w:rFonts w:ascii="Quire Sans Pro" w:hAnsi="Quire Sans Pro" w:cs="Calibri"/>
          <w:b/>
          <w:sz w:val="22"/>
          <w:szCs w:val="22"/>
        </w:rPr>
      </w:pPr>
    </w:p>
    <w:p w:rsidR="005D5BCA" w:rsidRDefault="005D5BCA">
      <w:pPr>
        <w:sectPr w:rsidR="005D5BCA" w:rsidSect="005D5BCA">
          <w:headerReference w:type="default" r:id="rId12"/>
          <w:pgSz w:w="11906" w:h="16838"/>
          <w:pgMar w:top="851" w:right="1417" w:bottom="1134" w:left="1417" w:header="708" w:footer="708" w:gutter="0"/>
          <w:pgNumType w:start="1"/>
          <w:cols w:space="708"/>
          <w:docGrid w:linePitch="360"/>
        </w:sectPr>
      </w:pPr>
    </w:p>
    <w:p w:rsidR="005D5BCA" w:rsidRDefault="005D5BCA"/>
    <w:sectPr w:rsidR="005D5BCA" w:rsidSect="005D5BC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CA" w:rsidRDefault="005D5BCA" w:rsidP="00A923F4">
      <w:r>
        <w:separator/>
      </w:r>
    </w:p>
  </w:endnote>
  <w:endnote w:type="continuationSeparator" w:id="0">
    <w:p w:rsidR="005D5BCA" w:rsidRDefault="005D5BC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CA" w:rsidRDefault="005D5BCA" w:rsidP="00A923F4">
      <w:r>
        <w:separator/>
      </w:r>
    </w:p>
  </w:footnote>
  <w:footnote w:type="continuationSeparator" w:id="0">
    <w:p w:rsidR="005D5BCA" w:rsidRDefault="005D5BC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A" w:rsidRDefault="005D5BC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5D5BC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40D54"/>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D5BCA"/>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26BBA"/>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B369D"/>
    <w:rsid w:val="00EC450B"/>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eller-stefa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95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85BD-1E37-47C2-B91A-ECE724B3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B79CC7FF.dotm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2018-12-06T10:24:00Z</dcterms:created>
  <dcterms:modified xsi:type="dcterms:W3CDTF">2019-02-22T15:41:00Z</dcterms:modified>
</cp:coreProperties>
</file>