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FF" w:rsidRPr="00A66A17" w:rsidRDefault="00E519F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519FF" w:rsidRPr="005725F6" w:rsidRDefault="00E519FF"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Osterlämmer</w:t>
      </w:r>
      <w:r w:rsidRPr="005725F6">
        <w:rPr>
          <w:rFonts w:ascii="Calibri" w:hAnsi="Calibri" w:cs="Calibri"/>
          <w:b/>
          <w:sz w:val="22"/>
          <w:szCs w:val="22"/>
        </w:rPr>
        <w:t xml:space="preserve">« von </w:t>
      </w:r>
      <w:r w:rsidRPr="008C2B86">
        <w:rPr>
          <w:rFonts w:ascii="Calibri" w:hAnsi="Calibri" w:cs="Calibri"/>
          <w:b/>
          <w:noProof/>
          <w:sz w:val="22"/>
          <w:szCs w:val="22"/>
        </w:rPr>
        <w:t>Nicole Braun</w:t>
      </w:r>
    </w:p>
    <w:p w:rsidR="00E519FF" w:rsidRDefault="00E519FF"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E519FF" w:rsidRDefault="00E519FF" w:rsidP="001164EF">
      <w:pPr>
        <w:ind w:right="851"/>
        <w:rPr>
          <w:rFonts w:ascii="Calibri" w:hAnsi="Calibri" w:cs="Calibri"/>
          <w:sz w:val="22"/>
          <w:szCs w:val="22"/>
        </w:rPr>
      </w:pPr>
    </w:p>
    <w:p w:rsidR="00E519FF" w:rsidRPr="001164EF" w:rsidRDefault="00E519FF" w:rsidP="001164EF">
      <w:pPr>
        <w:pStyle w:val="Textkrper2"/>
        <w:tabs>
          <w:tab w:val="left" w:pos="8460"/>
        </w:tabs>
        <w:ind w:right="851"/>
        <w:rPr>
          <w:rFonts w:ascii="Calibri" w:hAnsi="Calibri" w:cs="Calibri"/>
          <w:sz w:val="22"/>
          <w:szCs w:val="22"/>
        </w:rPr>
      </w:pPr>
    </w:p>
    <w:p w:rsidR="00E519FF" w:rsidRPr="001164EF" w:rsidRDefault="00E778CB"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Verzerrte Wahrheit</w:t>
      </w:r>
      <w:r w:rsidR="00E519FF" w:rsidRPr="001164EF">
        <w:rPr>
          <w:rFonts w:ascii="Calibri" w:hAnsi="Calibri" w:cs="Calibri"/>
          <w:szCs w:val="32"/>
        </w:rPr>
        <w:br/>
      </w:r>
      <w:r>
        <w:rPr>
          <w:rFonts w:ascii="Calibri" w:hAnsi="Calibri" w:cs="Calibri"/>
          <w:sz w:val="22"/>
          <w:szCs w:val="22"/>
        </w:rPr>
        <w:t>Der vierte Fall für den Landarzt Edgar</w:t>
      </w:r>
      <w:r w:rsidR="00DC1816">
        <w:rPr>
          <w:rFonts w:ascii="Calibri" w:hAnsi="Calibri" w:cs="Calibri"/>
          <w:sz w:val="22"/>
          <w:szCs w:val="22"/>
        </w:rPr>
        <w:t xml:space="preserve"> Brix und Albrecht Schneider im hessischen </w:t>
      </w:r>
      <w:proofErr w:type="spellStart"/>
      <w:r>
        <w:rPr>
          <w:rFonts w:ascii="Calibri" w:hAnsi="Calibri" w:cs="Calibri"/>
          <w:sz w:val="22"/>
          <w:szCs w:val="22"/>
        </w:rPr>
        <w:t>Wickenrode</w:t>
      </w:r>
      <w:proofErr w:type="spellEnd"/>
      <w:r>
        <w:rPr>
          <w:rFonts w:ascii="Calibri" w:hAnsi="Calibri" w:cs="Calibri"/>
          <w:sz w:val="22"/>
          <w:szCs w:val="22"/>
        </w:rPr>
        <w:t xml:space="preserve"> der 1960er Jahre</w:t>
      </w:r>
    </w:p>
    <w:p w:rsidR="00E519FF" w:rsidRPr="002B767E" w:rsidRDefault="00E519F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519FF" w:rsidRDefault="00E778CB" w:rsidP="00DB15D6">
      <w:pPr>
        <w:tabs>
          <w:tab w:val="left" w:pos="9000"/>
        </w:tabs>
        <w:spacing w:line="276" w:lineRule="auto"/>
        <w:ind w:right="850"/>
        <w:rPr>
          <w:rFonts w:ascii="Calibri" w:hAnsi="Calibri" w:cs="Calibri"/>
          <w:sz w:val="22"/>
          <w:szCs w:val="22"/>
        </w:rPr>
      </w:pPr>
      <w:r w:rsidRPr="00E778CB">
        <w:rPr>
          <w:rFonts w:ascii="Calibri" w:hAnsi="Calibri" w:cs="Calibri"/>
          <w:noProof/>
          <w:sz w:val="22"/>
          <w:szCs w:val="22"/>
        </w:rPr>
        <w:t>Ostern 1965: Johann Veit kehrt auf der Suche nach Antworten nach Wickenrode zurück – 27 Jahre nachdem er unter falschem Verdacht aus dem Dorf gejagt wurde. Sein Gedächtnis verwehrt ihm den Zugriff auf die Ereignisse, die zu seiner Vertreibung führten. Doch kaum ist er wenige Tage im Ort, wird der alte Kneipenwirt tot aufgefunden – die Kehle wie bei einem geschlachteten Osterlamm sauber durchtrennt. Die Dorfgemeinschaft ist sicher, dass Johann Veit zurückkehrte, um Rache zu üben. Edgar Brix und Albrecht Schneider halten zu ihm und wollen helfen, seine vergrabenen Erinnerungen zu heben. Einer kennt die Details der Vergangenheit, die im Dunkel liegen, doch der hüllt sich jenseits des Atlantiks in bleiernes Schweigen: Edgars Vater Conrad Brix. Nur allmählich entblättert sich die Wahrheit und Edgar muss erkennen, dass Erinnerungen nicht objektiv sind und die Vergangenheit ein Konstrukt sein kann.</w:t>
      </w:r>
    </w:p>
    <w:p w:rsidR="00E519FF" w:rsidRDefault="00E519FF" w:rsidP="000F45B4">
      <w:pPr>
        <w:tabs>
          <w:tab w:val="left" w:pos="9000"/>
        </w:tabs>
        <w:spacing w:before="120" w:line="276" w:lineRule="auto"/>
        <w:ind w:right="850"/>
        <w:rPr>
          <w:rFonts w:ascii="Calibri" w:hAnsi="Calibri" w:cs="Calibri"/>
          <w:sz w:val="22"/>
          <w:szCs w:val="22"/>
        </w:rPr>
      </w:pPr>
    </w:p>
    <w:p w:rsidR="00E519FF" w:rsidRPr="00F81D87" w:rsidRDefault="00E519FF" w:rsidP="000F45B4">
      <w:pPr>
        <w:tabs>
          <w:tab w:val="left" w:pos="9000"/>
        </w:tabs>
        <w:spacing w:before="120" w:line="276" w:lineRule="auto"/>
        <w:ind w:right="850"/>
        <w:rPr>
          <w:rFonts w:ascii="Calibri" w:hAnsi="Calibri" w:cs="Calibri"/>
          <w:b/>
          <w:sz w:val="22"/>
          <w:szCs w:val="22"/>
        </w:rPr>
      </w:pPr>
      <w:r w:rsidRPr="008C2B86">
        <w:rPr>
          <w:rFonts w:ascii="Calibri" w:hAnsi="Calibri" w:cs="Calibri"/>
          <w:b/>
          <w:noProof/>
          <w:sz w:val="22"/>
          <w:szCs w:val="22"/>
        </w:rPr>
        <w:t>Die Autorin</w:t>
      </w:r>
    </w:p>
    <w:p w:rsidR="00E519FF" w:rsidRPr="00C008CA" w:rsidRDefault="00E519FF"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Nicole Braun wurde 1973 in Kassel geboren und ist beruflich schon in einige Rollen geschlüpft: Tischlerin, Dozentin oder Betriebswirtin. Die Liebe zum Schreiben hat alles überdauert. Die Autorin lebt in der geschichtsträchtigen Region zwischen Meißner und Kaufunger Wald und selbstverständlich spielen auch ihre Krimis vor dieser märchenhaften Kulisse. Dort durchstreift sie mit ihren Hunden den Wald, auf der Suche nach Inspiration für mörderische Geschichten und düstere Tatorte. Wenn sie nicht an einem Krimi arbeitet, gibt sie Workshops für kreatives Schreiben und singt als Frontfrau einer Coverband.</w:t>
      </w:r>
    </w:p>
    <w:p w:rsidR="00E519FF" w:rsidRPr="00C008CA" w:rsidRDefault="00E519FF" w:rsidP="000F45B4">
      <w:pPr>
        <w:tabs>
          <w:tab w:val="left" w:pos="9000"/>
        </w:tabs>
        <w:spacing w:before="120" w:line="276" w:lineRule="auto"/>
        <w:ind w:right="850"/>
        <w:rPr>
          <w:rFonts w:ascii="Calibri" w:hAnsi="Calibri" w:cs="Calibri"/>
          <w:sz w:val="22"/>
          <w:szCs w:val="22"/>
        </w:rPr>
      </w:pPr>
    </w:p>
    <w:p w:rsidR="00E519FF" w:rsidRPr="00C008CA" w:rsidRDefault="00E519FF" w:rsidP="003A2E32">
      <w:pPr>
        <w:tabs>
          <w:tab w:val="left" w:pos="9000"/>
        </w:tabs>
        <w:ind w:right="851"/>
        <w:rPr>
          <w:rFonts w:ascii="Calibri" w:hAnsi="Calibri" w:cs="Calibri"/>
          <w:b/>
          <w:sz w:val="22"/>
          <w:szCs w:val="22"/>
        </w:rPr>
      </w:pPr>
    </w:p>
    <w:p w:rsidR="00E519FF" w:rsidRPr="005725F6" w:rsidRDefault="00DC1816"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4154805</wp:posOffset>
            </wp:positionH>
            <wp:positionV relativeFrom="paragraph">
              <wp:posOffset>7620</wp:posOffset>
            </wp:positionV>
            <wp:extent cx="1612446" cy="2257425"/>
            <wp:effectExtent l="0" t="0" r="6985" b="0"/>
            <wp:wrapNone/>
            <wp:docPr id="5" name="Grafik 5" descr="Nicole Brau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e Bra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446"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2738755</wp:posOffset>
            </wp:positionH>
            <wp:positionV relativeFrom="paragraph">
              <wp:posOffset>8255</wp:posOffset>
            </wp:positionV>
            <wp:extent cx="1343025" cy="2246696"/>
            <wp:effectExtent l="0" t="0" r="0" b="1270"/>
            <wp:wrapNone/>
            <wp:docPr id="4" name="Grafik 4" descr="Osterlämm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läm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2246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9FF" w:rsidRPr="008C2B86">
        <w:rPr>
          <w:rFonts w:ascii="Calibri" w:hAnsi="Calibri" w:cs="Calibri"/>
          <w:b/>
          <w:noProof/>
          <w:sz w:val="22"/>
          <w:szCs w:val="22"/>
        </w:rPr>
        <w:t>Osterlämmer</w:t>
      </w:r>
      <w:r w:rsidRPr="00DC1816">
        <w:t xml:space="preserve"> </w:t>
      </w:r>
    </w:p>
    <w:p w:rsidR="00E519FF" w:rsidRPr="005725F6" w:rsidRDefault="00E519FF" w:rsidP="003A2E32">
      <w:pPr>
        <w:tabs>
          <w:tab w:val="left" w:pos="9000"/>
        </w:tabs>
        <w:ind w:right="851"/>
        <w:rPr>
          <w:rFonts w:ascii="Calibri" w:hAnsi="Calibri" w:cs="Calibri"/>
          <w:b/>
          <w:sz w:val="22"/>
          <w:szCs w:val="22"/>
        </w:rPr>
      </w:pPr>
      <w:r w:rsidRPr="008C2B86">
        <w:rPr>
          <w:rFonts w:ascii="Calibri" w:hAnsi="Calibri" w:cs="Calibri"/>
          <w:b/>
          <w:noProof/>
          <w:sz w:val="22"/>
          <w:szCs w:val="22"/>
        </w:rPr>
        <w:t>Nicole Braun</w:t>
      </w:r>
    </w:p>
    <w:p w:rsidR="00E519FF" w:rsidRPr="00130025" w:rsidRDefault="00E519FF"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312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E519FF" w:rsidRPr="00130025" w:rsidRDefault="00E519FF"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13</w:t>
      </w:r>
      <w:r w:rsidRPr="00130025">
        <w:rPr>
          <w:rFonts w:ascii="Calibri" w:hAnsi="Calibri" w:cs="Calibri"/>
          <w:b/>
          <w:bCs/>
          <w:sz w:val="22"/>
          <w:szCs w:val="22"/>
        </w:rPr>
        <w:t xml:space="preserve">,00 [D] / EUR </w:t>
      </w:r>
      <w:r w:rsidRPr="008C2B86">
        <w:rPr>
          <w:rFonts w:ascii="Calibri" w:hAnsi="Calibri" w:cs="Calibri"/>
          <w:b/>
          <w:bCs/>
          <w:noProof/>
          <w:sz w:val="22"/>
          <w:szCs w:val="22"/>
        </w:rPr>
        <w:t>13,4</w:t>
      </w:r>
      <w:r w:rsidRPr="00130025">
        <w:rPr>
          <w:rFonts w:ascii="Calibri" w:hAnsi="Calibri" w:cs="Calibri"/>
          <w:b/>
          <w:bCs/>
          <w:sz w:val="22"/>
          <w:szCs w:val="22"/>
        </w:rPr>
        <w:t>0 [A]</w:t>
      </w:r>
    </w:p>
    <w:p w:rsidR="00E519FF" w:rsidRPr="00130025" w:rsidRDefault="00E519FF"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978-3-8392-2367-3</w:t>
      </w:r>
    </w:p>
    <w:p w:rsidR="00DC1816" w:rsidRDefault="00E519FF" w:rsidP="00CF00FE">
      <w:pPr>
        <w:tabs>
          <w:tab w:val="left" w:pos="9000"/>
        </w:tabs>
        <w:ind w:right="851"/>
        <w:rPr>
          <w:rFonts w:ascii="Calibri" w:hAnsi="Calibri" w:cs="Calibri"/>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r w:rsidR="00DC1816" w:rsidRPr="001164EF">
        <w:rPr>
          <w:rFonts w:ascii="Calibri" w:hAnsi="Calibri" w:cs="Calibri"/>
          <w:sz w:val="22"/>
          <w:szCs w:val="22"/>
        </w:rPr>
        <w:t xml:space="preserve"> </w:t>
      </w:r>
    </w:p>
    <w:p w:rsidR="00DC1816" w:rsidRDefault="00DC1816" w:rsidP="00CF00FE">
      <w:pPr>
        <w:tabs>
          <w:tab w:val="left" w:pos="9000"/>
        </w:tabs>
        <w:ind w:right="851"/>
        <w:rPr>
          <w:rFonts w:ascii="Calibri" w:hAnsi="Calibri" w:cs="Calibri"/>
          <w:sz w:val="22"/>
          <w:szCs w:val="22"/>
        </w:rPr>
      </w:pPr>
      <w:r>
        <w:rPr>
          <w:rFonts w:ascii="Calibri" w:hAnsi="Calibri" w:cs="Calibri"/>
          <w:sz w:val="22"/>
          <w:szCs w:val="22"/>
        </w:rPr>
        <w:t xml:space="preserve">Copyright Porträt: © </w:t>
      </w:r>
      <w:r w:rsidRPr="00DC1816">
        <w:rPr>
          <w:rFonts w:ascii="Calibri" w:hAnsi="Calibri" w:cs="Calibri"/>
          <w:sz w:val="22"/>
          <w:szCs w:val="22"/>
        </w:rPr>
        <w:t>Andrea Scheffer, Kassel</w:t>
      </w:r>
    </w:p>
    <w:p w:rsidR="00E519FF" w:rsidRPr="001164EF" w:rsidRDefault="00E519F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519FF" w:rsidRDefault="00E519FF" w:rsidP="001164EF">
      <w:pPr>
        <w:tabs>
          <w:tab w:val="left" w:pos="9000"/>
        </w:tabs>
        <w:ind w:right="851"/>
        <w:rPr>
          <w:rFonts w:ascii="Calibri" w:hAnsi="Calibri" w:cs="Calibri"/>
          <w:bCs/>
          <w:sz w:val="22"/>
          <w:szCs w:val="22"/>
        </w:rPr>
      </w:pPr>
    </w:p>
    <w:p w:rsidR="00E519FF" w:rsidRPr="000C3D01" w:rsidRDefault="00E519F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519FF" w:rsidRPr="001164EF" w:rsidRDefault="00E519FF" w:rsidP="001164EF">
      <w:pPr>
        <w:tabs>
          <w:tab w:val="left" w:pos="9000"/>
        </w:tabs>
        <w:ind w:right="851"/>
        <w:rPr>
          <w:rFonts w:ascii="Calibri" w:hAnsi="Calibri" w:cs="Calibri"/>
          <w:sz w:val="22"/>
          <w:szCs w:val="22"/>
        </w:rPr>
      </w:pPr>
      <w:r>
        <w:rPr>
          <w:rFonts w:ascii="Calibri" w:hAnsi="Calibri" w:cs="Calibri"/>
          <w:sz w:val="22"/>
          <w:szCs w:val="22"/>
        </w:rPr>
        <w:t>Petra Wendler</w:t>
      </w:r>
    </w:p>
    <w:p w:rsidR="00E519FF" w:rsidRPr="001164EF" w:rsidRDefault="00E519F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519FF" w:rsidRPr="001164EF" w:rsidRDefault="00E519F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519FF" w:rsidRPr="001164EF" w:rsidRDefault="00E519F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519FF" w:rsidRPr="00E778CB" w:rsidRDefault="00E519FF" w:rsidP="001164EF">
      <w:pPr>
        <w:tabs>
          <w:tab w:val="left" w:pos="9000"/>
        </w:tabs>
        <w:ind w:right="851"/>
        <w:rPr>
          <w:rFonts w:ascii="Calibri" w:hAnsi="Calibri" w:cs="Calibri"/>
          <w:sz w:val="22"/>
          <w:szCs w:val="22"/>
        </w:rPr>
      </w:pPr>
      <w:r w:rsidRPr="00E778CB">
        <w:rPr>
          <w:rFonts w:ascii="Calibri" w:hAnsi="Calibri" w:cs="Calibri"/>
          <w:sz w:val="22"/>
          <w:szCs w:val="22"/>
        </w:rPr>
        <w:t>Fax: 07575/2095-29</w:t>
      </w:r>
    </w:p>
    <w:p w:rsidR="00E519FF" w:rsidRPr="00E778CB" w:rsidRDefault="00E519FF" w:rsidP="001164EF">
      <w:pPr>
        <w:tabs>
          <w:tab w:val="left" w:pos="9000"/>
        </w:tabs>
        <w:ind w:right="851"/>
        <w:rPr>
          <w:rFonts w:ascii="Calibri" w:hAnsi="Calibri" w:cs="Calibri"/>
          <w:sz w:val="22"/>
          <w:szCs w:val="22"/>
        </w:rPr>
      </w:pPr>
      <w:r w:rsidRPr="00E778CB">
        <w:rPr>
          <w:rFonts w:ascii="Calibri" w:hAnsi="Calibri" w:cs="Calibri"/>
          <w:sz w:val="22"/>
          <w:szCs w:val="22"/>
        </w:rPr>
        <w:t>petra.wendler@gmeiner-verlag.de</w:t>
      </w:r>
    </w:p>
    <w:p w:rsidR="00E519FF" w:rsidRPr="001164EF" w:rsidRDefault="00E519F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519FF" w:rsidRPr="001164EF" w:rsidRDefault="00E519FF" w:rsidP="001164EF">
      <w:pPr>
        <w:tabs>
          <w:tab w:val="left" w:pos="9000"/>
        </w:tabs>
        <w:ind w:right="851"/>
        <w:rPr>
          <w:rFonts w:ascii="Calibri" w:hAnsi="Calibri" w:cs="Calibri"/>
          <w:sz w:val="22"/>
          <w:szCs w:val="22"/>
        </w:rPr>
      </w:pPr>
    </w:p>
    <w:p w:rsidR="00E519FF" w:rsidRPr="001164EF" w:rsidRDefault="00E519FF" w:rsidP="001164EF">
      <w:pPr>
        <w:tabs>
          <w:tab w:val="left" w:pos="9000"/>
        </w:tabs>
        <w:ind w:right="851"/>
        <w:rPr>
          <w:rFonts w:ascii="Calibri" w:hAnsi="Calibri" w:cs="Calibri"/>
          <w:sz w:val="22"/>
          <w:szCs w:val="22"/>
        </w:rPr>
      </w:pPr>
    </w:p>
    <w:p w:rsidR="00E519FF" w:rsidRDefault="00E519FF" w:rsidP="001164EF">
      <w:pPr>
        <w:spacing w:line="360" w:lineRule="auto"/>
        <w:ind w:right="851"/>
        <w:rPr>
          <w:rFonts w:ascii="Calibri" w:hAnsi="Calibri"/>
          <w:b/>
          <w:sz w:val="22"/>
          <w:szCs w:val="22"/>
        </w:rPr>
      </w:pPr>
    </w:p>
    <w:p w:rsidR="00E519FF" w:rsidRPr="001164EF" w:rsidRDefault="00E519FF" w:rsidP="001164EF">
      <w:pPr>
        <w:spacing w:line="360" w:lineRule="auto"/>
        <w:ind w:right="851"/>
        <w:rPr>
          <w:rFonts w:ascii="Calibri" w:hAnsi="Calibri"/>
          <w:b/>
          <w:sz w:val="22"/>
          <w:szCs w:val="22"/>
        </w:rPr>
      </w:pPr>
    </w:p>
    <w:p w:rsidR="00E519FF" w:rsidRPr="001164EF" w:rsidRDefault="00E519F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519FF" w:rsidRPr="005725F6" w:rsidRDefault="00E519FF"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Nicole Braun</w:t>
      </w:r>
      <w:r w:rsidRPr="005725F6">
        <w:rPr>
          <w:rFonts w:ascii="Calibri" w:hAnsi="Calibri"/>
          <w:sz w:val="22"/>
          <w:szCs w:val="22"/>
        </w:rPr>
        <w:t xml:space="preserve"> »</w:t>
      </w:r>
      <w:r w:rsidRPr="008C2B86">
        <w:rPr>
          <w:rFonts w:ascii="Calibri" w:hAnsi="Calibri"/>
          <w:noProof/>
          <w:sz w:val="22"/>
          <w:szCs w:val="22"/>
        </w:rPr>
        <w:t>Osterlämmer</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978-3-8392-2367-3</w:t>
      </w:r>
    </w:p>
    <w:p w:rsidR="00E519FF" w:rsidRPr="005725F6" w:rsidRDefault="00E519FF" w:rsidP="001164EF">
      <w:pPr>
        <w:spacing w:line="360" w:lineRule="auto"/>
        <w:ind w:left="360" w:right="851"/>
        <w:rPr>
          <w:rFonts w:ascii="Calibri" w:hAnsi="Calibri"/>
          <w:noProof/>
          <w:sz w:val="22"/>
          <w:szCs w:val="22"/>
        </w:rPr>
      </w:pPr>
    </w:p>
    <w:p w:rsidR="00E519FF" w:rsidRPr="001164EF" w:rsidRDefault="00E519FF" w:rsidP="001164EF">
      <w:pPr>
        <w:spacing w:line="360" w:lineRule="auto"/>
        <w:ind w:right="851"/>
        <w:rPr>
          <w:rFonts w:ascii="Calibri" w:hAnsi="Calibri"/>
          <w:b/>
          <w:sz w:val="22"/>
          <w:szCs w:val="22"/>
        </w:rPr>
      </w:pPr>
      <w:r w:rsidRPr="001164EF">
        <w:rPr>
          <w:rFonts w:ascii="Calibri" w:hAnsi="Calibri"/>
          <w:b/>
          <w:sz w:val="22"/>
          <w:szCs w:val="22"/>
        </w:rPr>
        <w:t>Absender:</w:t>
      </w:r>
    </w:p>
    <w:p w:rsidR="00E519FF" w:rsidRPr="005B36C5" w:rsidRDefault="00E519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19FF" w:rsidRPr="005B36C5" w:rsidRDefault="00E519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519FF" w:rsidRPr="005B36C5" w:rsidRDefault="00E519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19FF" w:rsidRPr="005B36C5" w:rsidRDefault="00E519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519FF" w:rsidRPr="005B36C5" w:rsidRDefault="00E519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19FF" w:rsidRPr="005B36C5" w:rsidRDefault="00E519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519FF" w:rsidRPr="005B36C5" w:rsidRDefault="00E519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19FF" w:rsidRPr="005B36C5" w:rsidRDefault="00E519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519FF" w:rsidRPr="005B36C5" w:rsidRDefault="00E519FF" w:rsidP="001164EF">
      <w:pPr>
        <w:ind w:right="851"/>
        <w:rPr>
          <w:rFonts w:ascii="Quire Sans Pro Light" w:hAnsi="Quire Sans Pro Light"/>
          <w:u w:val="single"/>
        </w:rPr>
      </w:pPr>
    </w:p>
    <w:p w:rsidR="00E519FF" w:rsidRPr="005B36C5" w:rsidRDefault="00E519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19FF" w:rsidRPr="005B36C5" w:rsidRDefault="00E519F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519FF" w:rsidRPr="005B36C5" w:rsidRDefault="00E519F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519FF" w:rsidRPr="005B36C5" w:rsidRDefault="00E519F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519FF" w:rsidRPr="00AC1BFB" w:rsidRDefault="00E519F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9FF" w:rsidRPr="001164EF" w:rsidRDefault="00E519FF" w:rsidP="00842974">
                            <w:pPr>
                              <w:ind w:right="-65"/>
                              <w:rPr>
                                <w:rFonts w:ascii="Calibri" w:hAnsi="Calibri"/>
                                <w:b/>
                                <w:sz w:val="22"/>
                                <w:szCs w:val="22"/>
                              </w:rPr>
                            </w:pPr>
                            <w:r w:rsidRPr="001164EF">
                              <w:rPr>
                                <w:rFonts w:ascii="Calibri" w:hAnsi="Calibri"/>
                                <w:b/>
                                <w:sz w:val="22"/>
                                <w:szCs w:val="22"/>
                              </w:rPr>
                              <w:t>Download-Hinweis:</w:t>
                            </w:r>
                          </w:p>
                          <w:p w:rsidR="00E519FF" w:rsidRPr="001164EF" w:rsidRDefault="00E519FF" w:rsidP="00842974">
                            <w:pPr>
                              <w:ind w:right="-65"/>
                              <w:rPr>
                                <w:rFonts w:ascii="Calibri" w:hAnsi="Calibri"/>
                                <w:sz w:val="22"/>
                                <w:szCs w:val="22"/>
                              </w:rPr>
                            </w:pPr>
                            <w:r w:rsidRPr="001164EF">
                              <w:rPr>
                                <w:rFonts w:ascii="Calibri" w:hAnsi="Calibri"/>
                                <w:sz w:val="22"/>
                                <w:szCs w:val="22"/>
                              </w:rPr>
                              <w:t>Auf unserer Website</w:t>
                            </w:r>
                          </w:p>
                          <w:p w:rsidR="00E519FF" w:rsidRPr="001164EF" w:rsidRDefault="00E519F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519FF" w:rsidRPr="001164EF" w:rsidRDefault="00E519FF" w:rsidP="00842974">
                            <w:pPr>
                              <w:ind w:right="-65"/>
                              <w:rPr>
                                <w:rFonts w:ascii="Calibri" w:hAnsi="Calibri"/>
                                <w:sz w:val="22"/>
                                <w:szCs w:val="22"/>
                              </w:rPr>
                            </w:pPr>
                            <w:r w:rsidRPr="001164EF">
                              <w:rPr>
                                <w:rFonts w:ascii="Calibri" w:hAnsi="Calibri"/>
                                <w:sz w:val="22"/>
                                <w:szCs w:val="22"/>
                              </w:rPr>
                              <w:t>- diese Pressemitteilung</w:t>
                            </w:r>
                          </w:p>
                          <w:p w:rsidR="00E519FF" w:rsidRPr="001164EF" w:rsidRDefault="00E519FF" w:rsidP="00842974">
                            <w:pPr>
                              <w:ind w:right="-65"/>
                              <w:rPr>
                                <w:rFonts w:ascii="Calibri" w:hAnsi="Calibri"/>
                                <w:sz w:val="22"/>
                                <w:szCs w:val="22"/>
                              </w:rPr>
                            </w:pPr>
                            <w:r w:rsidRPr="001164EF">
                              <w:rPr>
                                <w:rFonts w:ascii="Calibri" w:hAnsi="Calibri"/>
                                <w:sz w:val="22"/>
                                <w:szCs w:val="22"/>
                              </w:rPr>
                              <w:t>- die Coverabbildung</w:t>
                            </w:r>
                          </w:p>
                          <w:p w:rsidR="00E519FF" w:rsidRPr="001164EF" w:rsidRDefault="00E519FF" w:rsidP="00842974">
                            <w:pPr>
                              <w:ind w:right="-65"/>
                              <w:rPr>
                                <w:rFonts w:ascii="Calibri" w:hAnsi="Calibri"/>
                                <w:sz w:val="22"/>
                                <w:szCs w:val="22"/>
                              </w:rPr>
                            </w:pPr>
                            <w:r w:rsidRPr="001164EF">
                              <w:rPr>
                                <w:rFonts w:ascii="Calibri" w:hAnsi="Calibri"/>
                                <w:sz w:val="22"/>
                                <w:szCs w:val="22"/>
                              </w:rPr>
                              <w:t>- das Autorenfoto</w:t>
                            </w:r>
                          </w:p>
                          <w:p w:rsidR="00E519FF" w:rsidRPr="004915C1" w:rsidRDefault="00E519F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E519FF" w:rsidRPr="001164EF" w:rsidRDefault="00E519FF" w:rsidP="00842974">
                      <w:pPr>
                        <w:ind w:right="-65"/>
                        <w:rPr>
                          <w:rFonts w:ascii="Calibri" w:hAnsi="Calibri"/>
                          <w:b/>
                          <w:sz w:val="22"/>
                          <w:szCs w:val="22"/>
                        </w:rPr>
                      </w:pPr>
                      <w:r w:rsidRPr="001164EF">
                        <w:rPr>
                          <w:rFonts w:ascii="Calibri" w:hAnsi="Calibri"/>
                          <w:b/>
                          <w:sz w:val="22"/>
                          <w:szCs w:val="22"/>
                        </w:rPr>
                        <w:t>Download-Hinweis:</w:t>
                      </w:r>
                    </w:p>
                    <w:p w:rsidR="00E519FF" w:rsidRPr="001164EF" w:rsidRDefault="00E519FF" w:rsidP="00842974">
                      <w:pPr>
                        <w:ind w:right="-65"/>
                        <w:rPr>
                          <w:rFonts w:ascii="Calibri" w:hAnsi="Calibri"/>
                          <w:sz w:val="22"/>
                          <w:szCs w:val="22"/>
                        </w:rPr>
                      </w:pPr>
                      <w:r w:rsidRPr="001164EF">
                        <w:rPr>
                          <w:rFonts w:ascii="Calibri" w:hAnsi="Calibri"/>
                          <w:sz w:val="22"/>
                          <w:szCs w:val="22"/>
                        </w:rPr>
                        <w:t>Auf unserer Website</w:t>
                      </w:r>
                    </w:p>
                    <w:p w:rsidR="00E519FF" w:rsidRPr="001164EF" w:rsidRDefault="00E519F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E519FF" w:rsidRPr="001164EF" w:rsidRDefault="00E519FF" w:rsidP="00842974">
                      <w:pPr>
                        <w:ind w:right="-65"/>
                        <w:rPr>
                          <w:rFonts w:ascii="Calibri" w:hAnsi="Calibri"/>
                          <w:sz w:val="22"/>
                          <w:szCs w:val="22"/>
                        </w:rPr>
                      </w:pPr>
                      <w:r w:rsidRPr="001164EF">
                        <w:rPr>
                          <w:rFonts w:ascii="Calibri" w:hAnsi="Calibri"/>
                          <w:sz w:val="22"/>
                          <w:szCs w:val="22"/>
                        </w:rPr>
                        <w:t>- diese Pressemitteilung</w:t>
                      </w:r>
                    </w:p>
                    <w:p w:rsidR="00E519FF" w:rsidRPr="001164EF" w:rsidRDefault="00E519FF" w:rsidP="00842974">
                      <w:pPr>
                        <w:ind w:right="-65"/>
                        <w:rPr>
                          <w:rFonts w:ascii="Calibri" w:hAnsi="Calibri"/>
                          <w:sz w:val="22"/>
                          <w:szCs w:val="22"/>
                        </w:rPr>
                      </w:pPr>
                      <w:r w:rsidRPr="001164EF">
                        <w:rPr>
                          <w:rFonts w:ascii="Calibri" w:hAnsi="Calibri"/>
                          <w:sz w:val="22"/>
                          <w:szCs w:val="22"/>
                        </w:rPr>
                        <w:t>- die Coverabbildung</w:t>
                      </w:r>
                    </w:p>
                    <w:p w:rsidR="00E519FF" w:rsidRPr="001164EF" w:rsidRDefault="00E519FF" w:rsidP="00842974">
                      <w:pPr>
                        <w:ind w:right="-65"/>
                        <w:rPr>
                          <w:rFonts w:ascii="Calibri" w:hAnsi="Calibri"/>
                          <w:sz w:val="22"/>
                          <w:szCs w:val="22"/>
                        </w:rPr>
                      </w:pPr>
                      <w:r w:rsidRPr="001164EF">
                        <w:rPr>
                          <w:rFonts w:ascii="Calibri" w:hAnsi="Calibri"/>
                          <w:sz w:val="22"/>
                          <w:szCs w:val="22"/>
                        </w:rPr>
                        <w:t>- das Autorenfoto</w:t>
                      </w:r>
                    </w:p>
                    <w:p w:rsidR="00E519FF" w:rsidRPr="004915C1" w:rsidRDefault="00E519FF" w:rsidP="00842974">
                      <w:pPr>
                        <w:rPr>
                          <w:szCs w:val="22"/>
                        </w:rPr>
                      </w:pPr>
                    </w:p>
                  </w:txbxContent>
                </v:textbox>
                <w10:wrap anchory="page"/>
              </v:shape>
            </w:pict>
          </mc:Fallback>
        </mc:AlternateContent>
      </w:r>
    </w:p>
    <w:p w:rsidR="00E519FF" w:rsidRPr="00AD7145" w:rsidRDefault="00E519FF" w:rsidP="00842974">
      <w:pPr>
        <w:tabs>
          <w:tab w:val="left" w:pos="9000"/>
        </w:tabs>
        <w:ind w:right="226"/>
        <w:rPr>
          <w:rFonts w:ascii="Quire Sans Pro" w:hAnsi="Quire Sans Pro" w:cs="Calibri"/>
          <w:b/>
          <w:sz w:val="22"/>
          <w:szCs w:val="22"/>
        </w:rPr>
      </w:pPr>
    </w:p>
    <w:p w:rsidR="00E519FF" w:rsidRDefault="00E519FF">
      <w:pPr>
        <w:sectPr w:rsidR="00E519FF" w:rsidSect="00E519FF">
          <w:headerReference w:type="default" r:id="rId12"/>
          <w:pgSz w:w="11906" w:h="16838"/>
          <w:pgMar w:top="851" w:right="1417" w:bottom="1134" w:left="1417" w:header="708" w:footer="708" w:gutter="0"/>
          <w:pgNumType w:start="1"/>
          <w:cols w:space="708"/>
          <w:docGrid w:linePitch="360"/>
        </w:sectPr>
      </w:pPr>
    </w:p>
    <w:p w:rsidR="00E519FF" w:rsidRDefault="00E519FF"/>
    <w:sectPr w:rsidR="00E519FF" w:rsidSect="00E519F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FF" w:rsidRDefault="00E519FF" w:rsidP="00A923F4">
      <w:r>
        <w:separator/>
      </w:r>
    </w:p>
  </w:endnote>
  <w:endnote w:type="continuationSeparator" w:id="0">
    <w:p w:rsidR="00E519FF" w:rsidRDefault="00E519F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FF" w:rsidRDefault="00E519FF" w:rsidP="00A923F4">
      <w:r>
        <w:separator/>
      </w:r>
    </w:p>
  </w:footnote>
  <w:footnote w:type="continuationSeparator" w:id="0">
    <w:p w:rsidR="00E519FF" w:rsidRDefault="00E519F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FF" w:rsidRDefault="00E519F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E519F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C1816"/>
    <w:rsid w:val="00DD68FD"/>
    <w:rsid w:val="00DE6515"/>
    <w:rsid w:val="00E16178"/>
    <w:rsid w:val="00E207C3"/>
    <w:rsid w:val="00E31353"/>
    <w:rsid w:val="00E470FF"/>
    <w:rsid w:val="00E519FF"/>
    <w:rsid w:val="00E56398"/>
    <w:rsid w:val="00E778CB"/>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braun-nicole.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67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E4C9-1902-4FB6-AE21-C0F68A76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9F88581.dotm</Template>
  <TotalTime>0</TotalTime>
  <Pages>2</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2018-12-05T16:08:00Z</dcterms:created>
  <dcterms:modified xsi:type="dcterms:W3CDTF">2019-02-06T15:23:00Z</dcterms:modified>
</cp:coreProperties>
</file>