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24" w:rsidRPr="00A66A17" w:rsidRDefault="0056662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66624" w:rsidRDefault="00566624" w:rsidP="001164EF">
      <w:pPr>
        <w:ind w:right="851"/>
        <w:rPr>
          <w:rFonts w:ascii="Calibri" w:hAnsi="Calibri" w:cs="Calibri"/>
          <w:sz w:val="22"/>
          <w:szCs w:val="22"/>
        </w:rPr>
      </w:pPr>
      <w:r w:rsidRPr="001164EF">
        <w:rPr>
          <w:rFonts w:ascii="Calibri" w:hAnsi="Calibri" w:cs="Calibri"/>
          <w:sz w:val="22"/>
          <w:szCs w:val="22"/>
        </w:rPr>
        <w:t xml:space="preserve">Meßkirch, </w:t>
      </w:r>
      <w:r w:rsidRPr="00B15A9A">
        <w:rPr>
          <w:rFonts w:ascii="Calibri" w:hAnsi="Calibri" w:cs="Calibri"/>
          <w:noProof/>
          <w:sz w:val="22"/>
          <w:szCs w:val="22"/>
        </w:rPr>
        <w:t>Februar</w:t>
      </w:r>
      <w:r>
        <w:rPr>
          <w:rFonts w:ascii="Calibri" w:hAnsi="Calibri" w:cs="Calibri"/>
          <w:sz w:val="22"/>
          <w:szCs w:val="22"/>
        </w:rPr>
        <w:t xml:space="preserve"> 2019</w:t>
      </w:r>
    </w:p>
    <w:p w:rsidR="00566624" w:rsidRDefault="00566624" w:rsidP="001164EF">
      <w:pPr>
        <w:ind w:right="851"/>
        <w:rPr>
          <w:rFonts w:ascii="Calibri" w:hAnsi="Calibri" w:cs="Calibri"/>
          <w:sz w:val="22"/>
          <w:szCs w:val="22"/>
        </w:rPr>
      </w:pPr>
    </w:p>
    <w:p w:rsidR="005D1BB3" w:rsidRPr="005D1BB3" w:rsidRDefault="005D1BB3" w:rsidP="005D1BB3">
      <w:pPr>
        <w:ind w:right="567"/>
        <w:rPr>
          <w:rFonts w:ascii="Calibri" w:eastAsia="Calibri" w:hAnsi="Calibri" w:cs="Arial"/>
          <w:b/>
          <w:sz w:val="28"/>
          <w:szCs w:val="22"/>
          <w:lang w:eastAsia="en-US"/>
        </w:rPr>
      </w:pPr>
      <w:r w:rsidRPr="005D1BB3">
        <w:rPr>
          <w:rFonts w:ascii="Calibri" w:eastAsia="Calibri" w:hAnsi="Calibri" w:cs="Arial"/>
          <w:b/>
          <w:sz w:val="32"/>
          <w:szCs w:val="22"/>
          <w:lang w:eastAsia="en-US"/>
        </w:rPr>
        <w:t>Ein fesches Dirndl</w:t>
      </w:r>
    </w:p>
    <w:p w:rsidR="005D1BB3" w:rsidRPr="005D1BB3" w:rsidRDefault="005D1BB3" w:rsidP="005D1BB3">
      <w:pPr>
        <w:ind w:right="567"/>
        <w:rPr>
          <w:rFonts w:ascii="Calibri" w:eastAsia="Calibri" w:hAnsi="Calibri" w:cs="Calibri"/>
          <w:b/>
          <w:sz w:val="22"/>
          <w:szCs w:val="22"/>
          <w:lang w:eastAsia="en-US"/>
        </w:rPr>
      </w:pPr>
      <w:r w:rsidRPr="005D1BB3">
        <w:rPr>
          <w:rFonts w:ascii="Calibri" w:eastAsia="Calibri" w:hAnsi="Calibri" w:cs="Calibri"/>
          <w:b/>
          <w:sz w:val="22"/>
          <w:szCs w:val="22"/>
          <w:lang w:eastAsia="en-US"/>
        </w:rPr>
        <w:t xml:space="preserve">Der neue Roman von Zdenka Becker </w:t>
      </w:r>
    </w:p>
    <w:p w:rsidR="005D1BB3" w:rsidRPr="005D1BB3" w:rsidRDefault="005D1BB3" w:rsidP="005D1BB3">
      <w:pPr>
        <w:ind w:right="567"/>
        <w:rPr>
          <w:rFonts w:ascii="Calibri" w:eastAsia="Calibri" w:hAnsi="Calibri" w:cs="Calibri"/>
          <w:b/>
          <w:sz w:val="22"/>
          <w:szCs w:val="22"/>
          <w:lang w:eastAsia="en-US"/>
        </w:rPr>
      </w:pPr>
    </w:p>
    <w:p w:rsidR="005D1BB3" w:rsidRPr="005D1BB3" w:rsidRDefault="005D1BB3" w:rsidP="005D1BB3">
      <w:pPr>
        <w:ind w:right="567"/>
        <w:rPr>
          <w:rFonts w:ascii="Calibri" w:eastAsia="Calibri" w:hAnsi="Calibri" w:cs="Calibri"/>
          <w:b/>
          <w:sz w:val="22"/>
          <w:szCs w:val="22"/>
          <w:lang w:eastAsia="en-US"/>
        </w:rPr>
      </w:pPr>
      <w:r w:rsidRPr="005D1BB3">
        <w:rPr>
          <w:rFonts w:ascii="Calibri" w:eastAsia="Calibri" w:hAnsi="Calibri" w:cs="Calibri"/>
          <w:b/>
          <w:sz w:val="22"/>
          <w:szCs w:val="22"/>
          <w:lang w:eastAsia="en-US"/>
        </w:rPr>
        <w:t>Humorvoll, spannend und berührend erzählt die Migrantin Bea von ihrem Ankommen in Österreich und den ersten Gefühlen zu ihrer neuen Heimat.</w:t>
      </w:r>
    </w:p>
    <w:p w:rsidR="005D1BB3" w:rsidRPr="005D1BB3" w:rsidRDefault="005D1BB3" w:rsidP="005D1BB3">
      <w:pPr>
        <w:ind w:right="567"/>
        <w:rPr>
          <w:rFonts w:ascii="Calibri" w:eastAsia="Calibri" w:hAnsi="Calibri" w:cs="Calibri"/>
          <w:sz w:val="22"/>
          <w:szCs w:val="22"/>
          <w:lang w:eastAsia="en-US"/>
        </w:rPr>
      </w:pPr>
    </w:p>
    <w:p w:rsidR="005D1BB3" w:rsidRPr="005D1BB3" w:rsidRDefault="005D1BB3" w:rsidP="005D1BB3">
      <w:pPr>
        <w:ind w:right="567"/>
        <w:rPr>
          <w:rFonts w:ascii="Calibri" w:eastAsia="Calibri" w:hAnsi="Calibri" w:cs="Calibri"/>
          <w:sz w:val="22"/>
          <w:szCs w:val="22"/>
          <w:lang w:eastAsia="en-US"/>
        </w:rPr>
      </w:pPr>
      <w:r w:rsidRPr="005D1BB3">
        <w:rPr>
          <w:rFonts w:ascii="Calibri" w:eastAsia="Calibri" w:hAnsi="Calibri"/>
          <w:noProof/>
          <w:sz w:val="22"/>
          <w:szCs w:val="22"/>
        </w:rPr>
        <w:drawing>
          <wp:anchor distT="0" distB="0" distL="114300" distR="114300" simplePos="0" relativeHeight="251660288" behindDoc="1" locked="0" layoutInCell="1" allowOverlap="1">
            <wp:simplePos x="0" y="0"/>
            <wp:positionH relativeFrom="column">
              <wp:posOffset>4164965</wp:posOffset>
            </wp:positionH>
            <wp:positionV relativeFrom="paragraph">
              <wp:posOffset>28575</wp:posOffset>
            </wp:positionV>
            <wp:extent cx="1530350" cy="2540000"/>
            <wp:effectExtent l="0" t="0" r="0" b="0"/>
            <wp:wrapTight wrapText="bothSides">
              <wp:wrapPolygon edited="0">
                <wp:start x="0" y="0"/>
                <wp:lineTo x="0" y="21384"/>
                <wp:lineTo x="21241" y="21384"/>
                <wp:lineTo x="21241" y="0"/>
                <wp:lineTo x="0" y="0"/>
              </wp:wrapPolygon>
            </wp:wrapTight>
            <wp:docPr id="7" name="Grafik 7" descr="Ein fesches Dirnd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 fesches Dirndl">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3035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BB3">
        <w:rPr>
          <w:rFonts w:ascii="Calibri" w:eastAsia="Calibri" w:hAnsi="Calibri" w:cs="Calibri"/>
          <w:sz w:val="22"/>
          <w:szCs w:val="22"/>
          <w:lang w:eastAsia="en-US"/>
        </w:rPr>
        <w:t>Wie lange dauert es, bis der innere Sturm, der während der Flucht in einem entsteht, verebbt? Wie lange dauert es, bis drohende Gefahr vergeht, ein sicherer Hafen in Sicht ist, bis man landet? Wie lange dauert es, bis Heimatgefühl entsteht, die verletzten Wurzeln regenerieren, sich mit der geborgten Erde vereinen, bis man die Sonne und den Mond entdeckt, aufblüht und gedeiht, bis man ein Teil des neuen Ganzen wird? Fragen über Fragen, die nur der beantworten kann, der die Flucht überlebt hat und bei sich angekommen ist. Bea Burger, vor vielen Jahren nach Österreich immigriert, erlebt viele Stationen der Integration, kämpft gegen Bürokratie, verleugnet ihre Herkunft, wird krank, nimmt verschiedene Jobangebote an und wird schließlich Deutschlehrerin für Flüchtlinge. Je mehr sie sich mit Menschen beschäftigt, die ihr Zuhause verlassen haben, umso besser versteht sie ihre eigene Existenz. Sie, die vierzig Jahre gebraucht hat, sich als Österreicherin zu fühlen</w:t>
      </w:r>
      <w:r w:rsidR="00677678">
        <w:rPr>
          <w:rFonts w:ascii="Calibri" w:eastAsia="Calibri" w:hAnsi="Calibri" w:cs="Calibri"/>
          <w:sz w:val="22"/>
          <w:szCs w:val="22"/>
          <w:lang w:eastAsia="en-US"/>
        </w:rPr>
        <w:t>,</w:t>
      </w:r>
      <w:bookmarkStart w:id="0" w:name="_GoBack"/>
      <w:bookmarkEnd w:id="0"/>
      <w:r w:rsidRPr="005D1BB3">
        <w:rPr>
          <w:rFonts w:ascii="Calibri" w:eastAsia="Calibri" w:hAnsi="Calibri" w:cs="Calibri"/>
          <w:sz w:val="22"/>
          <w:szCs w:val="22"/>
          <w:lang w:eastAsia="en-US"/>
        </w:rPr>
        <w:t xml:space="preserve"> ohne über ihren Akzent und ihre eigene Identität nachzudenken, wird endlich „ein fesches Dirndl“.</w:t>
      </w:r>
    </w:p>
    <w:p w:rsidR="005D1BB3" w:rsidRPr="005D1BB3" w:rsidRDefault="005D1BB3" w:rsidP="005D1BB3">
      <w:pPr>
        <w:ind w:right="567"/>
        <w:rPr>
          <w:rFonts w:ascii="Calibri" w:eastAsia="Calibri" w:hAnsi="Calibri" w:cs="Calibri"/>
          <w:sz w:val="22"/>
          <w:szCs w:val="22"/>
          <w:lang w:eastAsia="en-US"/>
        </w:rPr>
      </w:pPr>
    </w:p>
    <w:p w:rsidR="005D1BB3" w:rsidRDefault="005D1BB3" w:rsidP="005D1BB3">
      <w:pPr>
        <w:ind w:right="567"/>
        <w:rPr>
          <w:rFonts w:ascii="Calibri" w:eastAsia="Calibri" w:hAnsi="Calibri" w:cs="Calibri"/>
          <w:i/>
          <w:sz w:val="22"/>
          <w:szCs w:val="22"/>
          <w:lang w:eastAsia="en-US" w:bidi="de-DE"/>
        </w:rPr>
      </w:pPr>
      <w:r>
        <w:rPr>
          <w:rFonts w:ascii="Calibri" w:eastAsia="Calibri" w:hAnsi="Calibri" w:cs="Calibri"/>
          <w:b/>
          <w:i/>
          <w:sz w:val="22"/>
          <w:szCs w:val="22"/>
          <w:lang w:eastAsia="en-US" w:bidi="de-DE"/>
        </w:rPr>
        <w:t>Zdenka Becker über »Ein fesches Dirndl</w:t>
      </w:r>
    </w:p>
    <w:p w:rsidR="005D1BB3" w:rsidRDefault="009D636B" w:rsidP="005D1BB3">
      <w:pPr>
        <w:ind w:right="567"/>
        <w:rPr>
          <w:rFonts w:ascii="Calibri" w:eastAsia="Calibri" w:hAnsi="Calibri" w:cs="Calibri"/>
          <w:i/>
          <w:sz w:val="22"/>
          <w:szCs w:val="22"/>
          <w:lang w:eastAsia="en-US" w:bidi="de-DE"/>
        </w:rPr>
      </w:pPr>
      <w:r>
        <w:rPr>
          <w:rFonts w:ascii="Calibri" w:eastAsia="Calibri" w:hAnsi="Calibri" w:cs="Calibri"/>
          <w:i/>
          <w:sz w:val="22"/>
          <w:szCs w:val="22"/>
          <w:lang w:eastAsia="en-US" w:bidi="de-DE"/>
        </w:rPr>
        <w:t>„</w:t>
      </w:r>
      <w:r w:rsidR="005D1BB3">
        <w:rPr>
          <w:rFonts w:ascii="Calibri" w:eastAsia="Calibri" w:hAnsi="Calibri" w:cs="Calibri"/>
          <w:i/>
          <w:sz w:val="22"/>
          <w:szCs w:val="22"/>
          <w:lang w:eastAsia="en-US" w:bidi="de-DE"/>
        </w:rPr>
        <w:t>19</w:t>
      </w:r>
      <w:r w:rsidR="005D1BB3" w:rsidRPr="005D1BB3">
        <w:rPr>
          <w:rFonts w:ascii="Calibri" w:eastAsia="Calibri" w:hAnsi="Calibri" w:cs="Calibri"/>
          <w:i/>
          <w:sz w:val="22"/>
          <w:szCs w:val="22"/>
          <w:lang w:eastAsia="en-US" w:bidi="de-DE"/>
        </w:rPr>
        <w:t>75 kam ich der Liebe wegen nach Österreich und war von dem Land zunächst begeistert, dann schockiert, deprimiert, aber auch motiviert. Es war nicht leicht, die Koffer mit dem Wissen, dass es für immer ist, zu packen, aber noch schwerer war es, den Kampf gegen das Fremdsein aufzunehmen. Es dauerte sehr lange, bis ich mich richtig heimisch fühlen konnte, doch erst 40 Jahre nach meiner Ankunft war ich so weit, mir nicht nur ein Dirndl zu kaufen, sondern mich darin wohl und „echt“ zu fühlen. Und ich fragte mich: Bin ich jetzt integriert? Aus dieser Überlegung heraus begann ich diesen Roman zu schreiben. Plötzlich tauchten alte Erinnerungen und Gefühle auf und die Geschichte meiner Ankunft in Wien und Niederösterreich nahm Formen an. Meine ursprüngliche Absicht war, sie für meine Kinder und Enkelkinder festzuhalten. Heute widme ich sie allen Lesern, die Ähnliches mitgemacht haben, offen für Neues sind und die das Fremde nicht als Bedrohung, sondern als Bereicherung ansehen.</w:t>
      </w:r>
      <w:r>
        <w:rPr>
          <w:rFonts w:ascii="Calibri" w:eastAsia="Calibri" w:hAnsi="Calibri" w:cs="Calibri"/>
          <w:i/>
          <w:sz w:val="22"/>
          <w:szCs w:val="22"/>
          <w:lang w:eastAsia="en-US" w:bidi="de-DE"/>
        </w:rPr>
        <w:t>“</w:t>
      </w:r>
    </w:p>
    <w:p w:rsidR="009D636B" w:rsidRDefault="009D636B" w:rsidP="005D1BB3">
      <w:pPr>
        <w:ind w:right="567"/>
        <w:rPr>
          <w:rFonts w:ascii="Calibri" w:eastAsia="Calibri" w:hAnsi="Calibri" w:cs="Calibri"/>
          <w:i/>
          <w:sz w:val="22"/>
          <w:szCs w:val="22"/>
          <w:lang w:eastAsia="en-US" w:bidi="de-DE"/>
        </w:rPr>
      </w:pPr>
    </w:p>
    <w:p w:rsidR="009D636B" w:rsidRPr="009D636B" w:rsidRDefault="009D636B" w:rsidP="009D636B">
      <w:pPr>
        <w:ind w:right="567"/>
        <w:rPr>
          <w:rFonts w:ascii="Calibri" w:eastAsia="Calibri" w:hAnsi="Calibri" w:cs="Calibri"/>
          <w:b/>
          <w:i/>
          <w:sz w:val="22"/>
          <w:szCs w:val="22"/>
          <w:lang w:eastAsia="en-US" w:bidi="de-DE"/>
        </w:rPr>
      </w:pPr>
      <w:r>
        <w:rPr>
          <w:rFonts w:ascii="Calibri" w:eastAsia="Calibri" w:hAnsi="Calibri" w:cs="Calibri"/>
          <w:b/>
          <w:i/>
          <w:sz w:val="22"/>
          <w:szCs w:val="22"/>
          <w:lang w:eastAsia="en-US" w:bidi="de-DE"/>
        </w:rPr>
        <w:t>Humor als Überlebensstrategie</w:t>
      </w:r>
    </w:p>
    <w:p w:rsidR="009D636B" w:rsidRPr="005D1BB3" w:rsidRDefault="009D636B" w:rsidP="009D636B">
      <w:pPr>
        <w:ind w:right="567"/>
        <w:rPr>
          <w:rFonts w:ascii="Calibri" w:eastAsia="Calibri" w:hAnsi="Calibri" w:cs="Calibri"/>
          <w:i/>
          <w:sz w:val="22"/>
          <w:szCs w:val="22"/>
          <w:lang w:eastAsia="en-US" w:bidi="de-DE"/>
        </w:rPr>
      </w:pPr>
      <w:r w:rsidRPr="009D636B">
        <w:rPr>
          <w:rFonts w:ascii="Calibri" w:eastAsia="Calibri" w:hAnsi="Calibri" w:cs="Calibri"/>
          <w:i/>
          <w:sz w:val="22"/>
          <w:szCs w:val="22"/>
          <w:lang w:eastAsia="en-US" w:bidi="de-DE"/>
        </w:rPr>
        <w:t xml:space="preserve"> „Die Nachbarn heißen mich in ihrer Mundart willkommen, die im ersten Moment nur entfernt an die deutsche Sprache erinnert, sagen ein „O“, wo ein „A“ hingehört, und schlucken Endungen, aber vor allem bezeichnen sie Gegenstände und Tiere mit Namen, die in keinem Duden zu finden sind. Als ein Iltis fast jede Nacht mehrere Müllsäcke im Dorf zerreißt und Abfälle durchwühlt, suchen sie nach einem „</w:t>
      </w:r>
      <w:proofErr w:type="spellStart"/>
      <w:r w:rsidRPr="009D636B">
        <w:rPr>
          <w:rFonts w:ascii="Calibri" w:eastAsia="Calibri" w:hAnsi="Calibri" w:cs="Calibri"/>
          <w:i/>
          <w:sz w:val="22"/>
          <w:szCs w:val="22"/>
          <w:lang w:eastAsia="en-US" w:bidi="de-DE"/>
        </w:rPr>
        <w:t>Ödeis</w:t>
      </w:r>
      <w:proofErr w:type="spellEnd"/>
      <w:r w:rsidRPr="009D636B">
        <w:rPr>
          <w:rFonts w:ascii="Calibri" w:eastAsia="Calibri" w:hAnsi="Calibri" w:cs="Calibri"/>
          <w:i/>
          <w:sz w:val="22"/>
          <w:szCs w:val="22"/>
          <w:lang w:eastAsia="en-US" w:bidi="de-DE"/>
        </w:rPr>
        <w:t>“, den ich für ein mir vollkommen unbekanntes wildes Tier halte, bis ich ihn einmal auf unserer Terrasse herumspazieren sehe. Sie „</w:t>
      </w:r>
      <w:proofErr w:type="spellStart"/>
      <w:r w:rsidRPr="009D636B">
        <w:rPr>
          <w:rFonts w:ascii="Calibri" w:eastAsia="Calibri" w:hAnsi="Calibri" w:cs="Calibri"/>
          <w:i/>
          <w:sz w:val="22"/>
          <w:szCs w:val="22"/>
          <w:lang w:eastAsia="en-US" w:bidi="de-DE"/>
        </w:rPr>
        <w:t>hackeln</w:t>
      </w:r>
      <w:proofErr w:type="spellEnd"/>
      <w:r w:rsidRPr="009D636B">
        <w:rPr>
          <w:rFonts w:ascii="Calibri" w:eastAsia="Calibri" w:hAnsi="Calibri" w:cs="Calibri"/>
          <w:i/>
          <w:sz w:val="22"/>
          <w:szCs w:val="22"/>
          <w:lang w:eastAsia="en-US" w:bidi="de-DE"/>
        </w:rPr>
        <w:t>“, wenn sie in die Arbeit gehen, essen zu Ostern „</w:t>
      </w:r>
      <w:proofErr w:type="spellStart"/>
      <w:r w:rsidRPr="009D636B">
        <w:rPr>
          <w:rFonts w:ascii="Calibri" w:eastAsia="Calibri" w:hAnsi="Calibri" w:cs="Calibri"/>
          <w:i/>
          <w:sz w:val="22"/>
          <w:szCs w:val="22"/>
          <w:lang w:eastAsia="en-US" w:bidi="de-DE"/>
        </w:rPr>
        <w:t>klane</w:t>
      </w:r>
      <w:proofErr w:type="spellEnd"/>
      <w:r w:rsidRPr="009D636B">
        <w:rPr>
          <w:rFonts w:ascii="Calibri" w:eastAsia="Calibri" w:hAnsi="Calibri" w:cs="Calibri"/>
          <w:i/>
          <w:sz w:val="22"/>
          <w:szCs w:val="22"/>
          <w:lang w:eastAsia="en-US" w:bidi="de-DE"/>
        </w:rPr>
        <w:t xml:space="preserve"> </w:t>
      </w:r>
      <w:proofErr w:type="spellStart"/>
      <w:r w:rsidRPr="009D636B">
        <w:rPr>
          <w:rFonts w:ascii="Calibri" w:eastAsia="Calibri" w:hAnsi="Calibri" w:cs="Calibri"/>
          <w:i/>
          <w:sz w:val="22"/>
          <w:szCs w:val="22"/>
          <w:lang w:eastAsia="en-US" w:bidi="de-DE"/>
        </w:rPr>
        <w:t>Lamperln</w:t>
      </w:r>
      <w:proofErr w:type="spellEnd"/>
      <w:r w:rsidRPr="009D636B">
        <w:rPr>
          <w:rFonts w:ascii="Calibri" w:eastAsia="Calibri" w:hAnsi="Calibri" w:cs="Calibri"/>
          <w:i/>
          <w:sz w:val="22"/>
          <w:szCs w:val="22"/>
          <w:lang w:eastAsia="en-US" w:bidi="de-DE"/>
        </w:rPr>
        <w:t>“ oder „</w:t>
      </w:r>
      <w:proofErr w:type="spellStart"/>
      <w:r w:rsidRPr="009D636B">
        <w:rPr>
          <w:rFonts w:ascii="Calibri" w:eastAsia="Calibri" w:hAnsi="Calibri" w:cs="Calibri"/>
          <w:i/>
          <w:sz w:val="22"/>
          <w:szCs w:val="22"/>
          <w:lang w:eastAsia="en-US" w:bidi="de-DE"/>
        </w:rPr>
        <w:t>Hosn</w:t>
      </w:r>
      <w:proofErr w:type="spellEnd"/>
      <w:r w:rsidRPr="009D636B">
        <w:rPr>
          <w:rFonts w:ascii="Calibri" w:eastAsia="Calibri" w:hAnsi="Calibri" w:cs="Calibri"/>
          <w:i/>
          <w:sz w:val="22"/>
          <w:szCs w:val="22"/>
          <w:lang w:eastAsia="en-US" w:bidi="de-DE"/>
        </w:rPr>
        <w:t>“, sie gehen oder fahren „</w:t>
      </w:r>
      <w:proofErr w:type="spellStart"/>
      <w:r w:rsidRPr="009D636B">
        <w:rPr>
          <w:rFonts w:ascii="Calibri" w:eastAsia="Calibri" w:hAnsi="Calibri" w:cs="Calibri"/>
          <w:i/>
          <w:sz w:val="22"/>
          <w:szCs w:val="22"/>
          <w:lang w:eastAsia="en-US" w:bidi="de-DE"/>
        </w:rPr>
        <w:t>owi</w:t>
      </w:r>
      <w:proofErr w:type="spellEnd"/>
      <w:r w:rsidRPr="009D636B">
        <w:rPr>
          <w:rFonts w:ascii="Calibri" w:eastAsia="Calibri" w:hAnsi="Calibri" w:cs="Calibri"/>
          <w:i/>
          <w:sz w:val="22"/>
          <w:szCs w:val="22"/>
          <w:lang w:eastAsia="en-US" w:bidi="de-DE"/>
        </w:rPr>
        <w:t xml:space="preserve">, </w:t>
      </w:r>
      <w:proofErr w:type="spellStart"/>
      <w:r w:rsidRPr="009D636B">
        <w:rPr>
          <w:rFonts w:ascii="Calibri" w:eastAsia="Calibri" w:hAnsi="Calibri" w:cs="Calibri"/>
          <w:i/>
          <w:sz w:val="22"/>
          <w:szCs w:val="22"/>
          <w:lang w:eastAsia="en-US" w:bidi="de-DE"/>
        </w:rPr>
        <w:t>umi</w:t>
      </w:r>
      <w:proofErr w:type="spellEnd"/>
      <w:r w:rsidRPr="009D636B">
        <w:rPr>
          <w:rFonts w:ascii="Calibri" w:eastAsia="Calibri" w:hAnsi="Calibri" w:cs="Calibri"/>
          <w:i/>
          <w:sz w:val="22"/>
          <w:szCs w:val="22"/>
          <w:lang w:eastAsia="en-US" w:bidi="de-DE"/>
        </w:rPr>
        <w:t xml:space="preserve">, </w:t>
      </w:r>
      <w:proofErr w:type="spellStart"/>
      <w:r w:rsidRPr="009D636B">
        <w:rPr>
          <w:rFonts w:ascii="Calibri" w:eastAsia="Calibri" w:hAnsi="Calibri" w:cs="Calibri"/>
          <w:i/>
          <w:sz w:val="22"/>
          <w:szCs w:val="22"/>
          <w:lang w:eastAsia="en-US" w:bidi="de-DE"/>
        </w:rPr>
        <w:t>aufi</w:t>
      </w:r>
      <w:proofErr w:type="spellEnd"/>
      <w:r w:rsidRPr="009D636B">
        <w:rPr>
          <w:rFonts w:ascii="Calibri" w:eastAsia="Calibri" w:hAnsi="Calibri" w:cs="Calibri"/>
          <w:i/>
          <w:sz w:val="22"/>
          <w:szCs w:val="22"/>
          <w:lang w:eastAsia="en-US" w:bidi="de-DE"/>
        </w:rPr>
        <w:t>“ oder gar „grade fiere“, bezeichnen sich oder manchmal auch andere als „</w:t>
      </w:r>
      <w:proofErr w:type="spellStart"/>
      <w:r w:rsidRPr="009D636B">
        <w:rPr>
          <w:rFonts w:ascii="Calibri" w:eastAsia="Calibri" w:hAnsi="Calibri" w:cs="Calibri"/>
          <w:i/>
          <w:sz w:val="22"/>
          <w:szCs w:val="22"/>
          <w:lang w:eastAsia="en-US" w:bidi="de-DE"/>
        </w:rPr>
        <w:t>dramhappad</w:t>
      </w:r>
      <w:proofErr w:type="spellEnd"/>
      <w:r w:rsidRPr="009D636B">
        <w:rPr>
          <w:rFonts w:ascii="Calibri" w:eastAsia="Calibri" w:hAnsi="Calibri" w:cs="Calibri"/>
          <w:i/>
          <w:sz w:val="22"/>
          <w:szCs w:val="22"/>
          <w:lang w:eastAsia="en-US" w:bidi="de-DE"/>
        </w:rPr>
        <w:t>“ und ärgern sich, wenn jemand etwas „fladert“. Und noch ein sehr oft vorkommendes Wort ist mir ein Rätsel: „</w:t>
      </w:r>
      <w:proofErr w:type="spellStart"/>
      <w:r w:rsidRPr="009D636B">
        <w:rPr>
          <w:rFonts w:ascii="Calibri" w:eastAsia="Calibri" w:hAnsi="Calibri" w:cs="Calibri"/>
          <w:i/>
          <w:sz w:val="22"/>
          <w:szCs w:val="22"/>
          <w:lang w:eastAsia="en-US" w:bidi="de-DE"/>
        </w:rPr>
        <w:t>khopt</w:t>
      </w:r>
      <w:proofErr w:type="spellEnd"/>
      <w:r w:rsidRPr="009D636B">
        <w:rPr>
          <w:rFonts w:ascii="Calibri" w:eastAsia="Calibri" w:hAnsi="Calibri" w:cs="Calibri"/>
          <w:i/>
          <w:sz w:val="22"/>
          <w:szCs w:val="22"/>
          <w:lang w:eastAsia="en-US" w:bidi="de-DE"/>
        </w:rPr>
        <w:t xml:space="preserve">.“ Was ist denn das? „I hob </w:t>
      </w:r>
      <w:proofErr w:type="spellStart"/>
      <w:r w:rsidRPr="009D636B">
        <w:rPr>
          <w:rFonts w:ascii="Calibri" w:eastAsia="Calibri" w:hAnsi="Calibri" w:cs="Calibri"/>
          <w:i/>
          <w:sz w:val="22"/>
          <w:szCs w:val="22"/>
          <w:lang w:eastAsia="en-US" w:bidi="de-DE"/>
        </w:rPr>
        <w:t>wos</w:t>
      </w:r>
      <w:proofErr w:type="spellEnd"/>
      <w:r w:rsidRPr="009D636B">
        <w:rPr>
          <w:rFonts w:ascii="Calibri" w:eastAsia="Calibri" w:hAnsi="Calibri" w:cs="Calibri"/>
          <w:i/>
          <w:sz w:val="22"/>
          <w:szCs w:val="22"/>
          <w:lang w:eastAsia="en-US" w:bidi="de-DE"/>
        </w:rPr>
        <w:t xml:space="preserve"> </w:t>
      </w:r>
      <w:proofErr w:type="spellStart"/>
      <w:r w:rsidRPr="009D636B">
        <w:rPr>
          <w:rFonts w:ascii="Calibri" w:eastAsia="Calibri" w:hAnsi="Calibri" w:cs="Calibri"/>
          <w:i/>
          <w:sz w:val="22"/>
          <w:szCs w:val="22"/>
          <w:lang w:eastAsia="en-US" w:bidi="de-DE"/>
        </w:rPr>
        <w:t>khopt</w:t>
      </w:r>
      <w:proofErr w:type="spellEnd"/>
      <w:r w:rsidRPr="009D636B">
        <w:rPr>
          <w:rFonts w:ascii="Calibri" w:eastAsia="Calibri" w:hAnsi="Calibri" w:cs="Calibri"/>
          <w:i/>
          <w:sz w:val="22"/>
          <w:szCs w:val="22"/>
          <w:lang w:eastAsia="en-US" w:bidi="de-DE"/>
        </w:rPr>
        <w:t xml:space="preserve">.“ Die </w:t>
      </w:r>
      <w:proofErr w:type="spellStart"/>
      <w:r w:rsidRPr="009D636B">
        <w:rPr>
          <w:rFonts w:ascii="Calibri" w:eastAsia="Calibri" w:hAnsi="Calibri" w:cs="Calibri"/>
          <w:i/>
          <w:sz w:val="22"/>
          <w:szCs w:val="22"/>
          <w:lang w:eastAsia="en-US" w:bidi="de-DE"/>
        </w:rPr>
        <w:t>kehligen</w:t>
      </w:r>
      <w:proofErr w:type="spellEnd"/>
      <w:r w:rsidRPr="009D636B">
        <w:rPr>
          <w:rFonts w:ascii="Calibri" w:eastAsia="Calibri" w:hAnsi="Calibri" w:cs="Calibri"/>
          <w:i/>
          <w:sz w:val="22"/>
          <w:szCs w:val="22"/>
          <w:lang w:eastAsia="en-US" w:bidi="de-DE"/>
        </w:rPr>
        <w:t xml:space="preserve"> Laute, die nicht meine sind, kratzten im Ohr. Wer soll die Einheimischen nur verstehen?“</w:t>
      </w:r>
    </w:p>
    <w:p w:rsidR="005D1BB3" w:rsidRPr="005D1BB3" w:rsidRDefault="005D1BB3" w:rsidP="005D1BB3">
      <w:pPr>
        <w:ind w:right="567"/>
        <w:rPr>
          <w:rFonts w:ascii="Calibri" w:eastAsia="Calibri" w:hAnsi="Calibri" w:cs="Calibri"/>
          <w:sz w:val="22"/>
          <w:szCs w:val="22"/>
          <w:lang w:eastAsia="en-US" w:bidi="de-DE"/>
        </w:rPr>
      </w:pPr>
      <w:r w:rsidRPr="005D1BB3">
        <w:rPr>
          <w:rFonts w:ascii="Calibri" w:eastAsia="Calibri" w:hAnsi="Calibri"/>
          <w:b/>
          <w:noProof/>
          <w:sz w:val="22"/>
          <w:szCs w:val="22"/>
        </w:rPr>
        <w:lastRenderedPageBreak/>
        <w:drawing>
          <wp:anchor distT="0" distB="0" distL="114300" distR="114300" simplePos="0" relativeHeight="251659264" behindDoc="1" locked="0" layoutInCell="1" allowOverlap="1">
            <wp:simplePos x="0" y="0"/>
            <wp:positionH relativeFrom="column">
              <wp:posOffset>4371340</wp:posOffset>
            </wp:positionH>
            <wp:positionV relativeFrom="paragraph">
              <wp:posOffset>170180</wp:posOffset>
            </wp:positionV>
            <wp:extent cx="1323975" cy="1847850"/>
            <wp:effectExtent l="0" t="0" r="9525" b="0"/>
            <wp:wrapTight wrapText="bothSides">
              <wp:wrapPolygon edited="0">
                <wp:start x="0" y="0"/>
                <wp:lineTo x="0" y="21377"/>
                <wp:lineTo x="21445" y="21377"/>
                <wp:lineTo x="21445" y="0"/>
                <wp:lineTo x="0" y="0"/>
              </wp:wrapPolygon>
            </wp:wrapTight>
            <wp:docPr id="6" name="Grafik 6" descr="Becker, Zdenka_RGB_Homepage_©Günter 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cker, Zdenka_RGB_Homepage_©Günter W">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BB3" w:rsidRPr="005D1BB3" w:rsidRDefault="005D1BB3" w:rsidP="005D1BB3">
      <w:pPr>
        <w:ind w:right="567"/>
        <w:rPr>
          <w:rFonts w:ascii="Calibri" w:eastAsia="Calibri" w:hAnsi="Calibri" w:cs="Calibri"/>
          <w:sz w:val="22"/>
          <w:szCs w:val="22"/>
          <w:lang w:eastAsia="en-US" w:bidi="de-DE"/>
        </w:rPr>
      </w:pPr>
      <w:r w:rsidRPr="005D1BB3">
        <w:rPr>
          <w:rFonts w:ascii="Calibri" w:eastAsia="Calibri" w:hAnsi="Calibri" w:cs="Calibri"/>
          <w:b/>
          <w:sz w:val="22"/>
          <w:szCs w:val="22"/>
          <w:lang w:eastAsia="en-US" w:bidi="de-DE"/>
        </w:rPr>
        <w:t xml:space="preserve">Zdenka Becker </w:t>
      </w:r>
      <w:r w:rsidRPr="005D1BB3">
        <w:rPr>
          <w:rFonts w:ascii="Calibri" w:eastAsia="Calibri" w:hAnsi="Calibri" w:cs="Calibri"/>
          <w:sz w:val="22"/>
          <w:szCs w:val="22"/>
          <w:lang w:eastAsia="en-US" w:bidi="de-DE"/>
        </w:rPr>
        <w:t xml:space="preserve">wurde in Tschechien geboren, wuchs in der Slowakei auf und übersiedelte 1975 nach Österreich. Sie ist Absolventin der Wirtschaftsuniversität in Bratislava, in Wien studierte sie am </w:t>
      </w:r>
      <w:proofErr w:type="spellStart"/>
      <w:r w:rsidRPr="005D1BB3">
        <w:rPr>
          <w:rFonts w:ascii="Calibri" w:eastAsia="Calibri" w:hAnsi="Calibri" w:cs="Calibri"/>
          <w:sz w:val="22"/>
          <w:szCs w:val="22"/>
          <w:lang w:eastAsia="en-US" w:bidi="de-DE"/>
        </w:rPr>
        <w:t>Dolmetschinstitut</w:t>
      </w:r>
      <w:proofErr w:type="spellEnd"/>
      <w:r w:rsidRPr="005D1BB3">
        <w:rPr>
          <w:rFonts w:ascii="Calibri" w:eastAsia="Calibri" w:hAnsi="Calibri" w:cs="Calibri"/>
          <w:sz w:val="22"/>
          <w:szCs w:val="22"/>
          <w:lang w:eastAsia="en-US" w:bidi="de-DE"/>
        </w:rPr>
        <w:t>. Ehe sie sich dem kreativen Schreiben zuwandte, arbeitete sie als freie Journalistin, Übersetzerin, Dolmetscherin und unterrichtete in verschiedenen Kursen Deutsch als Fremdsprache. Der Faszination für fremde Länder, Menschen und Sprachen folgend bereiste sie Europa, USA, Korea, Indien, China und Teile von Afrika. Becker spricht fünf Sprachen, in denen sie auch denkt und träumt. In ihrem Dasein fühlt sie sich als Slowakin, Österreicherin, Europäerin und Weltbürgerin.</w:t>
      </w:r>
    </w:p>
    <w:p w:rsidR="005D1BB3" w:rsidRDefault="005D1BB3" w:rsidP="005D1BB3">
      <w:pPr>
        <w:ind w:right="567"/>
        <w:rPr>
          <w:rFonts w:ascii="Calibri" w:eastAsia="Calibri" w:hAnsi="Calibri"/>
          <w:sz w:val="22"/>
          <w:szCs w:val="22"/>
          <w:lang w:eastAsia="en-US"/>
        </w:rPr>
      </w:pPr>
      <w:r w:rsidRPr="005D1BB3">
        <w:rPr>
          <w:rFonts w:ascii="Calibri" w:eastAsia="Calibri" w:hAnsi="Calibri" w:cs="Arial"/>
          <w:sz w:val="22"/>
          <w:szCs w:val="22"/>
          <w:lang w:eastAsia="en-US"/>
        </w:rPr>
        <w:t>(</w:t>
      </w:r>
      <w:r w:rsidRPr="005D1BB3">
        <w:rPr>
          <w:rFonts w:ascii="Calibri" w:eastAsia="Calibri" w:hAnsi="Calibri"/>
          <w:sz w:val="22"/>
          <w:szCs w:val="22"/>
          <w:lang w:eastAsia="en-US"/>
        </w:rPr>
        <w:t xml:space="preserve">Portrait Zdenka Becker: © Günter W. </w:t>
      </w:r>
      <w:proofErr w:type="spellStart"/>
      <w:r w:rsidRPr="005D1BB3">
        <w:rPr>
          <w:rFonts w:ascii="Calibri" w:eastAsia="Calibri" w:hAnsi="Calibri"/>
          <w:sz w:val="22"/>
          <w:szCs w:val="22"/>
          <w:lang w:eastAsia="en-US"/>
        </w:rPr>
        <w:t>Hieger</w:t>
      </w:r>
      <w:proofErr w:type="spellEnd"/>
      <w:r w:rsidRPr="005D1BB3">
        <w:rPr>
          <w:rFonts w:ascii="Calibri" w:eastAsia="Calibri" w:hAnsi="Calibri"/>
          <w:sz w:val="22"/>
          <w:szCs w:val="22"/>
          <w:lang w:eastAsia="en-US"/>
        </w:rPr>
        <w:t>)</w:t>
      </w:r>
    </w:p>
    <w:p w:rsidR="009D636B" w:rsidRDefault="009D636B" w:rsidP="005D1BB3">
      <w:pPr>
        <w:ind w:right="567"/>
        <w:rPr>
          <w:rFonts w:ascii="Calibri" w:eastAsia="Calibri" w:hAnsi="Calibri"/>
          <w:sz w:val="22"/>
          <w:szCs w:val="22"/>
          <w:lang w:eastAsia="en-US"/>
        </w:rPr>
      </w:pPr>
    </w:p>
    <w:p w:rsidR="009D636B" w:rsidRPr="005D1BB3" w:rsidRDefault="009D636B" w:rsidP="005D1BB3">
      <w:pPr>
        <w:ind w:right="567"/>
        <w:rPr>
          <w:rFonts w:ascii="Calibri" w:eastAsia="Calibri" w:hAnsi="Calibri" w:cs="Arial"/>
          <w:sz w:val="22"/>
          <w:szCs w:val="22"/>
          <w:lang w:eastAsia="en-US"/>
        </w:rPr>
      </w:pPr>
    </w:p>
    <w:p w:rsidR="005D1BB3" w:rsidRPr="005D1BB3" w:rsidRDefault="005D1BB3" w:rsidP="005D1BB3">
      <w:pPr>
        <w:ind w:right="567"/>
        <w:rPr>
          <w:rFonts w:ascii="Calibri" w:eastAsia="Calibri" w:hAnsi="Calibri" w:cs="Calibri"/>
          <w:sz w:val="22"/>
          <w:szCs w:val="22"/>
          <w:lang w:eastAsia="en-US" w:bidi="de-DE"/>
        </w:rPr>
      </w:pPr>
      <w:r w:rsidRPr="005D1BB3">
        <w:rPr>
          <w:rFonts w:ascii="Calibri" w:eastAsia="Calibri" w:hAnsi="Calibri" w:cs="Calibri"/>
          <w:sz w:val="22"/>
          <w:szCs w:val="22"/>
          <w:lang w:eastAsia="en-US" w:bidi="de-DE"/>
        </w:rPr>
        <w:t xml:space="preserve">Bei Interesse an einem Rezensionsexemplar freue ich mich über Ihre Mail an </w:t>
      </w:r>
      <w:hyperlink r:id="rId13" w:history="1">
        <w:r w:rsidRPr="005D1BB3">
          <w:rPr>
            <w:rFonts w:ascii="Calibri" w:eastAsia="Calibri" w:hAnsi="Calibri" w:cs="Calibri"/>
            <w:color w:val="0000FF"/>
            <w:sz w:val="22"/>
            <w:szCs w:val="22"/>
            <w:u w:val="single"/>
            <w:lang w:eastAsia="en-US" w:bidi="de-DE"/>
          </w:rPr>
          <w:t>petra.wendler@gmeiner-verlag.de</w:t>
        </w:r>
      </w:hyperlink>
      <w:r>
        <w:rPr>
          <w:rFonts w:ascii="Calibri" w:eastAsia="Calibri" w:hAnsi="Calibri" w:cs="Calibri"/>
          <w:sz w:val="22"/>
          <w:szCs w:val="22"/>
          <w:lang w:eastAsia="en-US" w:bidi="de-DE"/>
        </w:rPr>
        <w:t xml:space="preserve"> oder Ihren Anruf unter Tel.</w:t>
      </w:r>
      <w:r w:rsidRPr="005D1BB3">
        <w:rPr>
          <w:rFonts w:ascii="Calibri" w:eastAsia="Calibri" w:hAnsi="Calibri" w:cs="Calibri"/>
          <w:sz w:val="22"/>
          <w:szCs w:val="22"/>
          <w:lang w:eastAsia="en-US" w:bidi="de-DE"/>
        </w:rPr>
        <w:t>: +49 7575-2095153. Die Autorin steht Ihnen auch für ein Interview zur Verfügung.</w:t>
      </w:r>
    </w:p>
    <w:p w:rsidR="005D1BB3" w:rsidRPr="005D1BB3" w:rsidRDefault="005D1BB3" w:rsidP="005D1BB3">
      <w:pPr>
        <w:ind w:right="567"/>
        <w:rPr>
          <w:rFonts w:ascii="Calibri" w:eastAsia="Calibri" w:hAnsi="Calibri" w:cs="Calibri"/>
          <w:sz w:val="22"/>
          <w:szCs w:val="22"/>
          <w:lang w:eastAsia="en-US" w:bidi="de-DE"/>
        </w:rPr>
      </w:pPr>
    </w:p>
    <w:p w:rsidR="005D1BB3" w:rsidRPr="005D1BB3" w:rsidRDefault="005D1BB3" w:rsidP="005D1BB3">
      <w:pPr>
        <w:tabs>
          <w:tab w:val="left" w:pos="7938"/>
          <w:tab w:val="left" w:pos="9000"/>
        </w:tabs>
        <w:spacing w:after="160" w:line="360" w:lineRule="auto"/>
        <w:ind w:right="406"/>
        <w:rPr>
          <w:rFonts w:ascii="Arial" w:eastAsia="Calibri" w:hAnsi="Arial"/>
          <w:sz w:val="22"/>
          <w:szCs w:val="22"/>
          <w:lang w:eastAsia="en-US"/>
        </w:rPr>
      </w:pPr>
      <w:r w:rsidRPr="005D1BB3">
        <w:rPr>
          <w:rFonts w:ascii="Arial" w:eastAsia="Calibri" w:hAnsi="Arial"/>
          <w:sz w:val="22"/>
          <w:szCs w:val="22"/>
          <w:lang w:eastAsia="en-US"/>
        </w:rPr>
        <w:t>------------------------------------------------------------------------------------------------------------</w:t>
      </w:r>
    </w:p>
    <w:p w:rsidR="005D1BB3" w:rsidRPr="005D1BB3" w:rsidRDefault="005D1BB3" w:rsidP="005D1BB3">
      <w:pPr>
        <w:ind w:right="567"/>
        <w:rPr>
          <w:rFonts w:ascii="Calibri" w:eastAsia="Calibri" w:hAnsi="Calibri" w:cs="Arial"/>
          <w:b/>
          <w:sz w:val="22"/>
          <w:szCs w:val="22"/>
          <w:lang w:eastAsia="en-US"/>
        </w:rPr>
      </w:pPr>
      <w:r w:rsidRPr="005D1BB3">
        <w:rPr>
          <w:rFonts w:ascii="Calibri" w:eastAsia="Calibri" w:hAnsi="Calibri" w:cs="Arial"/>
          <w:b/>
          <w:sz w:val="22"/>
          <w:szCs w:val="22"/>
          <w:lang w:eastAsia="en-US"/>
        </w:rPr>
        <w:t>Ein fesches Dirndl</w:t>
      </w:r>
    </w:p>
    <w:p w:rsidR="005D1BB3" w:rsidRPr="005D1BB3" w:rsidRDefault="005D1BB3" w:rsidP="005D1BB3">
      <w:pPr>
        <w:ind w:right="567"/>
        <w:rPr>
          <w:rFonts w:ascii="Calibri" w:eastAsia="Calibri" w:hAnsi="Calibri" w:cs="Arial"/>
          <w:sz w:val="22"/>
          <w:szCs w:val="22"/>
          <w:lang w:eastAsia="en-US"/>
        </w:rPr>
      </w:pPr>
      <w:r w:rsidRPr="005D1BB3">
        <w:rPr>
          <w:rFonts w:ascii="Calibri" w:eastAsia="Calibri" w:hAnsi="Calibri" w:cs="Arial"/>
          <w:sz w:val="22"/>
          <w:szCs w:val="22"/>
          <w:lang w:eastAsia="en-US"/>
        </w:rPr>
        <w:t>Zdenka Becker</w:t>
      </w:r>
    </w:p>
    <w:p w:rsidR="005D1BB3" w:rsidRPr="005D1BB3" w:rsidRDefault="005D1BB3" w:rsidP="005D1BB3">
      <w:pPr>
        <w:ind w:right="567"/>
        <w:rPr>
          <w:rFonts w:ascii="Calibri" w:eastAsia="Calibri" w:hAnsi="Calibri" w:cs="Arial"/>
          <w:sz w:val="22"/>
          <w:szCs w:val="22"/>
          <w:lang w:eastAsia="en-US"/>
        </w:rPr>
      </w:pPr>
      <w:r w:rsidRPr="005D1BB3">
        <w:rPr>
          <w:rFonts w:ascii="Calibri" w:eastAsia="Calibri" w:hAnsi="Calibri" w:cs="Arial"/>
          <w:sz w:val="22"/>
          <w:szCs w:val="22"/>
          <w:lang w:eastAsia="en-US"/>
        </w:rPr>
        <w:t>279 Seiten</w:t>
      </w:r>
    </w:p>
    <w:p w:rsidR="005D1BB3" w:rsidRPr="005D1BB3" w:rsidRDefault="005D1BB3" w:rsidP="005D1BB3">
      <w:pPr>
        <w:ind w:right="567"/>
        <w:rPr>
          <w:rFonts w:ascii="Calibri" w:eastAsia="Calibri" w:hAnsi="Calibri" w:cs="Arial"/>
          <w:sz w:val="22"/>
          <w:szCs w:val="22"/>
          <w:lang w:eastAsia="en-US"/>
        </w:rPr>
      </w:pPr>
      <w:r w:rsidRPr="005D1BB3">
        <w:rPr>
          <w:rFonts w:ascii="Calibri" w:eastAsia="Calibri" w:hAnsi="Calibri" w:cs="Arial"/>
          <w:sz w:val="22"/>
          <w:szCs w:val="22"/>
          <w:lang w:eastAsia="en-US"/>
        </w:rPr>
        <w:t>Gebunden</w:t>
      </w:r>
    </w:p>
    <w:p w:rsidR="005D1BB3" w:rsidRPr="005D1BB3" w:rsidRDefault="005D1BB3" w:rsidP="005D1BB3">
      <w:pPr>
        <w:ind w:right="567"/>
        <w:rPr>
          <w:rFonts w:ascii="Calibri" w:eastAsia="Calibri" w:hAnsi="Calibri" w:cs="Arial"/>
          <w:sz w:val="22"/>
          <w:szCs w:val="22"/>
          <w:lang w:eastAsia="en-US"/>
        </w:rPr>
      </w:pPr>
      <w:r w:rsidRPr="005D1BB3">
        <w:rPr>
          <w:rFonts w:ascii="Calibri" w:eastAsia="Calibri" w:hAnsi="Calibri" w:cs="Arial"/>
          <w:sz w:val="22"/>
          <w:szCs w:val="22"/>
          <w:lang w:eastAsia="en-US"/>
        </w:rPr>
        <w:t>EUR 20,00 [D] / EUR 20,60 [A]</w:t>
      </w:r>
    </w:p>
    <w:p w:rsidR="005D1BB3" w:rsidRPr="005D1BB3" w:rsidRDefault="005D1BB3" w:rsidP="005D1BB3">
      <w:pPr>
        <w:ind w:right="567"/>
        <w:rPr>
          <w:rFonts w:ascii="Calibri" w:eastAsia="Calibri" w:hAnsi="Calibri" w:cs="Arial"/>
          <w:sz w:val="22"/>
          <w:szCs w:val="22"/>
          <w:lang w:eastAsia="en-US"/>
        </w:rPr>
      </w:pPr>
      <w:r w:rsidRPr="005D1BB3">
        <w:rPr>
          <w:rFonts w:ascii="Calibri" w:eastAsia="Calibri" w:hAnsi="Calibri" w:cs="Arial"/>
          <w:sz w:val="22"/>
          <w:szCs w:val="22"/>
          <w:lang w:eastAsia="en-US"/>
        </w:rPr>
        <w:t>ISBN 978-3-8392-2363-5</w:t>
      </w:r>
    </w:p>
    <w:p w:rsidR="005D1BB3" w:rsidRDefault="005D1BB3" w:rsidP="005D1BB3">
      <w:pPr>
        <w:ind w:right="567"/>
        <w:rPr>
          <w:rFonts w:ascii="Calibri" w:eastAsia="Calibri" w:hAnsi="Calibri" w:cs="Arial"/>
          <w:sz w:val="22"/>
          <w:szCs w:val="22"/>
          <w:lang w:eastAsia="en-US"/>
        </w:rPr>
      </w:pPr>
      <w:r w:rsidRPr="005D1BB3">
        <w:rPr>
          <w:rFonts w:ascii="Calibri" w:eastAsia="Calibri" w:hAnsi="Calibri" w:cs="Arial"/>
          <w:sz w:val="22"/>
          <w:szCs w:val="22"/>
          <w:lang w:eastAsia="en-US"/>
        </w:rPr>
        <w:t>Erscheinungstermin: 13. Februar 2019</w:t>
      </w:r>
    </w:p>
    <w:p w:rsidR="005D1BB3" w:rsidRDefault="005D1BB3" w:rsidP="005D1BB3">
      <w:pPr>
        <w:ind w:right="567"/>
        <w:rPr>
          <w:rFonts w:ascii="Calibri" w:eastAsia="Calibri" w:hAnsi="Calibri" w:cs="Arial"/>
          <w:sz w:val="22"/>
          <w:szCs w:val="22"/>
          <w:lang w:eastAsia="en-US"/>
        </w:rPr>
      </w:pPr>
    </w:p>
    <w:p w:rsidR="005D1BB3" w:rsidRDefault="005D1BB3" w:rsidP="005D1BB3">
      <w:pPr>
        <w:ind w:right="567"/>
        <w:rPr>
          <w:rFonts w:ascii="Calibri" w:eastAsia="Calibri" w:hAnsi="Calibri" w:cs="Arial"/>
          <w:sz w:val="22"/>
          <w:szCs w:val="22"/>
          <w:lang w:eastAsia="en-US"/>
        </w:rPr>
      </w:pPr>
    </w:p>
    <w:p w:rsidR="005D1BB3" w:rsidRPr="005D1BB3" w:rsidRDefault="005D1BB3" w:rsidP="005D1BB3">
      <w:pPr>
        <w:ind w:right="567"/>
        <w:rPr>
          <w:rFonts w:ascii="Calibri" w:eastAsia="Calibri" w:hAnsi="Calibri" w:cs="Arial"/>
          <w:b/>
          <w:sz w:val="22"/>
          <w:szCs w:val="22"/>
          <w:lang w:eastAsia="en-US"/>
        </w:rPr>
      </w:pPr>
      <w:r w:rsidRPr="005D1BB3">
        <w:rPr>
          <w:rFonts w:ascii="Calibri" w:eastAsia="Calibri" w:hAnsi="Calibri" w:cs="Arial"/>
          <w:b/>
          <w:sz w:val="22"/>
          <w:szCs w:val="22"/>
          <w:lang w:eastAsia="en-US"/>
        </w:rPr>
        <w:t>Pressekontakt</w:t>
      </w:r>
    </w:p>
    <w:p w:rsidR="005D1BB3" w:rsidRDefault="005D1BB3" w:rsidP="005D1BB3">
      <w:pPr>
        <w:rPr>
          <w:rFonts w:ascii="Calibri" w:eastAsia="Calibri" w:hAnsi="Calibri"/>
          <w:color w:val="000000"/>
          <w:sz w:val="22"/>
          <w:szCs w:val="22"/>
        </w:rPr>
      </w:pPr>
    </w:p>
    <w:p w:rsidR="005D1BB3" w:rsidRPr="005D1BB3" w:rsidRDefault="005D1BB3" w:rsidP="005D1BB3">
      <w:pPr>
        <w:rPr>
          <w:rFonts w:ascii="Calibri" w:eastAsia="Calibri" w:hAnsi="Calibri"/>
          <w:color w:val="000000"/>
          <w:sz w:val="22"/>
          <w:szCs w:val="22"/>
          <w:lang w:eastAsia="en-US"/>
        </w:rPr>
      </w:pPr>
      <w:r w:rsidRPr="005D1BB3">
        <w:rPr>
          <w:rFonts w:ascii="Calibri" w:eastAsia="Calibri" w:hAnsi="Calibri"/>
          <w:color w:val="000000"/>
          <w:sz w:val="22"/>
          <w:szCs w:val="22"/>
        </w:rPr>
        <w:t>Petra Wendler</w:t>
      </w:r>
      <w:r w:rsidRPr="005D1BB3">
        <w:rPr>
          <w:rFonts w:ascii="Calibri" w:eastAsia="Calibri" w:hAnsi="Calibri"/>
          <w:color w:val="000000"/>
          <w:sz w:val="22"/>
          <w:szCs w:val="22"/>
        </w:rPr>
        <w:br/>
      </w:r>
      <w:r w:rsidRPr="005D1BB3">
        <w:rPr>
          <w:rFonts w:ascii="Calibri" w:eastAsia="Calibri" w:hAnsi="Calibri"/>
          <w:i/>
          <w:iCs/>
          <w:color w:val="000000"/>
          <w:sz w:val="22"/>
          <w:szCs w:val="22"/>
        </w:rPr>
        <w:t>Presse- und Öffentlichkeitsarbeit</w:t>
      </w:r>
    </w:p>
    <w:p w:rsidR="005D1BB3" w:rsidRPr="005D1BB3" w:rsidRDefault="005D1BB3" w:rsidP="005D1BB3">
      <w:pPr>
        <w:rPr>
          <w:rFonts w:ascii="Calibri" w:eastAsia="Calibri" w:hAnsi="Calibri"/>
          <w:color w:val="000000"/>
          <w:sz w:val="22"/>
          <w:szCs w:val="22"/>
          <w:lang w:eastAsia="en-US"/>
        </w:rPr>
      </w:pPr>
      <w:r w:rsidRPr="005D1BB3">
        <w:rPr>
          <w:rFonts w:ascii="Calibri" w:eastAsia="Calibri" w:hAnsi="Calibri"/>
          <w:color w:val="000000"/>
          <w:sz w:val="22"/>
          <w:szCs w:val="22"/>
        </w:rPr>
        <w:t> </w:t>
      </w:r>
    </w:p>
    <w:p w:rsidR="005D1BB3" w:rsidRPr="005D1BB3" w:rsidRDefault="005D1BB3" w:rsidP="005D1BB3">
      <w:pPr>
        <w:rPr>
          <w:rFonts w:ascii="Calibri" w:eastAsia="Calibri" w:hAnsi="Calibri"/>
          <w:color w:val="000000"/>
          <w:sz w:val="22"/>
          <w:szCs w:val="22"/>
          <w:lang w:eastAsia="en-US"/>
        </w:rPr>
      </w:pPr>
      <w:r w:rsidRPr="005D1BB3">
        <w:rPr>
          <w:rFonts w:ascii="Calibri" w:eastAsia="Calibri" w:hAnsi="Calibri"/>
          <w:b/>
          <w:bCs/>
          <w:color w:val="000000"/>
          <w:sz w:val="20"/>
          <w:szCs w:val="20"/>
        </w:rPr>
        <w:t>Gmeiner-Verlag GmbH</w:t>
      </w:r>
      <w:r w:rsidRPr="005D1BB3">
        <w:rPr>
          <w:rFonts w:ascii="Calibri" w:eastAsia="Calibri" w:hAnsi="Calibri"/>
          <w:color w:val="000000"/>
          <w:sz w:val="20"/>
          <w:szCs w:val="20"/>
        </w:rPr>
        <w:br/>
        <w:t xml:space="preserve">Im </w:t>
      </w:r>
      <w:proofErr w:type="spellStart"/>
      <w:r w:rsidRPr="005D1BB3">
        <w:rPr>
          <w:rFonts w:ascii="Calibri" w:eastAsia="Calibri" w:hAnsi="Calibri"/>
          <w:color w:val="000000"/>
          <w:sz w:val="20"/>
          <w:szCs w:val="20"/>
        </w:rPr>
        <w:t>Ehnried</w:t>
      </w:r>
      <w:proofErr w:type="spellEnd"/>
      <w:r w:rsidRPr="005D1BB3">
        <w:rPr>
          <w:rFonts w:ascii="Calibri" w:eastAsia="Calibri" w:hAnsi="Calibri"/>
          <w:color w:val="000000"/>
          <w:sz w:val="20"/>
          <w:szCs w:val="20"/>
        </w:rPr>
        <w:t xml:space="preserve"> 5</w:t>
      </w:r>
      <w:r w:rsidRPr="005D1BB3">
        <w:rPr>
          <w:rFonts w:ascii="Calibri" w:eastAsia="Calibri" w:hAnsi="Calibri"/>
          <w:color w:val="000000"/>
          <w:sz w:val="20"/>
          <w:szCs w:val="20"/>
        </w:rPr>
        <w:br/>
        <w:t>88605 Meßkirch</w:t>
      </w:r>
    </w:p>
    <w:p w:rsidR="005D1BB3" w:rsidRPr="005D1BB3" w:rsidRDefault="005D1BB3" w:rsidP="005D1BB3">
      <w:pPr>
        <w:rPr>
          <w:rFonts w:ascii="Calibri" w:eastAsia="Calibri" w:hAnsi="Calibri"/>
          <w:color w:val="000000"/>
          <w:sz w:val="22"/>
          <w:szCs w:val="22"/>
          <w:lang w:eastAsia="en-US"/>
        </w:rPr>
      </w:pPr>
      <w:r w:rsidRPr="005D1BB3">
        <w:rPr>
          <w:rFonts w:ascii="Calibri" w:eastAsia="Calibri" w:hAnsi="Calibri"/>
          <w:color w:val="000000"/>
          <w:sz w:val="20"/>
          <w:szCs w:val="20"/>
        </w:rPr>
        <w:br/>
        <w:t>Telefon 07575/2095-153</w:t>
      </w:r>
      <w:r w:rsidRPr="005D1BB3">
        <w:rPr>
          <w:rFonts w:ascii="Calibri" w:eastAsia="Calibri" w:hAnsi="Calibri"/>
          <w:color w:val="000000"/>
          <w:sz w:val="20"/>
          <w:szCs w:val="20"/>
        </w:rPr>
        <w:br/>
        <w:t>Telefax 07575/2095-29</w:t>
      </w:r>
    </w:p>
    <w:p w:rsidR="005D1BB3" w:rsidRPr="005D1BB3" w:rsidRDefault="005D1BB3" w:rsidP="005D1BB3">
      <w:pPr>
        <w:rPr>
          <w:rFonts w:ascii="Calibri" w:eastAsia="Calibri" w:hAnsi="Calibri"/>
          <w:color w:val="000000"/>
          <w:sz w:val="22"/>
          <w:szCs w:val="22"/>
          <w:lang w:eastAsia="en-US"/>
        </w:rPr>
      </w:pPr>
      <w:r w:rsidRPr="005D1BB3">
        <w:rPr>
          <w:rFonts w:ascii="Calibri" w:eastAsia="Calibri" w:hAnsi="Calibri"/>
          <w:color w:val="000000"/>
          <w:sz w:val="20"/>
          <w:szCs w:val="20"/>
        </w:rPr>
        <w:br/>
      </w:r>
      <w:hyperlink r:id="rId14" w:history="1">
        <w:r w:rsidRPr="005D1BB3">
          <w:rPr>
            <w:rFonts w:ascii="Calibri" w:eastAsia="Calibri" w:hAnsi="Calibri"/>
            <w:color w:val="000000"/>
            <w:sz w:val="20"/>
            <w:szCs w:val="20"/>
            <w:u w:val="single"/>
          </w:rPr>
          <w:t>petra.wendler@gmeiner-verlag.de</w:t>
        </w:r>
      </w:hyperlink>
      <w:r w:rsidRPr="005D1BB3">
        <w:rPr>
          <w:rFonts w:ascii="Calibri" w:eastAsia="Calibri" w:hAnsi="Calibri"/>
          <w:color w:val="000000"/>
          <w:sz w:val="20"/>
          <w:szCs w:val="20"/>
        </w:rPr>
        <w:br/>
      </w:r>
      <w:hyperlink r:id="rId15" w:history="1">
        <w:r w:rsidRPr="005D1BB3">
          <w:rPr>
            <w:rFonts w:ascii="Calibri" w:eastAsia="Calibri" w:hAnsi="Calibri"/>
            <w:color w:val="0000FF"/>
            <w:sz w:val="20"/>
            <w:szCs w:val="20"/>
            <w:u w:val="single"/>
          </w:rPr>
          <w:t>http://www.gmeiner-verlag.de</w:t>
        </w:r>
      </w:hyperlink>
    </w:p>
    <w:p w:rsidR="005D1BB3" w:rsidRPr="005D1BB3" w:rsidRDefault="005D1BB3" w:rsidP="005D1BB3">
      <w:pPr>
        <w:rPr>
          <w:rFonts w:ascii="Calibri" w:eastAsia="Calibri" w:hAnsi="Calibri"/>
          <w:color w:val="000000"/>
          <w:sz w:val="22"/>
          <w:szCs w:val="22"/>
          <w:lang w:eastAsia="en-US"/>
        </w:rPr>
      </w:pPr>
      <w:r w:rsidRPr="005D1BB3">
        <w:rPr>
          <w:rFonts w:ascii="Calibri" w:eastAsia="Calibri" w:hAnsi="Calibri"/>
          <w:color w:val="000000"/>
          <w:sz w:val="22"/>
          <w:szCs w:val="22"/>
        </w:rPr>
        <w:t> </w:t>
      </w:r>
    </w:p>
    <w:p w:rsidR="005D1BB3" w:rsidRPr="005D1BB3" w:rsidRDefault="005D1BB3" w:rsidP="005D1BB3">
      <w:pPr>
        <w:rPr>
          <w:rFonts w:ascii="Calibri" w:eastAsia="Calibri" w:hAnsi="Calibri"/>
          <w:color w:val="000000"/>
          <w:sz w:val="22"/>
          <w:szCs w:val="22"/>
          <w:lang w:eastAsia="en-US"/>
        </w:rPr>
      </w:pPr>
      <w:r w:rsidRPr="005D1BB3">
        <w:rPr>
          <w:rFonts w:ascii="Calibri" w:eastAsia="Calibri" w:hAnsi="Calibri"/>
          <w:color w:val="000000"/>
          <w:sz w:val="16"/>
          <w:szCs w:val="16"/>
        </w:rPr>
        <w:t>Amtsgericht Ulm - Registergericht - HRB 711091</w:t>
      </w:r>
    </w:p>
    <w:p w:rsidR="005D1BB3" w:rsidRPr="005D1BB3" w:rsidRDefault="005D1BB3" w:rsidP="005D1BB3">
      <w:pPr>
        <w:rPr>
          <w:rFonts w:ascii="Calibri" w:eastAsia="Calibri" w:hAnsi="Calibri"/>
          <w:color w:val="000000"/>
          <w:sz w:val="22"/>
          <w:szCs w:val="22"/>
          <w:lang w:eastAsia="en-US"/>
        </w:rPr>
      </w:pPr>
      <w:r w:rsidRPr="005D1BB3">
        <w:rPr>
          <w:rFonts w:ascii="Calibri" w:eastAsia="Calibri" w:hAnsi="Calibri"/>
          <w:color w:val="000000"/>
          <w:sz w:val="16"/>
          <w:szCs w:val="16"/>
        </w:rPr>
        <w:t>Geschäftsführer: Armin Gmeiner</w:t>
      </w:r>
    </w:p>
    <w:p w:rsidR="00566624" w:rsidRPr="001164EF" w:rsidRDefault="005D1BB3" w:rsidP="005D1BB3">
      <w:pPr>
        <w:pStyle w:val="Textkrper2"/>
        <w:tabs>
          <w:tab w:val="left" w:pos="8460"/>
        </w:tabs>
        <w:ind w:right="851"/>
        <w:rPr>
          <w:rFonts w:ascii="Calibri" w:hAnsi="Calibri" w:cs="Calibri"/>
          <w:sz w:val="22"/>
          <w:szCs w:val="22"/>
        </w:rPr>
      </w:pPr>
      <w:r w:rsidRPr="005D1BB3">
        <w:rPr>
          <w:rFonts w:ascii="Calibri" w:eastAsia="Calibri" w:hAnsi="Calibri"/>
          <w:b w:val="0"/>
          <w:color w:val="000000"/>
          <w:sz w:val="16"/>
          <w:szCs w:val="16"/>
        </w:rPr>
        <w:t>VAT-ID-Nr.: 85481/40707</w:t>
      </w:r>
    </w:p>
    <w:sectPr w:rsidR="00566624" w:rsidRPr="001164EF" w:rsidSect="009D636B">
      <w:headerReference w:type="default" r:id="rId16"/>
      <w:pgSz w:w="11906" w:h="16838"/>
      <w:pgMar w:top="851"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24" w:rsidRDefault="00566624" w:rsidP="00A923F4">
      <w:r>
        <w:separator/>
      </w:r>
    </w:p>
  </w:endnote>
  <w:endnote w:type="continuationSeparator" w:id="0">
    <w:p w:rsidR="00566624" w:rsidRDefault="0056662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24" w:rsidRDefault="00566624" w:rsidP="00A923F4">
      <w:r>
        <w:separator/>
      </w:r>
    </w:p>
  </w:footnote>
  <w:footnote w:type="continuationSeparator" w:id="0">
    <w:p w:rsidR="00566624" w:rsidRDefault="0056662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3C" w:rsidRDefault="0056662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0F732E"/>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66624"/>
    <w:rsid w:val="005725F6"/>
    <w:rsid w:val="0058015E"/>
    <w:rsid w:val="00591EDE"/>
    <w:rsid w:val="005B406B"/>
    <w:rsid w:val="005B6CDE"/>
    <w:rsid w:val="005C073C"/>
    <w:rsid w:val="005D1BB3"/>
    <w:rsid w:val="005E47F2"/>
    <w:rsid w:val="006042D3"/>
    <w:rsid w:val="00624814"/>
    <w:rsid w:val="00624FC7"/>
    <w:rsid w:val="0062520D"/>
    <w:rsid w:val="00626007"/>
    <w:rsid w:val="006361E6"/>
    <w:rsid w:val="00660DF0"/>
    <w:rsid w:val="00662C8F"/>
    <w:rsid w:val="006679E4"/>
    <w:rsid w:val="00677678"/>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636B"/>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9574D30-C47E-4E38-95B3-B784C877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3635.jpg" TargetMode="External"/><Relationship Id="rId13" Type="http://schemas.openxmlformats.org/officeDocument/2006/relationships/hyperlink" Target="mailto:petra.wendler@gmeiner-verla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becker-zdenka.jpg" TargetMode="External"/><Relationship Id="rId5" Type="http://schemas.openxmlformats.org/officeDocument/2006/relationships/webSettings" Target="webSettings.xml"/><Relationship Id="rId15" Type="http://schemas.openxmlformats.org/officeDocument/2006/relationships/hyperlink" Target="http://www.gmeiner-verlag.de" TargetMode="External"/><Relationship Id="rId10" Type="http://schemas.openxmlformats.org/officeDocument/2006/relationships/image" Target="https://www.gmeiner-verlag.de/images/verlag/cover/mittel/978383922363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etra.wendler@gmeiner-verl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2E2A9-69E1-4403-B071-C3C2CECE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6F4B3BDB.dotm</Template>
  <TotalTime>0</TotalTime>
  <Pages>2</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2018-12-07T08:50:00Z</dcterms:created>
  <dcterms:modified xsi:type="dcterms:W3CDTF">2018-12-10T10:02:00Z</dcterms:modified>
</cp:coreProperties>
</file>