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8A" w:rsidRPr="00A66A17" w:rsidRDefault="00E13E8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13E8A" w:rsidRPr="002B767E" w:rsidRDefault="00E13E8A" w:rsidP="001164EF">
      <w:pPr>
        <w:ind w:right="851"/>
        <w:rPr>
          <w:rFonts w:ascii="Calibri" w:hAnsi="Calibri" w:cs="Calibri"/>
          <w:b/>
          <w:sz w:val="22"/>
          <w:szCs w:val="22"/>
        </w:rPr>
      </w:pPr>
      <w:r w:rsidRPr="002B767E">
        <w:rPr>
          <w:rFonts w:ascii="Calibri" w:hAnsi="Calibri" w:cs="Calibri"/>
          <w:b/>
          <w:sz w:val="22"/>
          <w:szCs w:val="22"/>
        </w:rPr>
        <w:t>»</w:t>
      </w:r>
      <w:r w:rsidRPr="007D469B">
        <w:rPr>
          <w:rFonts w:ascii="Calibri" w:hAnsi="Calibri" w:cs="Calibri"/>
          <w:b/>
          <w:noProof/>
          <w:sz w:val="22"/>
          <w:szCs w:val="22"/>
        </w:rPr>
        <w:t>Hopfenkiller</w:t>
      </w:r>
      <w:r>
        <w:rPr>
          <w:rFonts w:ascii="Calibri" w:hAnsi="Calibri" w:cs="Calibri"/>
          <w:b/>
          <w:sz w:val="22"/>
          <w:szCs w:val="22"/>
        </w:rPr>
        <w:t xml:space="preserve">« von </w:t>
      </w:r>
      <w:r w:rsidRPr="007D469B">
        <w:rPr>
          <w:rFonts w:ascii="Calibri" w:hAnsi="Calibri" w:cs="Calibri"/>
          <w:b/>
          <w:noProof/>
          <w:sz w:val="22"/>
          <w:szCs w:val="22"/>
        </w:rPr>
        <w:t>Andreas Schröfl</w:t>
      </w:r>
    </w:p>
    <w:p w:rsidR="00E13E8A" w:rsidRDefault="00E13E8A" w:rsidP="001164EF">
      <w:pPr>
        <w:ind w:right="851"/>
        <w:rPr>
          <w:rFonts w:ascii="Calibri" w:hAnsi="Calibri" w:cs="Calibri"/>
          <w:sz w:val="22"/>
          <w:szCs w:val="22"/>
        </w:rPr>
      </w:pPr>
      <w:r w:rsidRPr="001164EF">
        <w:rPr>
          <w:rFonts w:ascii="Calibri" w:hAnsi="Calibri" w:cs="Calibri"/>
          <w:sz w:val="22"/>
          <w:szCs w:val="22"/>
        </w:rPr>
        <w:t xml:space="preserve">Meßkirch, </w:t>
      </w:r>
      <w:r w:rsidRPr="007D469B">
        <w:rPr>
          <w:rFonts w:ascii="Calibri" w:hAnsi="Calibri" w:cs="Calibri"/>
          <w:noProof/>
          <w:sz w:val="22"/>
          <w:szCs w:val="22"/>
        </w:rPr>
        <w:t>April 2018</w:t>
      </w:r>
    </w:p>
    <w:p w:rsidR="00E13E8A" w:rsidRDefault="00E13E8A" w:rsidP="001164EF">
      <w:pPr>
        <w:ind w:right="851"/>
        <w:rPr>
          <w:rFonts w:ascii="Calibri" w:hAnsi="Calibri" w:cs="Calibri"/>
          <w:sz w:val="22"/>
          <w:szCs w:val="22"/>
        </w:rPr>
      </w:pPr>
    </w:p>
    <w:p w:rsidR="00E13E8A" w:rsidRPr="001164EF" w:rsidRDefault="00E13E8A" w:rsidP="001164EF">
      <w:pPr>
        <w:pStyle w:val="Textkrper2"/>
        <w:tabs>
          <w:tab w:val="left" w:pos="8460"/>
        </w:tabs>
        <w:ind w:right="851"/>
        <w:rPr>
          <w:rFonts w:ascii="Calibri" w:hAnsi="Calibri" w:cs="Calibri"/>
          <w:sz w:val="22"/>
          <w:szCs w:val="22"/>
        </w:rPr>
      </w:pPr>
    </w:p>
    <w:p w:rsidR="00E13E8A" w:rsidRPr="001164EF" w:rsidRDefault="00915E69"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Der Tod braut mit</w:t>
      </w:r>
      <w:r w:rsidR="00E13E8A" w:rsidRPr="001164EF">
        <w:rPr>
          <w:rFonts w:ascii="Calibri" w:hAnsi="Calibri" w:cs="Calibri"/>
          <w:szCs w:val="32"/>
        </w:rPr>
        <w:br/>
      </w:r>
      <w:r>
        <w:rPr>
          <w:rFonts w:ascii="Calibri" w:hAnsi="Calibri" w:cs="Calibri"/>
          <w:sz w:val="22"/>
          <w:szCs w:val="22"/>
        </w:rPr>
        <w:t xml:space="preserve">Andreas Schröfl veröffentlicht den vierten Fall für den </w:t>
      </w:r>
      <w:r w:rsidR="007B269C">
        <w:rPr>
          <w:rFonts w:ascii="Calibri" w:hAnsi="Calibri" w:cs="Calibri"/>
          <w:sz w:val="22"/>
          <w:szCs w:val="22"/>
        </w:rPr>
        <w:t>»</w:t>
      </w:r>
      <w:proofErr w:type="spellStart"/>
      <w:r>
        <w:rPr>
          <w:rFonts w:ascii="Calibri" w:hAnsi="Calibri" w:cs="Calibri"/>
          <w:sz w:val="22"/>
          <w:szCs w:val="22"/>
        </w:rPr>
        <w:t>Sanktus</w:t>
      </w:r>
      <w:proofErr w:type="spellEnd"/>
      <w:r w:rsidR="007B269C">
        <w:rPr>
          <w:rFonts w:ascii="Calibri" w:hAnsi="Calibri" w:cs="Calibri"/>
          <w:sz w:val="22"/>
          <w:szCs w:val="22"/>
        </w:rPr>
        <w:t>«</w:t>
      </w:r>
    </w:p>
    <w:p w:rsidR="00E13E8A" w:rsidRPr="006679E4" w:rsidRDefault="00915E69" w:rsidP="002E5ADB">
      <w:pPr>
        <w:tabs>
          <w:tab w:val="left" w:pos="9000"/>
        </w:tabs>
        <w:spacing w:before="120" w:line="276" w:lineRule="auto"/>
        <w:ind w:right="850"/>
        <w:rPr>
          <w:rFonts w:ascii="Calibri" w:hAnsi="Calibri" w:cs="Calibri"/>
          <w:sz w:val="22"/>
          <w:szCs w:val="22"/>
          <w:lang w:bidi="de-DE"/>
        </w:rPr>
      </w:pPr>
      <w:r>
        <w:rPr>
          <w:rFonts w:ascii="Calibri" w:hAnsi="Calibri" w:cs="Calibri"/>
          <w:sz w:val="22"/>
          <w:szCs w:val="22"/>
          <w:lang w:bidi="de-DE"/>
        </w:rPr>
        <w:t xml:space="preserve">Mit dem München-Krimi »Brauerehre« (2015) startete Andreas Schröfl die erfolgreiche Reihe um den Serienhelden Alfred </w:t>
      </w:r>
      <w:proofErr w:type="spellStart"/>
      <w:r>
        <w:rPr>
          <w:rFonts w:ascii="Calibri" w:hAnsi="Calibri" w:cs="Calibri"/>
          <w:sz w:val="22"/>
          <w:szCs w:val="22"/>
          <w:lang w:bidi="de-DE"/>
        </w:rPr>
        <w:t>Sanktjohanser</w:t>
      </w:r>
      <w:proofErr w:type="spellEnd"/>
      <w:r>
        <w:rPr>
          <w:rFonts w:ascii="Calibri" w:hAnsi="Calibri" w:cs="Calibri"/>
          <w:sz w:val="22"/>
          <w:szCs w:val="22"/>
          <w:lang w:bidi="de-DE"/>
        </w:rPr>
        <w:t xml:space="preserve">, genannt </w:t>
      </w:r>
      <w:r w:rsidR="00E62F20">
        <w:rPr>
          <w:rFonts w:ascii="Calibri" w:hAnsi="Calibri" w:cs="Calibri"/>
          <w:sz w:val="22"/>
          <w:szCs w:val="22"/>
          <w:lang w:bidi="de-DE"/>
        </w:rPr>
        <w:t xml:space="preserve">»der </w:t>
      </w:r>
      <w:proofErr w:type="spellStart"/>
      <w:r>
        <w:rPr>
          <w:rFonts w:ascii="Calibri" w:hAnsi="Calibri" w:cs="Calibri"/>
          <w:sz w:val="22"/>
          <w:szCs w:val="22"/>
          <w:lang w:bidi="de-DE"/>
        </w:rPr>
        <w:t>Sa</w:t>
      </w:r>
      <w:r w:rsidR="00E62F20">
        <w:rPr>
          <w:rFonts w:ascii="Calibri" w:hAnsi="Calibri" w:cs="Calibri"/>
          <w:sz w:val="22"/>
          <w:szCs w:val="22"/>
          <w:lang w:bidi="de-DE"/>
        </w:rPr>
        <w:t>n</w:t>
      </w:r>
      <w:r>
        <w:rPr>
          <w:rFonts w:ascii="Calibri" w:hAnsi="Calibri" w:cs="Calibri"/>
          <w:sz w:val="22"/>
          <w:szCs w:val="22"/>
          <w:lang w:bidi="de-DE"/>
        </w:rPr>
        <w:t>ktus</w:t>
      </w:r>
      <w:proofErr w:type="spellEnd"/>
      <w:r w:rsidR="00E62F20">
        <w:rPr>
          <w:rFonts w:ascii="Calibri" w:hAnsi="Calibri" w:cs="Calibri"/>
          <w:sz w:val="22"/>
          <w:szCs w:val="22"/>
          <w:lang w:bidi="de-DE"/>
        </w:rPr>
        <w:t>«</w:t>
      </w:r>
      <w:r>
        <w:rPr>
          <w:rFonts w:ascii="Calibri" w:hAnsi="Calibri" w:cs="Calibri"/>
          <w:sz w:val="22"/>
          <w:szCs w:val="22"/>
          <w:lang w:bidi="de-DE"/>
        </w:rPr>
        <w:t>.</w:t>
      </w:r>
      <w:r w:rsidR="00E62F20">
        <w:rPr>
          <w:rFonts w:ascii="Calibri" w:hAnsi="Calibri" w:cs="Calibri"/>
          <w:sz w:val="22"/>
          <w:szCs w:val="22"/>
          <w:lang w:bidi="de-DE"/>
        </w:rPr>
        <w:t xml:space="preserve"> Der ehemalige Bierbrauer und Ex-Polizist stolpert immer wieder ungeahnt in brisante Mordermittlungen</w:t>
      </w:r>
      <w:r w:rsidR="001A670A">
        <w:rPr>
          <w:rFonts w:ascii="Calibri" w:hAnsi="Calibri" w:cs="Calibri"/>
          <w:sz w:val="22"/>
          <w:szCs w:val="22"/>
          <w:lang w:bidi="de-DE"/>
        </w:rPr>
        <w:t>, so auch in</w:t>
      </w:r>
      <w:r w:rsidR="00B67D79">
        <w:rPr>
          <w:rFonts w:ascii="Calibri" w:hAnsi="Calibri" w:cs="Calibri"/>
          <w:sz w:val="22"/>
          <w:szCs w:val="22"/>
          <w:lang w:bidi="de-DE"/>
        </w:rPr>
        <w:t xml:space="preserve"> </w:t>
      </w:r>
      <w:r w:rsidR="00B67D79">
        <w:rPr>
          <w:rFonts w:ascii="Calibri" w:hAnsi="Calibri" w:cs="Calibri"/>
          <w:sz w:val="22"/>
          <w:szCs w:val="22"/>
          <w:lang w:bidi="de-DE"/>
        </w:rPr>
        <w:t>seinem vierten Fall</w:t>
      </w:r>
      <w:r w:rsidR="001A670A">
        <w:rPr>
          <w:rFonts w:ascii="Calibri" w:hAnsi="Calibri" w:cs="Calibri"/>
          <w:sz w:val="22"/>
          <w:szCs w:val="22"/>
          <w:lang w:bidi="de-DE"/>
        </w:rPr>
        <w:t xml:space="preserve"> »Hopfenkiller«</w:t>
      </w:r>
      <w:r w:rsidR="00E62F20">
        <w:rPr>
          <w:rFonts w:ascii="Calibri" w:hAnsi="Calibri" w:cs="Calibri"/>
          <w:sz w:val="22"/>
          <w:szCs w:val="22"/>
          <w:lang w:bidi="de-DE"/>
        </w:rPr>
        <w:t xml:space="preserve">. Der </w:t>
      </w:r>
      <w:r w:rsidR="001A670A">
        <w:rPr>
          <w:rFonts w:ascii="Calibri" w:hAnsi="Calibri" w:cs="Calibri"/>
          <w:sz w:val="22"/>
          <w:szCs w:val="22"/>
          <w:lang w:bidi="de-DE"/>
        </w:rPr>
        <w:t xml:space="preserve">frischgebackene </w:t>
      </w:r>
      <w:proofErr w:type="spellStart"/>
      <w:r w:rsidR="001A670A">
        <w:rPr>
          <w:rFonts w:ascii="Calibri" w:hAnsi="Calibri" w:cs="Calibri"/>
          <w:sz w:val="22"/>
          <w:szCs w:val="22"/>
          <w:lang w:bidi="de-DE"/>
        </w:rPr>
        <w:t>Craftbier</w:t>
      </w:r>
      <w:proofErr w:type="spellEnd"/>
      <w:r w:rsidR="001A670A">
        <w:rPr>
          <w:rFonts w:ascii="Calibri" w:hAnsi="Calibri" w:cs="Calibri"/>
          <w:sz w:val="22"/>
          <w:szCs w:val="22"/>
          <w:lang w:bidi="de-DE"/>
        </w:rPr>
        <w:t xml:space="preserve">-Shop-Besitzer soll als Experte den Mord an zwei wohlhabenden Bierbrauern aufklären. </w:t>
      </w:r>
      <w:r w:rsidR="00B67D79">
        <w:rPr>
          <w:rFonts w:ascii="Calibri" w:hAnsi="Calibri" w:cs="Calibri"/>
          <w:sz w:val="22"/>
          <w:szCs w:val="22"/>
          <w:lang w:bidi="de-DE"/>
        </w:rPr>
        <w:t>S</w:t>
      </w:r>
      <w:r w:rsidR="001A670A">
        <w:rPr>
          <w:rFonts w:ascii="Calibri" w:hAnsi="Calibri" w:cs="Calibri"/>
          <w:sz w:val="22"/>
          <w:szCs w:val="22"/>
          <w:lang w:bidi="de-DE"/>
        </w:rPr>
        <w:t xml:space="preserve">eine Recherchen </w:t>
      </w:r>
      <w:r w:rsidR="00B67D79">
        <w:rPr>
          <w:rFonts w:ascii="Calibri" w:hAnsi="Calibri" w:cs="Calibri"/>
          <w:sz w:val="22"/>
          <w:szCs w:val="22"/>
          <w:lang w:bidi="de-DE"/>
        </w:rPr>
        <w:t xml:space="preserve">führen ihn </w:t>
      </w:r>
      <w:bookmarkStart w:id="0" w:name="_GoBack"/>
      <w:bookmarkEnd w:id="0"/>
      <w:r w:rsidR="001A670A">
        <w:rPr>
          <w:rFonts w:ascii="Calibri" w:hAnsi="Calibri" w:cs="Calibri"/>
          <w:sz w:val="22"/>
          <w:szCs w:val="22"/>
          <w:lang w:bidi="de-DE"/>
        </w:rPr>
        <w:t xml:space="preserve">ins Umfeld der </w:t>
      </w:r>
      <w:r w:rsidR="007B269C">
        <w:rPr>
          <w:rFonts w:ascii="Calibri" w:hAnsi="Calibri" w:cs="Calibri"/>
          <w:sz w:val="22"/>
          <w:szCs w:val="22"/>
          <w:lang w:bidi="de-DE"/>
        </w:rPr>
        <w:t xml:space="preserve">Münchner </w:t>
      </w:r>
      <w:proofErr w:type="spellStart"/>
      <w:r w:rsidR="001A670A">
        <w:rPr>
          <w:rFonts w:ascii="Calibri" w:hAnsi="Calibri" w:cs="Calibri"/>
          <w:sz w:val="22"/>
          <w:szCs w:val="22"/>
          <w:lang w:bidi="de-DE"/>
        </w:rPr>
        <w:t>Craftbier</w:t>
      </w:r>
      <w:proofErr w:type="spellEnd"/>
      <w:r w:rsidR="001A670A">
        <w:rPr>
          <w:rFonts w:ascii="Calibri" w:hAnsi="Calibri" w:cs="Calibri"/>
          <w:sz w:val="22"/>
          <w:szCs w:val="22"/>
          <w:lang w:bidi="de-DE"/>
        </w:rPr>
        <w:t xml:space="preserve">-Brauereien. </w:t>
      </w:r>
      <w:r w:rsidR="008828A7">
        <w:rPr>
          <w:rFonts w:ascii="Calibri" w:hAnsi="Calibri" w:cs="Calibri"/>
          <w:sz w:val="22"/>
          <w:szCs w:val="22"/>
          <w:lang w:bidi="de-DE"/>
        </w:rPr>
        <w:t xml:space="preserve">Konkurrenzkampf, Marktwettbewerb und Manipulation beherrschen die Szenerie und liefern dem </w:t>
      </w:r>
      <w:proofErr w:type="spellStart"/>
      <w:r w:rsidR="008828A7">
        <w:rPr>
          <w:rFonts w:ascii="Calibri" w:hAnsi="Calibri" w:cs="Calibri"/>
          <w:sz w:val="22"/>
          <w:szCs w:val="22"/>
          <w:lang w:bidi="de-DE"/>
        </w:rPr>
        <w:t>Sanktus</w:t>
      </w:r>
      <w:proofErr w:type="spellEnd"/>
      <w:r w:rsidR="008828A7">
        <w:rPr>
          <w:rFonts w:ascii="Calibri" w:hAnsi="Calibri" w:cs="Calibri"/>
          <w:sz w:val="22"/>
          <w:szCs w:val="22"/>
          <w:lang w:bidi="de-DE"/>
        </w:rPr>
        <w:t xml:space="preserve"> den ersten Verdächtigen. </w:t>
      </w:r>
      <w:r w:rsidR="007B269C">
        <w:rPr>
          <w:rFonts w:ascii="Calibri" w:hAnsi="Calibri" w:cs="Calibri"/>
          <w:sz w:val="22"/>
          <w:szCs w:val="22"/>
          <w:lang w:bidi="de-DE"/>
        </w:rPr>
        <w:t xml:space="preserve">Doch bald gerät auch er </w:t>
      </w:r>
      <w:r w:rsidR="002F049C">
        <w:rPr>
          <w:rFonts w:ascii="Calibri" w:hAnsi="Calibri" w:cs="Calibri"/>
          <w:sz w:val="22"/>
          <w:szCs w:val="22"/>
          <w:lang w:bidi="de-DE"/>
        </w:rPr>
        <w:t xml:space="preserve">unter Mordverdacht. Erneut ergänzen sich das Zusammenspiel der Charaktere, Dialektpassagen, markante Tatorte und mitreisende Szenen zu einem typischen </w:t>
      </w:r>
      <w:proofErr w:type="spellStart"/>
      <w:r w:rsidR="002F049C">
        <w:rPr>
          <w:rFonts w:ascii="Calibri" w:hAnsi="Calibri" w:cs="Calibri"/>
          <w:sz w:val="22"/>
          <w:szCs w:val="22"/>
          <w:lang w:bidi="de-DE"/>
        </w:rPr>
        <w:t>Sanktus</w:t>
      </w:r>
      <w:proofErr w:type="spellEnd"/>
      <w:r w:rsidR="002F049C">
        <w:rPr>
          <w:rFonts w:ascii="Calibri" w:hAnsi="Calibri" w:cs="Calibri"/>
          <w:sz w:val="22"/>
          <w:szCs w:val="22"/>
          <w:lang w:bidi="de-DE"/>
        </w:rPr>
        <w:t>-Krimi. Dabei lässt der Autor mit der Erwähnung des Münchner Amoklauf</w:t>
      </w:r>
      <w:r w:rsidR="00C240F9">
        <w:rPr>
          <w:rFonts w:ascii="Calibri" w:hAnsi="Calibri" w:cs="Calibri"/>
          <w:sz w:val="22"/>
          <w:szCs w:val="22"/>
          <w:lang w:bidi="de-DE"/>
        </w:rPr>
        <w:t>s</w:t>
      </w:r>
      <w:r w:rsidR="002F049C">
        <w:rPr>
          <w:rFonts w:ascii="Calibri" w:hAnsi="Calibri" w:cs="Calibri"/>
          <w:sz w:val="22"/>
          <w:szCs w:val="22"/>
          <w:lang w:bidi="de-DE"/>
        </w:rPr>
        <w:t xml:space="preserve"> im OEZ und dem Bierfestival am </w:t>
      </w:r>
      <w:proofErr w:type="spellStart"/>
      <w:r w:rsidR="002F049C">
        <w:rPr>
          <w:rFonts w:ascii="Calibri" w:hAnsi="Calibri" w:cs="Calibri"/>
          <w:sz w:val="22"/>
          <w:szCs w:val="22"/>
          <w:lang w:bidi="de-DE"/>
        </w:rPr>
        <w:t>Odeonsplatz</w:t>
      </w:r>
      <w:proofErr w:type="spellEnd"/>
      <w:r w:rsidR="00C240F9">
        <w:rPr>
          <w:rFonts w:ascii="Calibri" w:hAnsi="Calibri" w:cs="Calibri"/>
          <w:sz w:val="22"/>
          <w:szCs w:val="22"/>
          <w:lang w:bidi="de-DE"/>
        </w:rPr>
        <w:t xml:space="preserve"> reale Ereignisse in die Handlung einfließen.</w:t>
      </w:r>
    </w:p>
    <w:p w:rsidR="00E13E8A" w:rsidRDefault="00E13E8A" w:rsidP="000F45B4">
      <w:pPr>
        <w:tabs>
          <w:tab w:val="left" w:pos="9000"/>
        </w:tabs>
        <w:spacing w:before="120" w:line="276" w:lineRule="auto"/>
        <w:ind w:right="850"/>
        <w:rPr>
          <w:rFonts w:ascii="Calibri" w:hAnsi="Calibri" w:cs="Calibri"/>
          <w:sz w:val="22"/>
          <w:szCs w:val="22"/>
        </w:rPr>
      </w:pPr>
    </w:p>
    <w:p w:rsidR="00E13E8A" w:rsidRPr="002B767E" w:rsidRDefault="00E13E8A"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13E8A" w:rsidRDefault="00E13E8A" w:rsidP="00DB15D6">
      <w:pPr>
        <w:tabs>
          <w:tab w:val="left" w:pos="9000"/>
        </w:tabs>
        <w:spacing w:line="276" w:lineRule="auto"/>
        <w:ind w:right="850"/>
        <w:rPr>
          <w:rFonts w:ascii="Calibri" w:hAnsi="Calibri" w:cs="Calibri"/>
          <w:sz w:val="22"/>
          <w:szCs w:val="22"/>
        </w:rPr>
      </w:pPr>
      <w:r w:rsidRPr="007D469B">
        <w:rPr>
          <w:rFonts w:ascii="Calibri" w:hAnsi="Calibri" w:cs="Calibri"/>
          <w:noProof/>
          <w:sz w:val="22"/>
          <w:szCs w:val="22"/>
        </w:rPr>
        <w:t>Garreth Vane, amerikanische Craftbier-Ikone, eröffnet in München seine erste Brauerei. Den konventionellen Bierherstellern sowie dem Reinheitsgebot sagt er den Kampf an. Bald darauf werden der Besitzer der größten Craftbier-Brauerei Münchens tot in der Isar aufgefunden, sein Konkurrent erschlagen auf dem Brauereihof entdeckt und im Münchner Bier unerlaubte Zutaten nachgewiesen. Steckt Vane hinter den Taten? Kommissar Bichlmaier bittet Alfred Sanktjohanser um Unterstützung. Ein Fall, der den Sanktus an seine Grenzen bringt.</w:t>
      </w:r>
    </w:p>
    <w:p w:rsidR="00E13E8A" w:rsidRDefault="00E13E8A" w:rsidP="00C240F9">
      <w:pPr>
        <w:tabs>
          <w:tab w:val="left" w:pos="9000"/>
        </w:tabs>
        <w:spacing w:line="276" w:lineRule="auto"/>
        <w:ind w:right="850"/>
        <w:rPr>
          <w:rFonts w:ascii="Calibri" w:hAnsi="Calibri" w:cs="Calibri"/>
          <w:sz w:val="22"/>
          <w:szCs w:val="22"/>
        </w:rPr>
      </w:pPr>
    </w:p>
    <w:p w:rsidR="00E13E8A" w:rsidRPr="00F81D87" w:rsidRDefault="00E13E8A" w:rsidP="000F45B4">
      <w:pPr>
        <w:tabs>
          <w:tab w:val="left" w:pos="9000"/>
        </w:tabs>
        <w:spacing w:before="120" w:line="276" w:lineRule="auto"/>
        <w:ind w:right="850"/>
        <w:rPr>
          <w:rFonts w:ascii="Calibri" w:hAnsi="Calibri" w:cs="Calibri"/>
          <w:b/>
          <w:sz w:val="22"/>
          <w:szCs w:val="22"/>
        </w:rPr>
      </w:pPr>
      <w:r w:rsidRPr="007D469B">
        <w:rPr>
          <w:rFonts w:ascii="Calibri" w:hAnsi="Calibri" w:cs="Calibri"/>
          <w:b/>
          <w:noProof/>
          <w:sz w:val="22"/>
          <w:szCs w:val="22"/>
        </w:rPr>
        <w:t>Der Autor</w:t>
      </w:r>
    </w:p>
    <w:p w:rsidR="00E13E8A" w:rsidRDefault="00E13E8A" w:rsidP="00DB15D6">
      <w:pPr>
        <w:tabs>
          <w:tab w:val="left" w:pos="9000"/>
        </w:tabs>
        <w:spacing w:line="276" w:lineRule="auto"/>
        <w:ind w:right="850"/>
        <w:rPr>
          <w:rFonts w:ascii="Calibri" w:hAnsi="Calibri" w:cs="Calibri"/>
          <w:sz w:val="22"/>
          <w:szCs w:val="22"/>
        </w:rPr>
      </w:pPr>
      <w:r w:rsidRPr="007D469B">
        <w:rPr>
          <w:rFonts w:ascii="Calibri" w:hAnsi="Calibri" w:cs="Calibri"/>
          <w:noProof/>
          <w:sz w:val="22"/>
          <w:szCs w:val="22"/>
        </w:rPr>
        <w:t>Andreas Schröfl, 1975 in München geboren und aufgewachsen, erlernte das Handwerk des Brauers und Mälzers in einer Münchner Großbrauerei. Anschließend studierte er an der Universität Weihenstephan und arbeitete fünf Jahre als Braumeister in einer bayerischen Brauerei. Andreas Schröfl ist verheiratet und lebt mit seiner Familie in einem Dorf am Rande der Hallertau. Die Sanktus-Bier- und München-Krimis vereinigen seine Liebe zum Beruf, die Verbundenheit mit München und der bayerischen Tradition sowie seine langjährige Leidenschaft für Kriminalromane.</w:t>
      </w:r>
    </w:p>
    <w:p w:rsidR="00E13E8A" w:rsidRDefault="00E13E8A" w:rsidP="000F45B4">
      <w:pPr>
        <w:tabs>
          <w:tab w:val="left" w:pos="9000"/>
        </w:tabs>
        <w:spacing w:before="120" w:line="276" w:lineRule="auto"/>
        <w:ind w:right="850"/>
        <w:rPr>
          <w:rFonts w:ascii="Calibri" w:hAnsi="Calibri" w:cs="Calibri"/>
          <w:sz w:val="22"/>
          <w:szCs w:val="22"/>
        </w:rPr>
      </w:pPr>
    </w:p>
    <w:p w:rsidR="00E13E8A" w:rsidRDefault="00E13E8A" w:rsidP="003A2E32">
      <w:pPr>
        <w:tabs>
          <w:tab w:val="left" w:pos="9000"/>
        </w:tabs>
        <w:ind w:right="851"/>
        <w:rPr>
          <w:rFonts w:ascii="Calibri" w:hAnsi="Calibri" w:cs="Calibri"/>
          <w:b/>
          <w:sz w:val="22"/>
          <w:szCs w:val="22"/>
        </w:rPr>
      </w:pPr>
      <w:r w:rsidRPr="007D469B">
        <w:rPr>
          <w:rFonts w:ascii="Calibri" w:hAnsi="Calibri" w:cs="Calibri"/>
          <w:b/>
          <w:noProof/>
          <w:sz w:val="22"/>
          <w:szCs w:val="22"/>
        </w:rPr>
        <w:t>Hopfenkiller</w:t>
      </w:r>
    </w:p>
    <w:p w:rsidR="00E13E8A" w:rsidRDefault="00E13E8A" w:rsidP="003A2E32">
      <w:pPr>
        <w:tabs>
          <w:tab w:val="left" w:pos="9000"/>
        </w:tabs>
        <w:ind w:right="851"/>
        <w:rPr>
          <w:rFonts w:ascii="Calibri" w:hAnsi="Calibri" w:cs="Calibri"/>
          <w:b/>
          <w:sz w:val="22"/>
          <w:szCs w:val="22"/>
        </w:rPr>
      </w:pPr>
      <w:r w:rsidRPr="007D469B">
        <w:rPr>
          <w:rFonts w:ascii="Calibri" w:hAnsi="Calibri" w:cs="Calibri"/>
          <w:b/>
          <w:noProof/>
          <w:sz w:val="22"/>
          <w:szCs w:val="22"/>
        </w:rPr>
        <w:t>Andreas Schröfl</w:t>
      </w:r>
    </w:p>
    <w:p w:rsidR="00E13E8A" w:rsidRDefault="00E13E8A" w:rsidP="002B767E">
      <w:pPr>
        <w:tabs>
          <w:tab w:val="left" w:pos="9000"/>
        </w:tabs>
        <w:ind w:right="851"/>
        <w:rPr>
          <w:rFonts w:ascii="Calibri" w:hAnsi="Calibri" w:cs="Calibri"/>
          <w:b/>
          <w:bCs/>
          <w:sz w:val="22"/>
          <w:szCs w:val="22"/>
        </w:rPr>
      </w:pPr>
      <w:r w:rsidRPr="007D469B">
        <w:rPr>
          <w:rFonts w:ascii="Calibri" w:hAnsi="Calibri" w:cs="Calibri"/>
          <w:b/>
          <w:bCs/>
          <w:noProof/>
          <w:sz w:val="22"/>
          <w:szCs w:val="22"/>
        </w:rPr>
        <w:t>344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E13E8A" w:rsidRPr="00FD4076" w:rsidRDefault="00E13E8A" w:rsidP="00CF00FE">
      <w:pPr>
        <w:tabs>
          <w:tab w:val="left" w:pos="9000"/>
        </w:tabs>
        <w:ind w:right="851"/>
        <w:rPr>
          <w:rFonts w:ascii="Calibri" w:hAnsi="Calibri" w:cs="Calibri"/>
          <w:b/>
          <w:bCs/>
          <w:sz w:val="22"/>
          <w:szCs w:val="22"/>
        </w:rPr>
      </w:pPr>
      <w:r w:rsidRPr="00FD4076">
        <w:rPr>
          <w:rFonts w:ascii="Calibri" w:hAnsi="Calibri" w:cs="Calibri"/>
          <w:b/>
          <w:bCs/>
          <w:sz w:val="22"/>
          <w:szCs w:val="22"/>
        </w:rPr>
        <w:t xml:space="preserve">EUR </w:t>
      </w:r>
      <w:r w:rsidRPr="007D469B">
        <w:rPr>
          <w:rFonts w:ascii="Calibri" w:hAnsi="Calibri" w:cs="Calibri"/>
          <w:b/>
          <w:bCs/>
          <w:noProof/>
          <w:sz w:val="22"/>
          <w:szCs w:val="22"/>
        </w:rPr>
        <w:t>14</w:t>
      </w:r>
      <w:r w:rsidRPr="00FD4076">
        <w:rPr>
          <w:rFonts w:ascii="Calibri" w:hAnsi="Calibri" w:cs="Calibri"/>
          <w:b/>
          <w:bCs/>
          <w:sz w:val="22"/>
          <w:szCs w:val="22"/>
        </w:rPr>
        <w:t xml:space="preserve">,00 [D] / EUR </w:t>
      </w:r>
      <w:r w:rsidRPr="007D469B">
        <w:rPr>
          <w:rFonts w:ascii="Calibri" w:hAnsi="Calibri" w:cs="Calibri"/>
          <w:b/>
          <w:bCs/>
          <w:noProof/>
          <w:sz w:val="22"/>
          <w:szCs w:val="22"/>
        </w:rPr>
        <w:t>14,4</w:t>
      </w:r>
      <w:r w:rsidRPr="00FD4076">
        <w:rPr>
          <w:rFonts w:ascii="Calibri" w:hAnsi="Calibri" w:cs="Calibri"/>
          <w:b/>
          <w:bCs/>
          <w:sz w:val="22"/>
          <w:szCs w:val="22"/>
        </w:rPr>
        <w:t>0 [A]</w:t>
      </w:r>
    </w:p>
    <w:p w:rsidR="00E13E8A" w:rsidRPr="00B67D79" w:rsidRDefault="00E13E8A" w:rsidP="00CF00FE">
      <w:pPr>
        <w:tabs>
          <w:tab w:val="left" w:pos="9000"/>
        </w:tabs>
        <w:ind w:right="851"/>
        <w:rPr>
          <w:rFonts w:ascii="Calibri" w:hAnsi="Calibri" w:cs="Calibri"/>
          <w:b/>
          <w:bCs/>
          <w:sz w:val="22"/>
          <w:szCs w:val="22"/>
        </w:rPr>
      </w:pPr>
      <w:r w:rsidRPr="00B67D79">
        <w:rPr>
          <w:rFonts w:ascii="Calibri" w:hAnsi="Calibri" w:cs="Calibri"/>
          <w:b/>
          <w:bCs/>
          <w:sz w:val="22"/>
          <w:szCs w:val="22"/>
        </w:rPr>
        <w:t xml:space="preserve">ISBN </w:t>
      </w:r>
      <w:r w:rsidRPr="00B67D79">
        <w:rPr>
          <w:rFonts w:ascii="Calibri" w:hAnsi="Calibri" w:cs="Calibri"/>
          <w:b/>
          <w:bCs/>
          <w:noProof/>
          <w:sz w:val="22"/>
          <w:szCs w:val="22"/>
        </w:rPr>
        <w:t>978-3-8392-2218-8</w:t>
      </w:r>
    </w:p>
    <w:p w:rsidR="00E13E8A" w:rsidRPr="001164EF" w:rsidRDefault="00E13E8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Pr>
          <w:rFonts w:ascii="Calibri" w:hAnsi="Calibri" w:cs="Calibri"/>
          <w:b/>
          <w:bCs/>
          <w:noProof/>
          <w:sz w:val="22"/>
          <w:szCs w:val="22"/>
        </w:rPr>
        <w:t>11. April 2018</w:t>
      </w:r>
      <w:r w:rsidRPr="001164EF">
        <w:rPr>
          <w:rFonts w:ascii="Calibri" w:hAnsi="Calibri" w:cs="Calibri"/>
          <w:sz w:val="22"/>
          <w:szCs w:val="22"/>
        </w:rPr>
        <w:t xml:space="preserve">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13E8A" w:rsidRDefault="00E13E8A" w:rsidP="001164EF">
      <w:pPr>
        <w:tabs>
          <w:tab w:val="left" w:pos="9000"/>
        </w:tabs>
        <w:ind w:right="851"/>
        <w:rPr>
          <w:rFonts w:ascii="Calibri" w:hAnsi="Calibri" w:cs="Calibri"/>
          <w:bCs/>
          <w:sz w:val="22"/>
          <w:szCs w:val="22"/>
        </w:rPr>
      </w:pPr>
    </w:p>
    <w:p w:rsidR="00E13E8A" w:rsidRPr="000C3D01" w:rsidRDefault="00E13E8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13E8A" w:rsidRPr="001164EF" w:rsidRDefault="00E13E8A" w:rsidP="001164EF">
      <w:pPr>
        <w:tabs>
          <w:tab w:val="left" w:pos="9000"/>
        </w:tabs>
        <w:ind w:right="851"/>
        <w:rPr>
          <w:rFonts w:ascii="Calibri" w:hAnsi="Calibri" w:cs="Calibri"/>
          <w:sz w:val="22"/>
          <w:szCs w:val="22"/>
        </w:rPr>
      </w:pPr>
      <w:r>
        <w:rPr>
          <w:rFonts w:ascii="Calibri" w:hAnsi="Calibri" w:cs="Calibri"/>
          <w:sz w:val="22"/>
          <w:szCs w:val="22"/>
        </w:rPr>
        <w:t>Petra Wendler</w:t>
      </w:r>
    </w:p>
    <w:p w:rsidR="00E13E8A" w:rsidRPr="001164EF" w:rsidRDefault="00E13E8A"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13E8A" w:rsidRPr="001164EF" w:rsidRDefault="00E13E8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13E8A" w:rsidRPr="001164EF" w:rsidRDefault="00E13E8A"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E13E8A" w:rsidRPr="00B67D79" w:rsidRDefault="00E13E8A" w:rsidP="001164EF">
      <w:pPr>
        <w:tabs>
          <w:tab w:val="left" w:pos="9000"/>
        </w:tabs>
        <w:ind w:right="851"/>
        <w:rPr>
          <w:rFonts w:ascii="Calibri" w:hAnsi="Calibri" w:cs="Calibri"/>
          <w:sz w:val="22"/>
          <w:szCs w:val="22"/>
          <w:lang w:val="fr-FR"/>
        </w:rPr>
      </w:pPr>
      <w:proofErr w:type="gramStart"/>
      <w:r w:rsidRPr="00B67D79">
        <w:rPr>
          <w:rFonts w:ascii="Calibri" w:hAnsi="Calibri" w:cs="Calibri"/>
          <w:sz w:val="22"/>
          <w:szCs w:val="22"/>
          <w:lang w:val="fr-FR"/>
        </w:rPr>
        <w:t>Fax:</w:t>
      </w:r>
      <w:proofErr w:type="gramEnd"/>
      <w:r w:rsidRPr="00B67D79">
        <w:rPr>
          <w:rFonts w:ascii="Calibri" w:hAnsi="Calibri" w:cs="Calibri"/>
          <w:sz w:val="22"/>
          <w:szCs w:val="22"/>
          <w:lang w:val="fr-FR"/>
        </w:rPr>
        <w:t xml:space="preserve"> 07575/2095-29</w:t>
      </w:r>
    </w:p>
    <w:p w:rsidR="00E13E8A" w:rsidRPr="00B67D79" w:rsidRDefault="00E13E8A" w:rsidP="001164EF">
      <w:pPr>
        <w:tabs>
          <w:tab w:val="left" w:pos="9000"/>
        </w:tabs>
        <w:ind w:right="851"/>
        <w:rPr>
          <w:rFonts w:ascii="Calibri" w:hAnsi="Calibri" w:cs="Calibri"/>
          <w:sz w:val="22"/>
          <w:szCs w:val="22"/>
          <w:lang w:val="fr-FR"/>
        </w:rPr>
      </w:pPr>
      <w:r w:rsidRPr="00B67D79">
        <w:rPr>
          <w:rFonts w:ascii="Calibri" w:hAnsi="Calibri" w:cs="Calibri"/>
          <w:sz w:val="22"/>
          <w:szCs w:val="22"/>
          <w:lang w:val="fr-FR"/>
        </w:rPr>
        <w:t>petra.wendler@gmeiner-verlag.de</w:t>
      </w:r>
    </w:p>
    <w:p w:rsidR="00E13E8A" w:rsidRPr="001164EF" w:rsidRDefault="00E13E8A"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E13E8A" w:rsidRPr="001164EF" w:rsidRDefault="00E13E8A" w:rsidP="001164EF">
      <w:pPr>
        <w:tabs>
          <w:tab w:val="left" w:pos="9000"/>
        </w:tabs>
        <w:ind w:right="851"/>
        <w:rPr>
          <w:rFonts w:ascii="Calibri" w:hAnsi="Calibri" w:cs="Calibri"/>
          <w:sz w:val="22"/>
          <w:szCs w:val="22"/>
        </w:rPr>
      </w:pPr>
    </w:p>
    <w:p w:rsidR="00E13E8A" w:rsidRPr="001164EF" w:rsidRDefault="00E13E8A" w:rsidP="001164EF">
      <w:pPr>
        <w:tabs>
          <w:tab w:val="left" w:pos="9000"/>
        </w:tabs>
        <w:ind w:right="851"/>
        <w:rPr>
          <w:rFonts w:ascii="Calibri" w:hAnsi="Calibri" w:cs="Calibri"/>
          <w:sz w:val="22"/>
          <w:szCs w:val="22"/>
        </w:rPr>
      </w:pPr>
    </w:p>
    <w:p w:rsidR="00E13E8A" w:rsidRDefault="00E13E8A" w:rsidP="001164EF">
      <w:pPr>
        <w:spacing w:line="360" w:lineRule="auto"/>
        <w:ind w:right="851"/>
        <w:rPr>
          <w:rFonts w:ascii="Calibri" w:hAnsi="Calibri"/>
          <w:b/>
          <w:sz w:val="22"/>
          <w:szCs w:val="22"/>
        </w:rPr>
      </w:pPr>
    </w:p>
    <w:p w:rsidR="00E13E8A" w:rsidRPr="001164EF" w:rsidRDefault="00E13E8A" w:rsidP="001164EF">
      <w:pPr>
        <w:spacing w:line="360" w:lineRule="auto"/>
        <w:ind w:right="851"/>
        <w:rPr>
          <w:rFonts w:ascii="Calibri" w:hAnsi="Calibri"/>
          <w:b/>
          <w:sz w:val="22"/>
          <w:szCs w:val="22"/>
        </w:rPr>
      </w:pPr>
    </w:p>
    <w:p w:rsidR="00E13E8A" w:rsidRPr="001164EF" w:rsidRDefault="00E13E8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13E8A" w:rsidRPr="005B406B" w:rsidRDefault="00E13E8A" w:rsidP="004D7B44">
      <w:pPr>
        <w:numPr>
          <w:ilvl w:val="0"/>
          <w:numId w:val="1"/>
        </w:numPr>
        <w:spacing w:line="360" w:lineRule="auto"/>
        <w:ind w:right="851"/>
        <w:rPr>
          <w:rFonts w:ascii="Calibri" w:hAnsi="Calibri"/>
          <w:sz w:val="22"/>
          <w:szCs w:val="22"/>
        </w:rPr>
      </w:pPr>
      <w:r w:rsidRPr="007D469B">
        <w:rPr>
          <w:rFonts w:ascii="Calibri" w:hAnsi="Calibri"/>
          <w:noProof/>
          <w:sz w:val="22"/>
          <w:szCs w:val="22"/>
        </w:rPr>
        <w:t>Andreas Schröfl</w:t>
      </w:r>
      <w:r>
        <w:rPr>
          <w:rFonts w:ascii="Calibri" w:hAnsi="Calibri"/>
          <w:sz w:val="22"/>
          <w:szCs w:val="22"/>
        </w:rPr>
        <w:t xml:space="preserve"> </w:t>
      </w:r>
      <w:r w:rsidRPr="005B406B">
        <w:rPr>
          <w:rFonts w:ascii="Calibri" w:hAnsi="Calibri"/>
          <w:sz w:val="22"/>
          <w:szCs w:val="22"/>
        </w:rPr>
        <w:t>»</w:t>
      </w:r>
      <w:r w:rsidRPr="007D469B">
        <w:rPr>
          <w:rFonts w:ascii="Calibri" w:hAnsi="Calibri"/>
          <w:noProof/>
          <w:sz w:val="22"/>
          <w:szCs w:val="22"/>
        </w:rPr>
        <w:t>Hopfenkiller</w:t>
      </w:r>
      <w:r w:rsidRPr="005B406B">
        <w:rPr>
          <w:rFonts w:ascii="Calibri" w:hAnsi="Calibri"/>
          <w:sz w:val="22"/>
          <w:szCs w:val="22"/>
        </w:rPr>
        <w:t>«</w:t>
      </w:r>
      <w:r w:rsidRPr="005B406B">
        <w:rPr>
          <w:rFonts w:ascii="Calibri" w:hAnsi="Calibri"/>
          <w:bCs/>
          <w:sz w:val="22"/>
          <w:szCs w:val="22"/>
        </w:rPr>
        <w:t xml:space="preserve">, </w:t>
      </w:r>
      <w:r w:rsidRPr="005B406B">
        <w:rPr>
          <w:rFonts w:ascii="Calibri" w:hAnsi="Calibri"/>
          <w:sz w:val="22"/>
          <w:szCs w:val="22"/>
        </w:rPr>
        <w:t xml:space="preserve">ISBN </w:t>
      </w:r>
      <w:r w:rsidRPr="007D469B">
        <w:rPr>
          <w:rFonts w:ascii="Calibri" w:hAnsi="Calibri"/>
          <w:noProof/>
          <w:sz w:val="22"/>
          <w:szCs w:val="22"/>
        </w:rPr>
        <w:t>978-3-8392-2218-8</w:t>
      </w:r>
    </w:p>
    <w:p w:rsidR="00E13E8A" w:rsidRPr="003E0505" w:rsidRDefault="00E13E8A" w:rsidP="001164EF">
      <w:pPr>
        <w:spacing w:line="360" w:lineRule="auto"/>
        <w:ind w:left="360" w:right="851"/>
        <w:rPr>
          <w:rFonts w:ascii="Calibri" w:hAnsi="Calibri"/>
          <w:noProof/>
          <w:sz w:val="22"/>
          <w:szCs w:val="22"/>
        </w:rPr>
      </w:pPr>
    </w:p>
    <w:p w:rsidR="00E13E8A" w:rsidRPr="001164EF" w:rsidRDefault="00E13E8A" w:rsidP="001164EF">
      <w:pPr>
        <w:spacing w:line="360" w:lineRule="auto"/>
        <w:ind w:right="851"/>
        <w:rPr>
          <w:rFonts w:ascii="Calibri" w:hAnsi="Calibri"/>
          <w:b/>
          <w:sz w:val="22"/>
          <w:szCs w:val="22"/>
        </w:rPr>
      </w:pPr>
      <w:r w:rsidRPr="001164EF">
        <w:rPr>
          <w:rFonts w:ascii="Calibri" w:hAnsi="Calibri"/>
          <w:b/>
          <w:sz w:val="22"/>
          <w:szCs w:val="22"/>
        </w:rPr>
        <w:t>Absender:</w:t>
      </w: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E13E8A" w:rsidRPr="005B36C5" w:rsidRDefault="00E13E8A" w:rsidP="001164EF">
      <w:pPr>
        <w:ind w:right="851"/>
        <w:rPr>
          <w:rFonts w:ascii="Quire Sans Pro Light" w:hAnsi="Quire Sans Pro Light"/>
          <w:u w:val="single"/>
        </w:rPr>
      </w:pP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13E8A" w:rsidRPr="005B36C5" w:rsidRDefault="00E13E8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13E8A" w:rsidRPr="005B36C5" w:rsidRDefault="00E13E8A"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13E8A" w:rsidRPr="00AC1BFB" w:rsidRDefault="00E13E8A"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3E8A" w:rsidRPr="001164EF" w:rsidRDefault="00E13E8A" w:rsidP="00842974">
                            <w:pPr>
                              <w:ind w:right="-65"/>
                              <w:rPr>
                                <w:rFonts w:ascii="Calibri" w:hAnsi="Calibri"/>
                                <w:b/>
                                <w:sz w:val="22"/>
                                <w:szCs w:val="22"/>
                              </w:rPr>
                            </w:pPr>
                            <w:r w:rsidRPr="001164EF">
                              <w:rPr>
                                <w:rFonts w:ascii="Calibri" w:hAnsi="Calibri"/>
                                <w:b/>
                                <w:sz w:val="22"/>
                                <w:szCs w:val="22"/>
                              </w:rPr>
                              <w:t>Download-Hinweis:</w:t>
                            </w:r>
                          </w:p>
                          <w:p w:rsidR="00E13E8A" w:rsidRPr="001164EF" w:rsidRDefault="00E13E8A" w:rsidP="00842974">
                            <w:pPr>
                              <w:ind w:right="-65"/>
                              <w:rPr>
                                <w:rFonts w:ascii="Calibri" w:hAnsi="Calibri"/>
                                <w:sz w:val="22"/>
                                <w:szCs w:val="22"/>
                              </w:rPr>
                            </w:pPr>
                            <w:r w:rsidRPr="001164EF">
                              <w:rPr>
                                <w:rFonts w:ascii="Calibri" w:hAnsi="Calibri"/>
                                <w:sz w:val="22"/>
                                <w:szCs w:val="22"/>
                              </w:rPr>
                              <w:t>Auf unserer Website</w:t>
                            </w:r>
                          </w:p>
                          <w:p w:rsidR="00E13E8A" w:rsidRPr="001164EF" w:rsidRDefault="00E13E8A"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E13E8A" w:rsidRPr="001164EF" w:rsidRDefault="00E13E8A" w:rsidP="00842974">
                            <w:pPr>
                              <w:ind w:right="-65"/>
                              <w:rPr>
                                <w:rFonts w:ascii="Calibri" w:hAnsi="Calibri"/>
                                <w:sz w:val="22"/>
                                <w:szCs w:val="22"/>
                              </w:rPr>
                            </w:pPr>
                            <w:r w:rsidRPr="001164EF">
                              <w:rPr>
                                <w:rFonts w:ascii="Calibri" w:hAnsi="Calibri"/>
                                <w:sz w:val="22"/>
                                <w:szCs w:val="22"/>
                              </w:rPr>
                              <w:t>- diese Pressemitteilung</w:t>
                            </w:r>
                          </w:p>
                          <w:p w:rsidR="00E13E8A" w:rsidRPr="001164EF" w:rsidRDefault="00E13E8A" w:rsidP="00842974">
                            <w:pPr>
                              <w:ind w:right="-65"/>
                              <w:rPr>
                                <w:rFonts w:ascii="Calibri" w:hAnsi="Calibri"/>
                                <w:sz w:val="22"/>
                                <w:szCs w:val="22"/>
                              </w:rPr>
                            </w:pPr>
                            <w:r w:rsidRPr="001164EF">
                              <w:rPr>
                                <w:rFonts w:ascii="Calibri" w:hAnsi="Calibri"/>
                                <w:sz w:val="22"/>
                                <w:szCs w:val="22"/>
                              </w:rPr>
                              <w:t>- die Coverabbildung</w:t>
                            </w:r>
                          </w:p>
                          <w:p w:rsidR="00E13E8A" w:rsidRPr="001164EF" w:rsidRDefault="00E13E8A" w:rsidP="00842974">
                            <w:pPr>
                              <w:ind w:right="-65"/>
                              <w:rPr>
                                <w:rFonts w:ascii="Calibri" w:hAnsi="Calibri"/>
                                <w:sz w:val="22"/>
                                <w:szCs w:val="22"/>
                              </w:rPr>
                            </w:pPr>
                            <w:r w:rsidRPr="001164EF">
                              <w:rPr>
                                <w:rFonts w:ascii="Calibri" w:hAnsi="Calibri"/>
                                <w:sz w:val="22"/>
                                <w:szCs w:val="22"/>
                              </w:rPr>
                              <w:t>- das Autorenfoto</w:t>
                            </w:r>
                          </w:p>
                          <w:p w:rsidR="00E13E8A" w:rsidRPr="004915C1" w:rsidRDefault="00E13E8A"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E13E8A" w:rsidRPr="001164EF" w:rsidRDefault="00E13E8A" w:rsidP="00842974">
                      <w:pPr>
                        <w:ind w:right="-65"/>
                        <w:rPr>
                          <w:rFonts w:ascii="Calibri" w:hAnsi="Calibri"/>
                          <w:b/>
                          <w:sz w:val="22"/>
                          <w:szCs w:val="22"/>
                        </w:rPr>
                      </w:pPr>
                      <w:r w:rsidRPr="001164EF">
                        <w:rPr>
                          <w:rFonts w:ascii="Calibri" w:hAnsi="Calibri"/>
                          <w:b/>
                          <w:sz w:val="22"/>
                          <w:szCs w:val="22"/>
                        </w:rPr>
                        <w:t>Download-Hinweis:</w:t>
                      </w:r>
                    </w:p>
                    <w:p w:rsidR="00E13E8A" w:rsidRPr="001164EF" w:rsidRDefault="00E13E8A" w:rsidP="00842974">
                      <w:pPr>
                        <w:ind w:right="-65"/>
                        <w:rPr>
                          <w:rFonts w:ascii="Calibri" w:hAnsi="Calibri"/>
                          <w:sz w:val="22"/>
                          <w:szCs w:val="22"/>
                        </w:rPr>
                      </w:pPr>
                      <w:r w:rsidRPr="001164EF">
                        <w:rPr>
                          <w:rFonts w:ascii="Calibri" w:hAnsi="Calibri"/>
                          <w:sz w:val="22"/>
                          <w:szCs w:val="22"/>
                        </w:rPr>
                        <w:t>Auf unserer Website</w:t>
                      </w:r>
                    </w:p>
                    <w:p w:rsidR="00E13E8A" w:rsidRPr="001164EF" w:rsidRDefault="00E13E8A"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E13E8A" w:rsidRPr="001164EF" w:rsidRDefault="00E13E8A" w:rsidP="00842974">
                      <w:pPr>
                        <w:ind w:right="-65"/>
                        <w:rPr>
                          <w:rFonts w:ascii="Calibri" w:hAnsi="Calibri"/>
                          <w:sz w:val="22"/>
                          <w:szCs w:val="22"/>
                        </w:rPr>
                      </w:pPr>
                      <w:r w:rsidRPr="001164EF">
                        <w:rPr>
                          <w:rFonts w:ascii="Calibri" w:hAnsi="Calibri"/>
                          <w:sz w:val="22"/>
                          <w:szCs w:val="22"/>
                        </w:rPr>
                        <w:t>- diese Pressemitteilung</w:t>
                      </w:r>
                    </w:p>
                    <w:p w:rsidR="00E13E8A" w:rsidRPr="001164EF" w:rsidRDefault="00E13E8A" w:rsidP="00842974">
                      <w:pPr>
                        <w:ind w:right="-65"/>
                        <w:rPr>
                          <w:rFonts w:ascii="Calibri" w:hAnsi="Calibri"/>
                          <w:sz w:val="22"/>
                          <w:szCs w:val="22"/>
                        </w:rPr>
                      </w:pPr>
                      <w:r w:rsidRPr="001164EF">
                        <w:rPr>
                          <w:rFonts w:ascii="Calibri" w:hAnsi="Calibri"/>
                          <w:sz w:val="22"/>
                          <w:szCs w:val="22"/>
                        </w:rPr>
                        <w:t>- die Coverabbildung</w:t>
                      </w:r>
                    </w:p>
                    <w:p w:rsidR="00E13E8A" w:rsidRPr="001164EF" w:rsidRDefault="00E13E8A" w:rsidP="00842974">
                      <w:pPr>
                        <w:ind w:right="-65"/>
                        <w:rPr>
                          <w:rFonts w:ascii="Calibri" w:hAnsi="Calibri"/>
                          <w:sz w:val="22"/>
                          <w:szCs w:val="22"/>
                        </w:rPr>
                      </w:pPr>
                      <w:r w:rsidRPr="001164EF">
                        <w:rPr>
                          <w:rFonts w:ascii="Calibri" w:hAnsi="Calibri"/>
                          <w:sz w:val="22"/>
                          <w:szCs w:val="22"/>
                        </w:rPr>
                        <w:t>- das Autorenfoto</w:t>
                      </w:r>
                    </w:p>
                    <w:p w:rsidR="00E13E8A" w:rsidRPr="004915C1" w:rsidRDefault="00E13E8A" w:rsidP="00842974">
                      <w:pPr>
                        <w:rPr>
                          <w:szCs w:val="22"/>
                        </w:rPr>
                      </w:pPr>
                    </w:p>
                  </w:txbxContent>
                </v:textbox>
                <w10:wrap anchory="page"/>
              </v:shape>
            </w:pict>
          </mc:Fallback>
        </mc:AlternateContent>
      </w:r>
    </w:p>
    <w:p w:rsidR="00E13E8A" w:rsidRPr="00AD7145" w:rsidRDefault="00E13E8A" w:rsidP="00842974">
      <w:pPr>
        <w:tabs>
          <w:tab w:val="left" w:pos="9000"/>
        </w:tabs>
        <w:ind w:right="226"/>
        <w:rPr>
          <w:rFonts w:ascii="Quire Sans Pro" w:hAnsi="Quire Sans Pro" w:cs="Calibri"/>
          <w:b/>
          <w:sz w:val="22"/>
          <w:szCs w:val="22"/>
        </w:rPr>
      </w:pPr>
    </w:p>
    <w:p w:rsidR="00E13E8A" w:rsidRDefault="00E13E8A">
      <w:pPr>
        <w:sectPr w:rsidR="00E13E8A" w:rsidSect="00E13E8A">
          <w:headerReference w:type="default" r:id="rId8"/>
          <w:pgSz w:w="11906" w:h="16838"/>
          <w:pgMar w:top="851" w:right="1417" w:bottom="1134" w:left="1417" w:header="708" w:footer="708" w:gutter="0"/>
          <w:pgNumType w:start="1"/>
          <w:cols w:space="708"/>
          <w:docGrid w:linePitch="360"/>
        </w:sectPr>
      </w:pPr>
    </w:p>
    <w:p w:rsidR="00E13E8A" w:rsidRDefault="00E13E8A"/>
    <w:sectPr w:rsidR="00E13E8A" w:rsidSect="00E13E8A">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E8A" w:rsidRDefault="00E13E8A" w:rsidP="00A923F4">
      <w:r>
        <w:separator/>
      </w:r>
    </w:p>
  </w:endnote>
  <w:endnote w:type="continuationSeparator" w:id="0">
    <w:p w:rsidR="00E13E8A" w:rsidRDefault="00E13E8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E8A" w:rsidRDefault="00E13E8A" w:rsidP="00A923F4">
      <w:r>
        <w:separator/>
      </w:r>
    </w:p>
  </w:footnote>
  <w:footnote w:type="continuationSeparator" w:id="0">
    <w:p w:rsidR="00E13E8A" w:rsidRDefault="00E13E8A"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8A" w:rsidRDefault="00E13E8A">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87" w:rsidRDefault="00E13E8A">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A670A"/>
    <w:rsid w:val="001B6B85"/>
    <w:rsid w:val="001D4E6A"/>
    <w:rsid w:val="001E45C2"/>
    <w:rsid w:val="00201255"/>
    <w:rsid w:val="00214B7A"/>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49C"/>
    <w:rsid w:val="002F0E34"/>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3235"/>
    <w:rsid w:val="00485FCF"/>
    <w:rsid w:val="00486EB3"/>
    <w:rsid w:val="004878E2"/>
    <w:rsid w:val="00496EB9"/>
    <w:rsid w:val="004D57E6"/>
    <w:rsid w:val="004D7B44"/>
    <w:rsid w:val="004E353C"/>
    <w:rsid w:val="004E4D5C"/>
    <w:rsid w:val="00502112"/>
    <w:rsid w:val="005203F9"/>
    <w:rsid w:val="005635F0"/>
    <w:rsid w:val="0058015E"/>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51884"/>
    <w:rsid w:val="007530C4"/>
    <w:rsid w:val="007571B6"/>
    <w:rsid w:val="00765750"/>
    <w:rsid w:val="00786B2A"/>
    <w:rsid w:val="007A7D50"/>
    <w:rsid w:val="007B269C"/>
    <w:rsid w:val="007B629B"/>
    <w:rsid w:val="007B7BEA"/>
    <w:rsid w:val="007E4613"/>
    <w:rsid w:val="007F127E"/>
    <w:rsid w:val="00814AAD"/>
    <w:rsid w:val="00835E72"/>
    <w:rsid w:val="00836548"/>
    <w:rsid w:val="00842974"/>
    <w:rsid w:val="00844AE1"/>
    <w:rsid w:val="00857580"/>
    <w:rsid w:val="00863460"/>
    <w:rsid w:val="0087368E"/>
    <w:rsid w:val="008828A7"/>
    <w:rsid w:val="00885C3B"/>
    <w:rsid w:val="008A060D"/>
    <w:rsid w:val="008A1E40"/>
    <w:rsid w:val="008A77B6"/>
    <w:rsid w:val="008B1B11"/>
    <w:rsid w:val="008C43AF"/>
    <w:rsid w:val="008E0239"/>
    <w:rsid w:val="008F7EBA"/>
    <w:rsid w:val="00915E69"/>
    <w:rsid w:val="00936F20"/>
    <w:rsid w:val="009376A4"/>
    <w:rsid w:val="00953CD7"/>
    <w:rsid w:val="009744AD"/>
    <w:rsid w:val="00982E12"/>
    <w:rsid w:val="009C1D35"/>
    <w:rsid w:val="009F012E"/>
    <w:rsid w:val="009F7E59"/>
    <w:rsid w:val="00A13D4E"/>
    <w:rsid w:val="00A629A3"/>
    <w:rsid w:val="00A806DA"/>
    <w:rsid w:val="00A80FB6"/>
    <w:rsid w:val="00A8152D"/>
    <w:rsid w:val="00A923F4"/>
    <w:rsid w:val="00AC378B"/>
    <w:rsid w:val="00AD50A2"/>
    <w:rsid w:val="00AE04FF"/>
    <w:rsid w:val="00AE6B44"/>
    <w:rsid w:val="00B32ED8"/>
    <w:rsid w:val="00B43AD0"/>
    <w:rsid w:val="00B445E6"/>
    <w:rsid w:val="00B53A12"/>
    <w:rsid w:val="00B66706"/>
    <w:rsid w:val="00B67D79"/>
    <w:rsid w:val="00B92EA5"/>
    <w:rsid w:val="00BA7841"/>
    <w:rsid w:val="00BB2B5B"/>
    <w:rsid w:val="00BF6F4B"/>
    <w:rsid w:val="00C2022D"/>
    <w:rsid w:val="00C217C4"/>
    <w:rsid w:val="00C240F9"/>
    <w:rsid w:val="00C2794A"/>
    <w:rsid w:val="00C33122"/>
    <w:rsid w:val="00C354F3"/>
    <w:rsid w:val="00C54456"/>
    <w:rsid w:val="00C935C9"/>
    <w:rsid w:val="00C960C5"/>
    <w:rsid w:val="00C96299"/>
    <w:rsid w:val="00CB0D4D"/>
    <w:rsid w:val="00CC1358"/>
    <w:rsid w:val="00CD250A"/>
    <w:rsid w:val="00CD73E1"/>
    <w:rsid w:val="00CF00FE"/>
    <w:rsid w:val="00CF7057"/>
    <w:rsid w:val="00D24E07"/>
    <w:rsid w:val="00D324B6"/>
    <w:rsid w:val="00D357C4"/>
    <w:rsid w:val="00D8231F"/>
    <w:rsid w:val="00DA20A4"/>
    <w:rsid w:val="00DA6A6B"/>
    <w:rsid w:val="00DB15D6"/>
    <w:rsid w:val="00DD68FD"/>
    <w:rsid w:val="00DE6515"/>
    <w:rsid w:val="00E13E8A"/>
    <w:rsid w:val="00E16178"/>
    <w:rsid w:val="00E207C3"/>
    <w:rsid w:val="00E31353"/>
    <w:rsid w:val="00E470FF"/>
    <w:rsid w:val="00E62F20"/>
    <w:rsid w:val="00E945F7"/>
    <w:rsid w:val="00EC6FAC"/>
    <w:rsid w:val="00EF6C99"/>
    <w:rsid w:val="00F13405"/>
    <w:rsid w:val="00F27613"/>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92956F7-EBD3-4BF5-B920-11507B49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A5EC-99BC-44CE-9264-8A22B2D4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BA62135B.dotm</Template>
  <TotalTime>0</TotalTime>
  <Pages>2</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2018-01-31T08:55:00Z</dcterms:created>
  <dcterms:modified xsi:type="dcterms:W3CDTF">2018-04-03T08:32:00Z</dcterms:modified>
</cp:coreProperties>
</file>