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1E7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D58B5C9" w14:textId="77777777"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BA1756">
        <w:rPr>
          <w:rFonts w:ascii="Calibri" w:hAnsi="Calibri" w:cs="Calibri"/>
          <w:sz w:val="22"/>
          <w:szCs w:val="22"/>
        </w:rPr>
        <w:t>Oktober</w:t>
      </w:r>
      <w:r w:rsidR="00CC7AC6">
        <w:rPr>
          <w:rFonts w:ascii="Calibri" w:hAnsi="Calibri" w:cs="Calibri"/>
          <w:sz w:val="22"/>
          <w:szCs w:val="22"/>
        </w:rPr>
        <w:t xml:space="preserve"> </w:t>
      </w:r>
      <w:r w:rsidRPr="001164EF">
        <w:rPr>
          <w:rFonts w:ascii="Calibri" w:hAnsi="Calibri" w:cs="Calibri"/>
          <w:sz w:val="22"/>
          <w:szCs w:val="22"/>
        </w:rPr>
        <w:t>2015</w:t>
      </w:r>
    </w:p>
    <w:p w14:paraId="6F42A699" w14:textId="77777777" w:rsidR="00842974" w:rsidRPr="001164EF" w:rsidRDefault="00842974" w:rsidP="001164EF">
      <w:pPr>
        <w:spacing w:line="360" w:lineRule="auto"/>
        <w:ind w:right="851"/>
        <w:rPr>
          <w:rFonts w:ascii="Calibri" w:hAnsi="Calibri" w:cs="Calibri"/>
          <w:sz w:val="22"/>
          <w:szCs w:val="22"/>
        </w:rPr>
      </w:pPr>
    </w:p>
    <w:p w14:paraId="6AFE3FD4" w14:textId="77777777" w:rsidR="00842974" w:rsidRPr="001164EF" w:rsidRDefault="00842974" w:rsidP="001164EF">
      <w:pPr>
        <w:pStyle w:val="Textkrper2"/>
        <w:tabs>
          <w:tab w:val="left" w:pos="8460"/>
        </w:tabs>
        <w:ind w:right="851"/>
        <w:rPr>
          <w:rFonts w:ascii="Calibri" w:hAnsi="Calibri" w:cs="Calibri"/>
          <w:sz w:val="22"/>
          <w:szCs w:val="22"/>
        </w:rPr>
      </w:pPr>
    </w:p>
    <w:p w14:paraId="36E398C9" w14:textId="77777777" w:rsidR="003B4564" w:rsidRDefault="0016572D"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Auf den Spuren Karls des Großen</w:t>
      </w:r>
      <w:r w:rsidR="003B4564">
        <w:rPr>
          <w:rFonts w:ascii="Calibri" w:hAnsi="Calibri" w:cs="Calibri"/>
          <w:b w:val="0"/>
          <w:szCs w:val="32"/>
        </w:rPr>
        <w:br/>
      </w:r>
      <w:r>
        <w:rPr>
          <w:rFonts w:ascii="Calibri" w:hAnsi="Calibri" w:cs="Calibri"/>
          <w:sz w:val="22"/>
          <w:szCs w:val="22"/>
        </w:rPr>
        <w:t>Mit dem Fahrrad auf der Kaiser-Route unterwegs gibt es für Tobias Grundler jede Menge Morde aufzuklären</w:t>
      </w:r>
    </w:p>
    <w:p w14:paraId="546918BB" w14:textId="440E853D" w:rsidR="00424C89" w:rsidRDefault="0016572D" w:rsidP="003B4564">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Die Kaiserroute beschreibt den Weg, </w:t>
      </w:r>
      <w:r w:rsidRPr="0016572D">
        <w:rPr>
          <w:rFonts w:ascii="Calibri" w:hAnsi="Calibri" w:cs="Calibri"/>
          <w:sz w:val="22"/>
          <w:szCs w:val="22"/>
        </w:rPr>
        <w:t xml:space="preserve">den Karl der Große </w:t>
      </w:r>
      <w:r w:rsidR="00BB1B0D">
        <w:rPr>
          <w:rFonts w:ascii="Calibri" w:hAnsi="Calibri" w:cs="Calibri"/>
          <w:sz w:val="22"/>
          <w:szCs w:val="22"/>
        </w:rPr>
        <w:t xml:space="preserve">im Jahr </w:t>
      </w:r>
      <w:r w:rsidRPr="0016572D">
        <w:rPr>
          <w:rFonts w:ascii="Calibri" w:hAnsi="Calibri" w:cs="Calibri"/>
          <w:sz w:val="22"/>
          <w:szCs w:val="22"/>
        </w:rPr>
        <w:t>775 genommen hat, um von Aachen aus sein Reich gen Osten zu christianisieren.</w:t>
      </w:r>
      <w:r>
        <w:rPr>
          <w:rFonts w:ascii="Calibri" w:hAnsi="Calibri" w:cs="Calibri"/>
          <w:sz w:val="22"/>
          <w:szCs w:val="22"/>
        </w:rPr>
        <w:t xml:space="preserve"> </w:t>
      </w:r>
      <w:r w:rsidR="008B378B">
        <w:rPr>
          <w:rFonts w:ascii="Calibri" w:hAnsi="Calibri" w:cs="Calibri"/>
          <w:sz w:val="22"/>
          <w:szCs w:val="22"/>
        </w:rPr>
        <w:t>I</w:t>
      </w:r>
      <w:r w:rsidR="00424C89">
        <w:rPr>
          <w:rFonts w:ascii="Calibri" w:hAnsi="Calibri" w:cs="Calibri"/>
          <w:sz w:val="22"/>
          <w:szCs w:val="22"/>
        </w:rPr>
        <w:t>n</w:t>
      </w:r>
      <w:r w:rsidR="00424C89">
        <w:rPr>
          <w:rFonts w:ascii="Calibri" w:hAnsi="Calibri" w:cs="Calibri"/>
          <w:sz w:val="22"/>
          <w:szCs w:val="22"/>
        </w:rPr>
        <w:t xml:space="preserve"> Kurt Lehmkuhls neuem Kriminalroman »</w:t>
      </w:r>
      <w:r>
        <w:rPr>
          <w:rFonts w:ascii="Calibri" w:hAnsi="Calibri" w:cs="Calibri"/>
          <w:sz w:val="22"/>
          <w:szCs w:val="22"/>
        </w:rPr>
        <w:t>Mörderische Kaiser-Route</w:t>
      </w:r>
      <w:r w:rsidR="00424C89">
        <w:rPr>
          <w:rFonts w:ascii="Calibri" w:hAnsi="Calibri" w:cs="Calibri"/>
          <w:sz w:val="22"/>
          <w:szCs w:val="22"/>
        </w:rPr>
        <w:t xml:space="preserve">« (nur als E-Book erhältlich) </w:t>
      </w:r>
      <w:r w:rsidR="00370807">
        <w:rPr>
          <w:rFonts w:ascii="Calibri" w:hAnsi="Calibri" w:cs="Calibri"/>
          <w:sz w:val="22"/>
          <w:szCs w:val="22"/>
        </w:rPr>
        <w:t>verwandelt</w:t>
      </w:r>
      <w:r w:rsidR="008B378B">
        <w:rPr>
          <w:rFonts w:ascii="Calibri" w:hAnsi="Calibri" w:cs="Calibri"/>
          <w:sz w:val="22"/>
          <w:szCs w:val="22"/>
        </w:rPr>
        <w:t xml:space="preserve"> sich </w:t>
      </w:r>
      <w:r>
        <w:rPr>
          <w:rFonts w:ascii="Calibri" w:hAnsi="Calibri" w:cs="Calibri"/>
          <w:sz w:val="22"/>
          <w:szCs w:val="22"/>
        </w:rPr>
        <w:t>die</w:t>
      </w:r>
      <w:r w:rsidR="00ED31BC">
        <w:rPr>
          <w:rFonts w:ascii="Calibri" w:hAnsi="Calibri" w:cs="Calibri"/>
          <w:sz w:val="22"/>
          <w:szCs w:val="22"/>
        </w:rPr>
        <w:t>se</w:t>
      </w:r>
      <w:r>
        <w:rPr>
          <w:rFonts w:ascii="Calibri" w:hAnsi="Calibri" w:cs="Calibri"/>
          <w:sz w:val="22"/>
          <w:szCs w:val="22"/>
        </w:rPr>
        <w:t xml:space="preserve"> Route </w:t>
      </w:r>
      <w:r w:rsidR="00370807">
        <w:rPr>
          <w:rFonts w:ascii="Calibri" w:hAnsi="Calibri" w:cs="Calibri"/>
          <w:sz w:val="22"/>
          <w:szCs w:val="22"/>
        </w:rPr>
        <w:t>zum</w:t>
      </w:r>
      <w:r w:rsidR="008B378B">
        <w:rPr>
          <w:rFonts w:ascii="Calibri" w:hAnsi="Calibri" w:cs="Calibri"/>
          <w:sz w:val="22"/>
          <w:szCs w:val="22"/>
        </w:rPr>
        <w:t xml:space="preserve"> Schauplatz mehrerer Morde</w:t>
      </w:r>
      <w:r>
        <w:rPr>
          <w:rFonts w:ascii="Calibri" w:hAnsi="Calibri" w:cs="Calibri"/>
          <w:sz w:val="22"/>
          <w:szCs w:val="22"/>
        </w:rPr>
        <w:t xml:space="preserve">. </w:t>
      </w:r>
      <w:r w:rsidR="00ED31BC">
        <w:rPr>
          <w:rFonts w:ascii="Calibri" w:hAnsi="Calibri" w:cs="Calibri"/>
          <w:sz w:val="22"/>
          <w:szCs w:val="22"/>
        </w:rPr>
        <w:t xml:space="preserve">Während einer Radtour </w:t>
      </w:r>
      <w:r w:rsidR="00370807">
        <w:rPr>
          <w:rFonts w:ascii="Calibri" w:hAnsi="Calibri" w:cs="Calibri"/>
          <w:sz w:val="22"/>
          <w:szCs w:val="22"/>
        </w:rPr>
        <w:t>geraten</w:t>
      </w:r>
      <w:r w:rsidR="00ED31BC">
        <w:rPr>
          <w:rFonts w:ascii="Calibri" w:hAnsi="Calibri" w:cs="Calibri"/>
          <w:sz w:val="22"/>
          <w:szCs w:val="22"/>
        </w:rPr>
        <w:t xml:space="preserve"> </w:t>
      </w:r>
      <w:r w:rsidR="00B0506F">
        <w:rPr>
          <w:rFonts w:ascii="Calibri" w:hAnsi="Calibri" w:cs="Calibri"/>
          <w:sz w:val="22"/>
          <w:szCs w:val="22"/>
        </w:rPr>
        <w:t xml:space="preserve">die Protagonisten </w:t>
      </w:r>
      <w:r w:rsidR="008B378B">
        <w:rPr>
          <w:rFonts w:ascii="Calibri" w:hAnsi="Calibri" w:cs="Calibri"/>
          <w:sz w:val="22"/>
          <w:szCs w:val="22"/>
        </w:rPr>
        <w:t xml:space="preserve">Tobias Grundler und </w:t>
      </w:r>
      <w:r w:rsidR="00ED31BC">
        <w:rPr>
          <w:rFonts w:ascii="Calibri" w:hAnsi="Calibri" w:cs="Calibri"/>
          <w:sz w:val="22"/>
          <w:szCs w:val="22"/>
        </w:rPr>
        <w:t>sein Chef</w:t>
      </w:r>
      <w:r w:rsidR="008B378B">
        <w:rPr>
          <w:rFonts w:ascii="Calibri" w:hAnsi="Calibri" w:cs="Calibri"/>
          <w:sz w:val="22"/>
          <w:szCs w:val="22"/>
        </w:rPr>
        <w:t xml:space="preserve"> Dieter Schulz </w:t>
      </w:r>
      <w:r w:rsidR="00ED31BC">
        <w:rPr>
          <w:rFonts w:ascii="Calibri" w:hAnsi="Calibri" w:cs="Calibri"/>
          <w:sz w:val="22"/>
          <w:szCs w:val="22"/>
        </w:rPr>
        <w:t>mitten i</w:t>
      </w:r>
      <w:r w:rsidR="00370807">
        <w:rPr>
          <w:rFonts w:ascii="Calibri" w:hAnsi="Calibri" w:cs="Calibri"/>
          <w:sz w:val="22"/>
          <w:szCs w:val="22"/>
        </w:rPr>
        <w:t>ns Geschehen</w:t>
      </w:r>
      <w:r w:rsidR="00ED31BC">
        <w:rPr>
          <w:rFonts w:ascii="Calibri" w:hAnsi="Calibri" w:cs="Calibri"/>
          <w:sz w:val="22"/>
          <w:szCs w:val="22"/>
        </w:rPr>
        <w:t>:</w:t>
      </w:r>
      <w:r w:rsidR="00ED31BC">
        <w:rPr>
          <w:rFonts w:ascii="Calibri" w:hAnsi="Calibri" w:cs="Calibri"/>
          <w:sz w:val="22"/>
          <w:szCs w:val="22"/>
        </w:rPr>
        <w:t xml:space="preserve"> </w:t>
      </w:r>
      <w:r w:rsidR="000B33B7">
        <w:rPr>
          <w:rFonts w:ascii="Calibri" w:hAnsi="Calibri" w:cs="Calibri"/>
          <w:sz w:val="22"/>
          <w:szCs w:val="22"/>
        </w:rPr>
        <w:t xml:space="preserve">Kaum sind sie in </w:t>
      </w:r>
      <w:r>
        <w:rPr>
          <w:rFonts w:ascii="Calibri" w:hAnsi="Calibri" w:cs="Calibri"/>
          <w:sz w:val="22"/>
          <w:szCs w:val="22"/>
        </w:rPr>
        <w:t>Paderborn</w:t>
      </w:r>
      <w:r w:rsidR="00370807">
        <w:rPr>
          <w:rFonts w:ascii="Calibri" w:hAnsi="Calibri" w:cs="Calibri"/>
          <w:sz w:val="22"/>
          <w:szCs w:val="22"/>
        </w:rPr>
        <w:t xml:space="preserve"> angekommen, </w:t>
      </w:r>
      <w:r>
        <w:rPr>
          <w:rFonts w:ascii="Calibri" w:hAnsi="Calibri" w:cs="Calibri"/>
          <w:sz w:val="22"/>
          <w:szCs w:val="22"/>
        </w:rPr>
        <w:t>geschieht der erste Mord, der weitere nach sich zieht</w:t>
      </w:r>
      <w:r w:rsidR="000B33B7">
        <w:rPr>
          <w:rFonts w:ascii="Calibri" w:hAnsi="Calibri" w:cs="Calibri"/>
          <w:sz w:val="22"/>
          <w:szCs w:val="22"/>
        </w:rPr>
        <w:t>. Die beiden Anwälte stürzen sich in die Ermittlungen</w:t>
      </w:r>
      <w:r w:rsidR="00424C89">
        <w:rPr>
          <w:rFonts w:ascii="Calibri" w:hAnsi="Calibri" w:cs="Calibri"/>
          <w:sz w:val="22"/>
          <w:szCs w:val="22"/>
        </w:rPr>
        <w:t>.</w:t>
      </w:r>
      <w:r w:rsidR="008C527B">
        <w:rPr>
          <w:rFonts w:ascii="Calibri" w:hAnsi="Calibri" w:cs="Calibri"/>
          <w:sz w:val="22"/>
          <w:szCs w:val="22"/>
        </w:rPr>
        <w:t xml:space="preserve"> </w:t>
      </w:r>
    </w:p>
    <w:p w14:paraId="5EE6A33C" w14:textId="77777777" w:rsidR="00F82658" w:rsidRDefault="000B33B7" w:rsidP="00F82658">
      <w:pPr>
        <w:tabs>
          <w:tab w:val="left" w:pos="9000"/>
        </w:tabs>
        <w:spacing w:line="276" w:lineRule="auto"/>
        <w:ind w:right="851"/>
        <w:rPr>
          <w:rFonts w:ascii="Calibri" w:hAnsi="Calibri" w:cs="Calibri"/>
          <w:sz w:val="22"/>
          <w:szCs w:val="22"/>
        </w:rPr>
      </w:pPr>
      <w:r>
        <w:rPr>
          <w:rFonts w:ascii="Calibri" w:hAnsi="Calibri" w:cs="Calibri"/>
          <w:sz w:val="22"/>
          <w:szCs w:val="22"/>
        </w:rPr>
        <w:t>In rasantem Tempo entwickelt sich die Geschichte auf den Spuren Karl des Großen, wobei immer wieder Parallelen zu dessen L</w:t>
      </w:r>
      <w:r w:rsidR="00F82658">
        <w:rPr>
          <w:rFonts w:ascii="Calibri" w:hAnsi="Calibri" w:cs="Calibri"/>
          <w:sz w:val="22"/>
          <w:szCs w:val="22"/>
        </w:rPr>
        <w:t>eben in der Handlung auftauchen.</w:t>
      </w:r>
    </w:p>
    <w:p w14:paraId="511124D0" w14:textId="77777777" w:rsidR="00F82658" w:rsidRDefault="00F82658" w:rsidP="00F82658">
      <w:pPr>
        <w:tabs>
          <w:tab w:val="left" w:pos="9000"/>
        </w:tabs>
        <w:spacing w:line="276" w:lineRule="auto"/>
        <w:ind w:right="851"/>
        <w:rPr>
          <w:rFonts w:ascii="Calibri" w:hAnsi="Calibri" w:cs="Calibri"/>
          <w:sz w:val="22"/>
          <w:szCs w:val="22"/>
        </w:rPr>
      </w:pPr>
    </w:p>
    <w:p w14:paraId="19BE2E9C" w14:textId="77777777" w:rsidR="003B4564" w:rsidRPr="00680A38" w:rsidRDefault="000B33B7" w:rsidP="00DF25E1">
      <w:pPr>
        <w:tabs>
          <w:tab w:val="left" w:pos="9000"/>
        </w:tabs>
        <w:spacing w:line="276" w:lineRule="auto"/>
        <w:ind w:right="851"/>
        <w:rPr>
          <w:rFonts w:ascii="Calibri" w:hAnsi="Calibri" w:cs="Calibri"/>
          <w:sz w:val="22"/>
          <w:szCs w:val="22"/>
        </w:rPr>
      </w:pPr>
      <w:r w:rsidRPr="000B33B7">
        <w:rPr>
          <w:rFonts w:ascii="Calibri" w:hAnsi="Calibri" w:cs="Calibri"/>
          <w:sz w:val="22"/>
          <w:szCs w:val="22"/>
        </w:rPr>
        <w:t>Eine Radtour auf der Kaiser-Route zwischen Paderborn und Aachen verläuft anders, als Tobias Grundler und Dr. Dieter Schulz es geplant haben. Die Rechtsanwälte werden in einen Mordfall verwickelt und geraten in Lebensgefahr. An der Pader übernehmen sie die Verteidigung eines Priesterseminaristen aus Aachen, der die Schülerin eines Klosterinternats ermordet haben soll. Je näher Grundler und Schulz Aachen kommen, umso klarer wird, dass der Priesterseminarist nicht der Mörder war, sondern geopfert wurde.</w:t>
      </w:r>
    </w:p>
    <w:p w14:paraId="300ED17E" w14:textId="77777777" w:rsidR="003B4564" w:rsidRPr="00C46EBB" w:rsidRDefault="003B4564" w:rsidP="003B4564">
      <w:pPr>
        <w:rPr>
          <w:rFonts w:ascii="Calibri" w:hAnsi="Calibri" w:cs="Calibri"/>
          <w:sz w:val="22"/>
          <w:szCs w:val="22"/>
        </w:rPr>
      </w:pPr>
    </w:p>
    <w:p w14:paraId="438798CD" w14:textId="77777777" w:rsidR="003B4564" w:rsidRDefault="008078DD" w:rsidP="003B4564">
      <w:pPr>
        <w:tabs>
          <w:tab w:val="left" w:pos="9000"/>
        </w:tabs>
        <w:spacing w:before="120" w:line="276" w:lineRule="auto"/>
        <w:ind w:right="851"/>
        <w:rPr>
          <w:rFonts w:ascii="Calibri" w:hAnsi="Calibri" w:cs="Calibri"/>
          <w:sz w:val="22"/>
          <w:szCs w:val="22"/>
        </w:rPr>
      </w:pPr>
      <w:r w:rsidRPr="008078DD">
        <w:rPr>
          <w:rFonts w:ascii="Calibri" w:hAnsi="Calibri" w:cs="Calibri"/>
          <w:sz w:val="22"/>
          <w:szCs w:val="22"/>
        </w:rPr>
        <w:t>Kurt Lehmkuhl, 1952 bei Aachen geboren, war nach dem Jura-Studium mehr als 30 Jahre Redakteur und ist nun als Journalist, Schriftsteller und VHS-Dozent tätig.</w:t>
      </w:r>
      <w:r>
        <w:rPr>
          <w:rFonts w:ascii="Calibri" w:hAnsi="Calibri" w:cs="Calibri"/>
          <w:sz w:val="22"/>
          <w:szCs w:val="22"/>
        </w:rPr>
        <w:t xml:space="preserve"> </w:t>
      </w:r>
      <w:r w:rsidR="00651E38" w:rsidRPr="00651E38">
        <w:rPr>
          <w:rFonts w:ascii="Calibri" w:hAnsi="Calibri" w:cs="Calibri"/>
          <w:sz w:val="22"/>
          <w:szCs w:val="22"/>
        </w:rPr>
        <w:t>S</w:t>
      </w:r>
      <w:r>
        <w:rPr>
          <w:rFonts w:ascii="Calibri" w:hAnsi="Calibri" w:cs="Calibri"/>
          <w:sz w:val="22"/>
          <w:szCs w:val="22"/>
        </w:rPr>
        <w:t>eit 2008 erscheinen se</w:t>
      </w:r>
      <w:r w:rsidR="00651E38" w:rsidRPr="00651E38">
        <w:rPr>
          <w:rFonts w:ascii="Calibri" w:hAnsi="Calibri" w:cs="Calibri"/>
          <w:sz w:val="22"/>
          <w:szCs w:val="22"/>
        </w:rPr>
        <w:t>i</w:t>
      </w:r>
      <w:r>
        <w:rPr>
          <w:rFonts w:ascii="Calibri" w:hAnsi="Calibri" w:cs="Calibri"/>
          <w:sz w:val="22"/>
          <w:szCs w:val="22"/>
        </w:rPr>
        <w:t>n</w:t>
      </w:r>
      <w:r w:rsidR="00651E38" w:rsidRPr="00651E38">
        <w:rPr>
          <w:rFonts w:ascii="Calibri" w:hAnsi="Calibri" w:cs="Calibri"/>
          <w:sz w:val="22"/>
          <w:szCs w:val="22"/>
        </w:rPr>
        <w:t>e Krimis im Gmeiner-Verlag.</w:t>
      </w:r>
      <w:r w:rsidR="003B4564" w:rsidRPr="00680A38">
        <w:rPr>
          <w:rFonts w:ascii="Calibri" w:hAnsi="Calibri" w:cs="Calibri"/>
          <w:sz w:val="22"/>
          <w:szCs w:val="22"/>
        </w:rPr>
        <w:t xml:space="preserve"> </w:t>
      </w:r>
      <w:bookmarkStart w:id="0" w:name="_GoBack"/>
      <w:bookmarkEnd w:id="0"/>
    </w:p>
    <w:p w14:paraId="43FDDBFF" w14:textId="77777777" w:rsidR="003B4564" w:rsidRDefault="003B4564" w:rsidP="003B4564">
      <w:pPr>
        <w:spacing w:after="160" w:line="259" w:lineRule="auto"/>
        <w:rPr>
          <w:rFonts w:ascii="Calibri" w:hAnsi="Calibri" w:cs="Calibri"/>
          <w:sz w:val="22"/>
          <w:szCs w:val="22"/>
        </w:rPr>
      </w:pPr>
    </w:p>
    <w:p w14:paraId="7CED9236" w14:textId="77777777" w:rsidR="000B33B7" w:rsidRPr="000B33B7" w:rsidRDefault="000B33B7" w:rsidP="000B33B7">
      <w:pPr>
        <w:spacing w:line="259" w:lineRule="auto"/>
        <w:rPr>
          <w:rFonts w:ascii="Calibri" w:hAnsi="Calibri" w:cs="Calibri"/>
          <w:b/>
          <w:bCs/>
          <w:sz w:val="22"/>
          <w:szCs w:val="22"/>
        </w:rPr>
      </w:pPr>
      <w:r w:rsidRPr="000B33B7">
        <w:rPr>
          <w:rFonts w:ascii="Calibri" w:hAnsi="Calibri" w:cs="Calibri"/>
          <w:b/>
          <w:bCs/>
          <w:sz w:val="22"/>
          <w:szCs w:val="22"/>
        </w:rPr>
        <w:t>Lehmkuhl, Kurt</w:t>
      </w:r>
    </w:p>
    <w:p w14:paraId="410F13E2" w14:textId="77777777" w:rsidR="000B33B7" w:rsidRPr="000B33B7" w:rsidRDefault="000B33B7" w:rsidP="000B33B7">
      <w:pPr>
        <w:spacing w:line="259" w:lineRule="auto"/>
        <w:rPr>
          <w:rFonts w:ascii="Calibri" w:hAnsi="Calibri" w:cs="Calibri"/>
          <w:b/>
          <w:bCs/>
          <w:sz w:val="22"/>
          <w:szCs w:val="22"/>
        </w:rPr>
      </w:pPr>
      <w:r w:rsidRPr="000B33B7">
        <w:rPr>
          <w:rFonts w:ascii="Calibri" w:hAnsi="Calibri" w:cs="Calibri"/>
          <w:b/>
          <w:bCs/>
          <w:sz w:val="22"/>
          <w:szCs w:val="22"/>
        </w:rPr>
        <w:t>Mörderische Kaiser-Route</w:t>
      </w:r>
    </w:p>
    <w:p w14:paraId="7A7A9F16" w14:textId="77777777" w:rsidR="000B33B7" w:rsidRDefault="000B33B7" w:rsidP="000B33B7">
      <w:pPr>
        <w:spacing w:line="259" w:lineRule="auto"/>
        <w:rPr>
          <w:rFonts w:ascii="Calibri" w:hAnsi="Calibri" w:cs="Calibri"/>
          <w:b/>
          <w:bCs/>
          <w:sz w:val="22"/>
          <w:szCs w:val="22"/>
        </w:rPr>
      </w:pPr>
      <w:r>
        <w:rPr>
          <w:rFonts w:ascii="Calibri" w:hAnsi="Calibri" w:cs="Calibri"/>
          <w:b/>
          <w:bCs/>
          <w:sz w:val="22"/>
          <w:szCs w:val="22"/>
        </w:rPr>
        <w:t>Kriminalroman</w:t>
      </w:r>
    </w:p>
    <w:p w14:paraId="4D3614F7" w14:textId="77777777" w:rsidR="000B33B7" w:rsidRDefault="000B33B7" w:rsidP="000B33B7">
      <w:pPr>
        <w:spacing w:line="259" w:lineRule="auto"/>
        <w:rPr>
          <w:rFonts w:ascii="Calibri" w:hAnsi="Calibri" w:cs="Calibri"/>
          <w:b/>
          <w:bCs/>
          <w:sz w:val="22"/>
          <w:szCs w:val="22"/>
        </w:rPr>
      </w:pPr>
      <w:r w:rsidRPr="000B33B7">
        <w:rPr>
          <w:rFonts w:ascii="Calibri" w:hAnsi="Calibri" w:cs="Calibri"/>
          <w:b/>
          <w:bCs/>
          <w:sz w:val="22"/>
          <w:szCs w:val="22"/>
        </w:rPr>
        <w:t>211 S</w:t>
      </w:r>
      <w:r>
        <w:rPr>
          <w:rFonts w:ascii="Calibri" w:hAnsi="Calibri" w:cs="Calibri"/>
          <w:b/>
          <w:bCs/>
          <w:sz w:val="22"/>
          <w:szCs w:val="22"/>
        </w:rPr>
        <w:t>eiten</w:t>
      </w:r>
    </w:p>
    <w:p w14:paraId="2ECF18E1" w14:textId="77777777" w:rsidR="000B33B7" w:rsidRDefault="000B33B7" w:rsidP="000B33B7">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59FA3EB6" w14:textId="77777777" w:rsidR="000B33B7" w:rsidRPr="000B33B7" w:rsidRDefault="000B33B7" w:rsidP="000B33B7">
      <w:pPr>
        <w:spacing w:line="259" w:lineRule="auto"/>
        <w:rPr>
          <w:rFonts w:ascii="Calibri" w:hAnsi="Calibri" w:cs="Calibri"/>
          <w:b/>
          <w:bCs/>
          <w:sz w:val="22"/>
          <w:szCs w:val="22"/>
        </w:rPr>
      </w:pPr>
      <w:r>
        <w:rPr>
          <w:rFonts w:ascii="Calibri" w:hAnsi="Calibri" w:cs="Calibri"/>
          <w:b/>
          <w:bCs/>
          <w:sz w:val="22"/>
          <w:szCs w:val="22"/>
        </w:rPr>
        <w:t>5,99 €</w:t>
      </w:r>
      <w:r w:rsidR="004824D2">
        <w:rPr>
          <w:rFonts w:ascii="Calibri" w:hAnsi="Calibri" w:cs="Calibri"/>
          <w:b/>
          <w:bCs/>
          <w:sz w:val="22"/>
          <w:szCs w:val="22"/>
        </w:rPr>
        <w:t xml:space="preserve"> [D/A]</w:t>
      </w:r>
    </w:p>
    <w:p w14:paraId="7044B730" w14:textId="77777777" w:rsidR="000B33B7" w:rsidRPr="000B33B7" w:rsidRDefault="000B33B7" w:rsidP="000B33B7">
      <w:pPr>
        <w:spacing w:line="259" w:lineRule="auto"/>
        <w:rPr>
          <w:rFonts w:ascii="Calibri" w:hAnsi="Calibri" w:cs="Calibri"/>
          <w:b/>
          <w:bCs/>
          <w:sz w:val="22"/>
          <w:szCs w:val="22"/>
        </w:rPr>
      </w:pPr>
      <w:r w:rsidRPr="000B33B7">
        <w:rPr>
          <w:rFonts w:ascii="Calibri" w:hAnsi="Calibri" w:cs="Calibri"/>
          <w:b/>
          <w:bCs/>
          <w:sz w:val="22"/>
          <w:szCs w:val="22"/>
        </w:rPr>
        <w:t>978-3-7349-9376-3</w:t>
      </w:r>
    </w:p>
    <w:p w14:paraId="17349BEF" w14:textId="77777777" w:rsidR="00407520" w:rsidRPr="00651E38" w:rsidRDefault="000B33B7" w:rsidP="000B33B7">
      <w:pPr>
        <w:spacing w:line="259" w:lineRule="auto"/>
        <w:rPr>
          <w:rFonts w:ascii="Calibri" w:hAnsi="Calibri" w:cs="Calibri"/>
          <w:b/>
          <w:bCs/>
          <w:sz w:val="22"/>
          <w:szCs w:val="22"/>
        </w:rPr>
      </w:pPr>
      <w:r w:rsidRPr="000B33B7">
        <w:rPr>
          <w:rFonts w:ascii="Calibri" w:hAnsi="Calibri" w:cs="Calibri"/>
          <w:b/>
          <w:bCs/>
          <w:sz w:val="22"/>
          <w:szCs w:val="22"/>
        </w:rPr>
        <w:t>Erscheinungstermin: 01.10.2015</w:t>
      </w:r>
    </w:p>
    <w:sectPr w:rsidR="00407520" w:rsidRPr="00651E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9F55" w14:textId="77777777" w:rsidR="00DF25E1" w:rsidRDefault="00DF25E1" w:rsidP="00A923F4">
      <w:r>
        <w:separator/>
      </w:r>
    </w:p>
  </w:endnote>
  <w:endnote w:type="continuationSeparator" w:id="0">
    <w:p w14:paraId="401CF69D" w14:textId="77777777" w:rsidR="00DF25E1" w:rsidRDefault="00DF25E1" w:rsidP="00A923F4">
      <w:r>
        <w:continuationSeparator/>
      </w:r>
    </w:p>
  </w:endnote>
  <w:endnote w:type="continuationNotice" w:id="1">
    <w:p w14:paraId="31C2091A" w14:textId="77777777" w:rsidR="00DF25E1" w:rsidRDefault="00DF2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C7BD" w14:textId="77777777" w:rsidR="00DF25E1" w:rsidRDefault="00DF25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6EAA" w14:textId="77777777" w:rsidR="00DF25E1" w:rsidRDefault="00DF25E1" w:rsidP="00A923F4">
      <w:r>
        <w:separator/>
      </w:r>
    </w:p>
  </w:footnote>
  <w:footnote w:type="continuationSeparator" w:id="0">
    <w:p w14:paraId="31CDE6F9" w14:textId="77777777" w:rsidR="00DF25E1" w:rsidRDefault="00DF25E1" w:rsidP="00A923F4">
      <w:r>
        <w:continuationSeparator/>
      </w:r>
    </w:p>
  </w:footnote>
  <w:footnote w:type="continuationNotice" w:id="1">
    <w:p w14:paraId="04436020" w14:textId="77777777" w:rsidR="00DF25E1" w:rsidRDefault="00DF2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F005" w14:textId="64460F0D" w:rsidR="00A923F4" w:rsidRDefault="00DF25E1">
    <w:pPr>
      <w:pStyle w:val="Kopfzeile"/>
    </w:pPr>
    <w:r>
      <w:rPr>
        <w:noProof/>
      </w:rPr>
      <w:drawing>
        <wp:anchor distT="0" distB="0" distL="114300" distR="114300" simplePos="0" relativeHeight="251657728" behindDoc="1" locked="0" layoutInCell="1" allowOverlap="1" wp14:editId="641A6949">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1164EF"/>
    <w:rsid w:val="0016572D"/>
    <w:rsid w:val="00182B61"/>
    <w:rsid w:val="00244BA1"/>
    <w:rsid w:val="00276BD1"/>
    <w:rsid w:val="00310F5B"/>
    <w:rsid w:val="0032688D"/>
    <w:rsid w:val="003415DB"/>
    <w:rsid w:val="00370807"/>
    <w:rsid w:val="00382324"/>
    <w:rsid w:val="003B3E03"/>
    <w:rsid w:val="003B4564"/>
    <w:rsid w:val="003E69CF"/>
    <w:rsid w:val="00407520"/>
    <w:rsid w:val="00424C89"/>
    <w:rsid w:val="004824D2"/>
    <w:rsid w:val="005977BC"/>
    <w:rsid w:val="005F53B2"/>
    <w:rsid w:val="00624FC7"/>
    <w:rsid w:val="00651E38"/>
    <w:rsid w:val="00666BEA"/>
    <w:rsid w:val="0067332C"/>
    <w:rsid w:val="008078DD"/>
    <w:rsid w:val="00842974"/>
    <w:rsid w:val="008518B4"/>
    <w:rsid w:val="00895D4E"/>
    <w:rsid w:val="008B378B"/>
    <w:rsid w:val="008C527B"/>
    <w:rsid w:val="008D2454"/>
    <w:rsid w:val="0093454A"/>
    <w:rsid w:val="00A629A3"/>
    <w:rsid w:val="00A923F4"/>
    <w:rsid w:val="00AD6DDA"/>
    <w:rsid w:val="00B0506F"/>
    <w:rsid w:val="00B579F2"/>
    <w:rsid w:val="00BA1756"/>
    <w:rsid w:val="00BB1B0D"/>
    <w:rsid w:val="00C736E1"/>
    <w:rsid w:val="00CC7AC6"/>
    <w:rsid w:val="00D02790"/>
    <w:rsid w:val="00D41A6A"/>
    <w:rsid w:val="00D55FD7"/>
    <w:rsid w:val="00DD68FD"/>
    <w:rsid w:val="00DF25E1"/>
    <w:rsid w:val="00E812B5"/>
    <w:rsid w:val="00E81B3E"/>
    <w:rsid w:val="00EB2FB7"/>
    <w:rsid w:val="00ED31BC"/>
    <w:rsid w:val="00F35379"/>
    <w:rsid w:val="00F52F6E"/>
    <w:rsid w:val="00F82658"/>
    <w:rsid w:val="00FC2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0C81D0-563D-4B60-AD1D-711B3219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2015-09-30T14:05:00Z</dcterms:created>
  <dcterms:modified xsi:type="dcterms:W3CDTF">2015-09-30T14:05:00Z</dcterms:modified>
</cp:coreProperties>
</file>