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300F7" w14:textId="77777777" w:rsidR="00842974" w:rsidRPr="00A66A17" w:rsidRDefault="00842974" w:rsidP="001164EF">
      <w:pPr>
        <w:ind w:right="851"/>
        <w:rPr>
          <w:rFonts w:ascii="Stempel Garamond LT Pro" w:hAnsi="Stempel Garamond LT Pro"/>
          <w:sz w:val="72"/>
          <w:szCs w:val="72"/>
        </w:rPr>
      </w:pPr>
      <w:r w:rsidRPr="00A66A17">
        <w:rPr>
          <w:rFonts w:ascii="Stempel Garamond LT Pro" w:hAnsi="Stempel Garamond LT Pro"/>
          <w:sz w:val="72"/>
          <w:szCs w:val="72"/>
        </w:rPr>
        <w:t>Presseinformation</w:t>
      </w:r>
    </w:p>
    <w:p w14:paraId="6068DFD1" w14:textId="77777777" w:rsidR="00842974" w:rsidRPr="001164EF" w:rsidRDefault="00842974" w:rsidP="001164EF">
      <w:pPr>
        <w:ind w:right="851"/>
        <w:rPr>
          <w:rFonts w:ascii="Calibri" w:hAnsi="Calibri" w:cs="Calibri"/>
          <w:sz w:val="22"/>
          <w:szCs w:val="22"/>
        </w:rPr>
      </w:pPr>
      <w:r w:rsidRPr="001164EF">
        <w:rPr>
          <w:rFonts w:ascii="Calibri" w:hAnsi="Calibri" w:cs="Calibri"/>
          <w:sz w:val="22"/>
          <w:szCs w:val="22"/>
        </w:rPr>
        <w:t xml:space="preserve">Meßkirch, </w:t>
      </w:r>
      <w:r w:rsidR="00554B74">
        <w:rPr>
          <w:rFonts w:ascii="Calibri" w:hAnsi="Calibri" w:cs="Calibri"/>
          <w:sz w:val="22"/>
          <w:szCs w:val="22"/>
        </w:rPr>
        <w:t>Oktober</w:t>
      </w:r>
      <w:r w:rsidR="00CC7AC6">
        <w:rPr>
          <w:rFonts w:ascii="Calibri" w:hAnsi="Calibri" w:cs="Calibri"/>
          <w:sz w:val="22"/>
          <w:szCs w:val="22"/>
        </w:rPr>
        <w:t xml:space="preserve"> </w:t>
      </w:r>
      <w:r w:rsidRPr="001164EF">
        <w:rPr>
          <w:rFonts w:ascii="Calibri" w:hAnsi="Calibri" w:cs="Calibri"/>
          <w:sz w:val="22"/>
          <w:szCs w:val="22"/>
        </w:rPr>
        <w:t>2015</w:t>
      </w:r>
    </w:p>
    <w:p w14:paraId="325F37D5" w14:textId="77777777" w:rsidR="00842974" w:rsidRPr="001164EF" w:rsidRDefault="00842974" w:rsidP="001164EF">
      <w:pPr>
        <w:spacing w:line="360" w:lineRule="auto"/>
        <w:ind w:right="851"/>
        <w:rPr>
          <w:rFonts w:ascii="Calibri" w:hAnsi="Calibri" w:cs="Calibri"/>
          <w:sz w:val="22"/>
          <w:szCs w:val="22"/>
        </w:rPr>
      </w:pPr>
    </w:p>
    <w:p w14:paraId="09EDB73B" w14:textId="77777777" w:rsidR="00842974" w:rsidRPr="001164EF" w:rsidRDefault="00842974" w:rsidP="001164EF">
      <w:pPr>
        <w:pStyle w:val="Textkrper2"/>
        <w:tabs>
          <w:tab w:val="left" w:pos="8460"/>
        </w:tabs>
        <w:ind w:right="851"/>
        <w:rPr>
          <w:rFonts w:ascii="Calibri" w:hAnsi="Calibri" w:cs="Calibri"/>
          <w:sz w:val="22"/>
          <w:szCs w:val="22"/>
        </w:rPr>
      </w:pPr>
    </w:p>
    <w:p w14:paraId="7F9B0588" w14:textId="18CB62FC" w:rsidR="003B4564" w:rsidRDefault="002F6B31" w:rsidP="003B4564">
      <w:pPr>
        <w:pStyle w:val="Textkrper2"/>
        <w:tabs>
          <w:tab w:val="left" w:pos="8460"/>
        </w:tabs>
        <w:spacing w:after="240" w:line="276" w:lineRule="auto"/>
        <w:ind w:right="851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Cs w:val="32"/>
        </w:rPr>
        <w:t xml:space="preserve">Für ein </w:t>
      </w:r>
      <w:r>
        <w:rPr>
          <w:rFonts w:ascii="Calibri" w:hAnsi="Calibri" w:cs="Calibri"/>
          <w:szCs w:val="32"/>
        </w:rPr>
        <w:t>geein</w:t>
      </w:r>
      <w:r w:rsidR="00424C89">
        <w:rPr>
          <w:rFonts w:ascii="Calibri" w:hAnsi="Calibri" w:cs="Calibri"/>
          <w:szCs w:val="32"/>
        </w:rPr>
        <w:t>tes</w:t>
      </w:r>
      <w:r w:rsidR="00424C89">
        <w:rPr>
          <w:rFonts w:ascii="Calibri" w:hAnsi="Calibri" w:cs="Calibri"/>
          <w:szCs w:val="32"/>
        </w:rPr>
        <w:t xml:space="preserve"> Europa</w:t>
      </w:r>
      <w:r w:rsidR="003B4564">
        <w:rPr>
          <w:rFonts w:ascii="Calibri" w:hAnsi="Calibri" w:cs="Calibri"/>
          <w:b w:val="0"/>
          <w:szCs w:val="32"/>
        </w:rPr>
        <w:br/>
      </w:r>
      <w:r>
        <w:rPr>
          <w:rFonts w:ascii="Calibri" w:hAnsi="Calibri" w:cs="Calibri"/>
          <w:sz w:val="22"/>
          <w:szCs w:val="22"/>
        </w:rPr>
        <w:t>Ein neuer Fall für Rechtsanwaltsgehilfe</w:t>
      </w:r>
      <w:r>
        <w:rPr>
          <w:rFonts w:ascii="Calibri" w:hAnsi="Calibri" w:cs="Calibri"/>
          <w:sz w:val="22"/>
          <w:szCs w:val="22"/>
        </w:rPr>
        <w:t xml:space="preserve"> Tobias Grundler</w:t>
      </w:r>
    </w:p>
    <w:p w14:paraId="79302DF6" w14:textId="4E369B7F" w:rsidR="00B73102" w:rsidRDefault="00B73102" w:rsidP="003B4564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1950 rief der Aachener Kaufmann Kurt Pfeiffer den</w:t>
      </w:r>
      <w:r>
        <w:rPr>
          <w:rFonts w:ascii="Calibri" w:hAnsi="Calibri" w:cs="Calibri"/>
          <w:sz w:val="22"/>
          <w:szCs w:val="22"/>
        </w:rPr>
        <w:t xml:space="preserve"> Karlspreis ins Leben</w:t>
      </w:r>
      <w:r w:rsidR="00424C89">
        <w:rPr>
          <w:rFonts w:ascii="Calibri" w:hAnsi="Calibri" w:cs="Calibri"/>
          <w:sz w:val="22"/>
          <w:szCs w:val="22"/>
        </w:rPr>
        <w:t xml:space="preserve">, um besonderes Engagement für die Vereinigung europäischer Völker zu honorieren. </w:t>
      </w:r>
      <w:r>
        <w:rPr>
          <w:rFonts w:ascii="Calibri" w:hAnsi="Calibri" w:cs="Calibri"/>
          <w:sz w:val="22"/>
          <w:szCs w:val="22"/>
        </w:rPr>
        <w:t xml:space="preserve">Jährlich richtet Aachen, die </w:t>
      </w:r>
      <w:r>
        <w:rPr>
          <w:rFonts w:ascii="Calibri" w:hAnsi="Calibri" w:cs="Calibri"/>
          <w:sz w:val="22"/>
          <w:szCs w:val="22"/>
        </w:rPr>
        <w:t xml:space="preserve">Lieblingsstadt </w:t>
      </w:r>
      <w:r>
        <w:rPr>
          <w:rFonts w:ascii="Calibri" w:hAnsi="Calibri" w:cs="Calibri"/>
          <w:sz w:val="22"/>
          <w:szCs w:val="22"/>
        </w:rPr>
        <w:t>d</w:t>
      </w:r>
      <w:r w:rsidR="00424C89">
        <w:rPr>
          <w:rFonts w:ascii="Calibri" w:hAnsi="Calibri" w:cs="Calibri"/>
          <w:sz w:val="22"/>
          <w:szCs w:val="22"/>
        </w:rPr>
        <w:t>es</w:t>
      </w:r>
      <w:r w:rsidR="00424C89">
        <w:rPr>
          <w:rFonts w:ascii="Calibri" w:hAnsi="Calibri" w:cs="Calibri"/>
          <w:sz w:val="22"/>
          <w:szCs w:val="22"/>
        </w:rPr>
        <w:t xml:space="preserve"> Namensgebers Karl dem Großen,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die Preisverleihung aus</w:t>
      </w:r>
      <w:r w:rsidR="002F6B31">
        <w:rPr>
          <w:rFonts w:ascii="Calibri" w:hAnsi="Calibri" w:cs="Calibri"/>
          <w:sz w:val="22"/>
          <w:szCs w:val="22"/>
        </w:rPr>
        <w:t>. In</w:t>
      </w:r>
      <w:r w:rsidR="002F6B31">
        <w:rPr>
          <w:rFonts w:ascii="Calibri" w:hAnsi="Calibri" w:cs="Calibri"/>
          <w:sz w:val="22"/>
          <w:szCs w:val="22"/>
        </w:rPr>
        <w:t xml:space="preserve"> Kurt Lehmkuhls neuem Kriminalroman »Blut klebt am Karlspreis« (nur als E-Book erhältlich)</w:t>
      </w:r>
      <w:r w:rsidR="002F6B31">
        <w:rPr>
          <w:rFonts w:ascii="Calibri" w:hAnsi="Calibri" w:cs="Calibri"/>
          <w:sz w:val="22"/>
          <w:szCs w:val="22"/>
        </w:rPr>
        <w:t xml:space="preserve"> soll </w:t>
      </w:r>
      <w:r w:rsidR="00424C89">
        <w:rPr>
          <w:rFonts w:ascii="Calibri" w:hAnsi="Calibri" w:cs="Calibri"/>
          <w:sz w:val="22"/>
          <w:szCs w:val="22"/>
        </w:rPr>
        <w:t xml:space="preserve">ausgerechnet </w:t>
      </w:r>
      <w:r w:rsidR="008C527B">
        <w:rPr>
          <w:rFonts w:ascii="Calibri" w:hAnsi="Calibri" w:cs="Calibri"/>
          <w:sz w:val="22"/>
          <w:szCs w:val="22"/>
        </w:rPr>
        <w:t>auf einen Preisträger</w:t>
      </w:r>
      <w:r w:rsidR="008C527B">
        <w:rPr>
          <w:rFonts w:ascii="Calibri" w:hAnsi="Calibri" w:cs="Calibri"/>
          <w:sz w:val="22"/>
          <w:szCs w:val="22"/>
        </w:rPr>
        <w:t xml:space="preserve"> ein Attentat verübt werden</w:t>
      </w:r>
      <w:r w:rsidR="00424C89">
        <w:rPr>
          <w:rFonts w:ascii="Calibri" w:hAnsi="Calibri" w:cs="Calibri"/>
          <w:sz w:val="22"/>
          <w:szCs w:val="22"/>
        </w:rPr>
        <w:t>.</w:t>
      </w:r>
      <w:r w:rsidR="008C527B">
        <w:rPr>
          <w:rFonts w:ascii="Calibri" w:hAnsi="Calibri" w:cs="Calibri"/>
          <w:sz w:val="22"/>
          <w:szCs w:val="22"/>
        </w:rPr>
        <w:t xml:space="preserve"> Daneben gefährden blutige Auseinandersetzungen zwischen holländischen und deutschen Fußballfans </w:t>
      </w:r>
      <w:r w:rsidR="00424C89">
        <w:rPr>
          <w:rFonts w:ascii="Calibri" w:hAnsi="Calibri" w:cs="Calibri"/>
          <w:sz w:val="22"/>
          <w:szCs w:val="22"/>
        </w:rPr>
        <w:t xml:space="preserve">die Einheit </w:t>
      </w:r>
      <w:r w:rsidR="00214D6A">
        <w:rPr>
          <w:rFonts w:ascii="Calibri" w:hAnsi="Calibri" w:cs="Calibri"/>
          <w:sz w:val="22"/>
          <w:szCs w:val="22"/>
        </w:rPr>
        <w:t xml:space="preserve">der </w:t>
      </w:r>
      <w:r w:rsidR="00424C89">
        <w:rPr>
          <w:rFonts w:ascii="Calibri" w:hAnsi="Calibri" w:cs="Calibri"/>
          <w:sz w:val="22"/>
          <w:szCs w:val="22"/>
        </w:rPr>
        <w:t>europäische</w:t>
      </w:r>
      <w:r w:rsidR="00214D6A">
        <w:rPr>
          <w:rFonts w:ascii="Calibri" w:hAnsi="Calibri" w:cs="Calibri"/>
          <w:sz w:val="22"/>
          <w:szCs w:val="22"/>
        </w:rPr>
        <w:t>n</w:t>
      </w:r>
      <w:r w:rsidR="00424C89">
        <w:rPr>
          <w:rFonts w:ascii="Calibri" w:hAnsi="Calibri" w:cs="Calibri"/>
          <w:sz w:val="22"/>
          <w:szCs w:val="22"/>
        </w:rPr>
        <w:t xml:space="preserve"> Völker</w:t>
      </w:r>
      <w:r w:rsidR="008C527B">
        <w:rPr>
          <w:rFonts w:ascii="Calibri" w:hAnsi="Calibri" w:cs="Calibri"/>
          <w:sz w:val="22"/>
          <w:szCs w:val="22"/>
        </w:rPr>
        <w:t>.</w:t>
      </w:r>
      <w:r w:rsidR="00424C89">
        <w:rPr>
          <w:rFonts w:ascii="Calibri" w:hAnsi="Calibri" w:cs="Calibri"/>
          <w:sz w:val="22"/>
          <w:szCs w:val="22"/>
        </w:rPr>
        <w:t xml:space="preserve"> Rechtsanwaltsgehilfe Tobias Grundler </w:t>
      </w:r>
      <w:r w:rsidR="008C527B">
        <w:rPr>
          <w:rFonts w:ascii="Calibri" w:hAnsi="Calibri" w:cs="Calibri"/>
          <w:sz w:val="22"/>
          <w:szCs w:val="22"/>
        </w:rPr>
        <w:t xml:space="preserve">soll das Attentat verhindern, </w:t>
      </w:r>
      <w:r w:rsidR="00424C89">
        <w:rPr>
          <w:rFonts w:ascii="Calibri" w:hAnsi="Calibri" w:cs="Calibri"/>
          <w:sz w:val="22"/>
          <w:szCs w:val="22"/>
        </w:rPr>
        <w:t xml:space="preserve">einen </w:t>
      </w:r>
      <w:r w:rsidR="00424C89">
        <w:rPr>
          <w:rFonts w:ascii="Calibri" w:hAnsi="Calibri" w:cs="Calibri"/>
          <w:sz w:val="22"/>
          <w:szCs w:val="22"/>
        </w:rPr>
        <w:t>17</w:t>
      </w:r>
      <w:r>
        <w:rPr>
          <w:rFonts w:ascii="Calibri" w:hAnsi="Calibri" w:cs="Calibri"/>
          <w:sz w:val="22"/>
          <w:szCs w:val="22"/>
        </w:rPr>
        <w:t>-</w:t>
      </w:r>
      <w:r w:rsidR="008C527B">
        <w:rPr>
          <w:rFonts w:ascii="Calibri" w:hAnsi="Calibri" w:cs="Calibri"/>
          <w:sz w:val="22"/>
          <w:szCs w:val="22"/>
        </w:rPr>
        <w:t>jährigen</w:t>
      </w:r>
      <w:r w:rsidR="008C527B">
        <w:rPr>
          <w:rFonts w:ascii="Calibri" w:hAnsi="Calibri" w:cs="Calibri"/>
          <w:sz w:val="22"/>
          <w:szCs w:val="22"/>
        </w:rPr>
        <w:t xml:space="preserve"> Fußballfan verteidigen</w:t>
      </w:r>
      <w:r w:rsidR="00424C89">
        <w:rPr>
          <w:rFonts w:ascii="Calibri" w:hAnsi="Calibri" w:cs="Calibri"/>
          <w:sz w:val="22"/>
          <w:szCs w:val="22"/>
        </w:rPr>
        <w:t xml:space="preserve"> </w:t>
      </w:r>
      <w:r w:rsidR="008C527B">
        <w:rPr>
          <w:rFonts w:ascii="Calibri" w:hAnsi="Calibri" w:cs="Calibri"/>
          <w:sz w:val="22"/>
          <w:szCs w:val="22"/>
        </w:rPr>
        <w:t>und für einen Immobilienmakler ein paar studentische Hausbesetzer vertreiben</w:t>
      </w:r>
      <w:r w:rsidR="00424C89">
        <w:rPr>
          <w:rFonts w:ascii="Calibri" w:hAnsi="Calibri" w:cs="Calibri"/>
          <w:sz w:val="22"/>
          <w:szCs w:val="22"/>
        </w:rPr>
        <w:t xml:space="preserve">. </w:t>
      </w:r>
      <w:r w:rsidR="008C527B">
        <w:rPr>
          <w:rFonts w:ascii="Calibri" w:hAnsi="Calibri" w:cs="Calibri"/>
          <w:sz w:val="22"/>
          <w:szCs w:val="22"/>
        </w:rPr>
        <w:t>Durch Manipulation und falsche Fährten gerät er dabei selbst unter Verdacht.</w:t>
      </w:r>
      <w:r>
        <w:rPr>
          <w:rFonts w:ascii="Calibri" w:hAnsi="Calibri" w:cs="Calibri"/>
          <w:sz w:val="22"/>
          <w:szCs w:val="22"/>
        </w:rPr>
        <w:t xml:space="preserve"> </w:t>
      </w:r>
      <w:r w:rsidR="00424C89">
        <w:rPr>
          <w:rFonts w:ascii="Calibri" w:hAnsi="Calibri" w:cs="Calibri"/>
          <w:sz w:val="22"/>
          <w:szCs w:val="22"/>
        </w:rPr>
        <w:t xml:space="preserve">In seinem dritten Fall </w:t>
      </w:r>
      <w:r w:rsidR="008C527B">
        <w:rPr>
          <w:rFonts w:ascii="Calibri" w:hAnsi="Calibri" w:cs="Calibri"/>
          <w:sz w:val="22"/>
          <w:szCs w:val="22"/>
        </w:rPr>
        <w:t xml:space="preserve">läuft es für </w:t>
      </w:r>
      <w:r w:rsidR="00424C89">
        <w:rPr>
          <w:rFonts w:ascii="Calibri" w:hAnsi="Calibri" w:cs="Calibri"/>
          <w:sz w:val="22"/>
          <w:szCs w:val="22"/>
        </w:rPr>
        <w:t xml:space="preserve">Tobias Grundler </w:t>
      </w:r>
      <w:r w:rsidR="00E81B3E">
        <w:rPr>
          <w:rFonts w:ascii="Calibri" w:hAnsi="Calibri" w:cs="Calibri"/>
          <w:sz w:val="22"/>
          <w:szCs w:val="22"/>
        </w:rPr>
        <w:t xml:space="preserve">privat </w:t>
      </w:r>
      <w:r w:rsidR="002F6B31">
        <w:rPr>
          <w:rFonts w:ascii="Calibri" w:hAnsi="Calibri" w:cs="Calibri"/>
          <w:sz w:val="22"/>
          <w:szCs w:val="22"/>
        </w:rPr>
        <w:t xml:space="preserve">zwar </w:t>
      </w:r>
      <w:r w:rsidR="00E81B3E">
        <w:rPr>
          <w:rFonts w:ascii="Calibri" w:hAnsi="Calibri" w:cs="Calibri"/>
          <w:sz w:val="22"/>
          <w:szCs w:val="22"/>
        </w:rPr>
        <w:t>bess</w:t>
      </w:r>
      <w:r w:rsidR="002F6B31">
        <w:rPr>
          <w:rFonts w:ascii="Calibri" w:hAnsi="Calibri" w:cs="Calibri"/>
          <w:sz w:val="22"/>
          <w:szCs w:val="22"/>
        </w:rPr>
        <w:t>er</w:t>
      </w:r>
      <w:r w:rsidR="00E81B3E">
        <w:rPr>
          <w:rFonts w:ascii="Calibri" w:hAnsi="Calibri" w:cs="Calibri"/>
          <w:sz w:val="22"/>
          <w:szCs w:val="22"/>
        </w:rPr>
        <w:t xml:space="preserve">, jedoch </w:t>
      </w:r>
      <w:r w:rsidR="00666BEA">
        <w:rPr>
          <w:rFonts w:ascii="Calibri" w:hAnsi="Calibri" w:cs="Calibri"/>
          <w:sz w:val="22"/>
          <w:szCs w:val="22"/>
        </w:rPr>
        <w:t xml:space="preserve">lassen seine </w:t>
      </w:r>
      <w:r w:rsidR="00E81B3E">
        <w:rPr>
          <w:rFonts w:ascii="Calibri" w:hAnsi="Calibri" w:cs="Calibri"/>
          <w:sz w:val="22"/>
          <w:szCs w:val="22"/>
        </w:rPr>
        <w:t>beruflich</w:t>
      </w:r>
      <w:r w:rsidR="00666BEA">
        <w:rPr>
          <w:rFonts w:ascii="Calibri" w:hAnsi="Calibri" w:cs="Calibri"/>
          <w:sz w:val="22"/>
          <w:szCs w:val="22"/>
        </w:rPr>
        <w:t>en</w:t>
      </w:r>
      <w:r w:rsidR="00E81B3E">
        <w:rPr>
          <w:rFonts w:ascii="Calibri" w:hAnsi="Calibri" w:cs="Calibri"/>
          <w:sz w:val="22"/>
          <w:szCs w:val="22"/>
        </w:rPr>
        <w:t xml:space="preserve"> </w:t>
      </w:r>
      <w:r w:rsidR="00666BEA">
        <w:rPr>
          <w:rFonts w:ascii="Calibri" w:hAnsi="Calibri" w:cs="Calibri"/>
          <w:sz w:val="22"/>
          <w:szCs w:val="22"/>
        </w:rPr>
        <w:t>Probleme</w:t>
      </w:r>
      <w:r w:rsidR="008C527B">
        <w:rPr>
          <w:rFonts w:ascii="Calibri" w:hAnsi="Calibri" w:cs="Calibri"/>
          <w:sz w:val="22"/>
          <w:szCs w:val="22"/>
        </w:rPr>
        <w:t xml:space="preserve"> </w:t>
      </w:r>
      <w:r w:rsidR="00666BEA">
        <w:rPr>
          <w:rFonts w:ascii="Calibri" w:hAnsi="Calibri" w:cs="Calibri"/>
          <w:sz w:val="22"/>
          <w:szCs w:val="22"/>
        </w:rPr>
        <w:t>den</w:t>
      </w:r>
      <w:r w:rsidR="008C527B">
        <w:rPr>
          <w:rFonts w:ascii="Calibri" w:hAnsi="Calibri" w:cs="Calibri"/>
          <w:sz w:val="22"/>
          <w:szCs w:val="22"/>
        </w:rPr>
        <w:t xml:space="preserve"> Leser bis zum Ende ruhelos mitfieber</w:t>
      </w:r>
      <w:r w:rsidR="00666BEA">
        <w:rPr>
          <w:rFonts w:ascii="Calibri" w:hAnsi="Calibri" w:cs="Calibri"/>
          <w:sz w:val="22"/>
          <w:szCs w:val="22"/>
        </w:rPr>
        <w:t>n</w:t>
      </w:r>
      <w:r w:rsidR="00E81B3E">
        <w:rPr>
          <w:rFonts w:ascii="Calibri" w:hAnsi="Calibri" w:cs="Calibri"/>
          <w:sz w:val="22"/>
          <w:szCs w:val="22"/>
        </w:rPr>
        <w:t>.</w:t>
      </w:r>
    </w:p>
    <w:p w14:paraId="48602470" w14:textId="5215CE88" w:rsidR="00B73102" w:rsidRDefault="00B73102" w:rsidP="008135CE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14:paraId="2B62B016" w14:textId="77777777" w:rsidR="00B73102" w:rsidRDefault="00E81B3E" w:rsidP="00406966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E81B3E">
        <w:rPr>
          <w:rFonts w:ascii="Calibri" w:hAnsi="Calibri" w:cs="Calibri"/>
          <w:sz w:val="22"/>
          <w:szCs w:val="22"/>
        </w:rPr>
        <w:t>Studenten als Hausbesetzer, ein ehemaliger Berufssoldat als Hausbesitzer, ein englischer Premierminister als mögliches Attentatsopfer bei der Verleihung des Aachener Karlspreises an ihn – und mittendrin der Rechtsanwalt Tobias Grundler. Er soll den Konflikt zwischen Studenten und Hausbesitzer lösen und als Helfer von Kommissar Rudolf-Günther Böhnke das Attentat verhindern. Zu spät erkennt er die Zusammenhänge. Grundler ist auf eine perfide Täuschung hereingefallen.</w:t>
      </w:r>
    </w:p>
    <w:p w14:paraId="0409F5D7" w14:textId="77777777" w:rsidR="00B73102" w:rsidRDefault="00B73102" w:rsidP="008135CE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</w:p>
    <w:p w14:paraId="0D28F547" w14:textId="77777777" w:rsidR="00406966" w:rsidRDefault="00406966" w:rsidP="00406966">
      <w:pPr>
        <w:tabs>
          <w:tab w:val="left" w:pos="9000"/>
        </w:tabs>
        <w:spacing w:before="120" w:line="276" w:lineRule="auto"/>
        <w:ind w:right="851"/>
        <w:rPr>
          <w:rFonts w:ascii="Calibri" w:hAnsi="Calibri" w:cs="Calibri"/>
          <w:sz w:val="22"/>
          <w:szCs w:val="22"/>
        </w:rPr>
      </w:pPr>
      <w:r w:rsidRPr="008078DD">
        <w:rPr>
          <w:rFonts w:ascii="Calibri" w:hAnsi="Calibri" w:cs="Calibri"/>
          <w:sz w:val="22"/>
          <w:szCs w:val="22"/>
        </w:rPr>
        <w:t>Kurt Lehmkuhl, 1952 bei Aachen geboren, war nach dem Jura-Studium mehr als 30 Jahre Redakteur und ist nun als Journalist, Schriftsteller und VHS-Dozent tätig.</w:t>
      </w:r>
      <w:r>
        <w:rPr>
          <w:rFonts w:ascii="Calibri" w:hAnsi="Calibri" w:cs="Calibri"/>
          <w:sz w:val="22"/>
          <w:szCs w:val="22"/>
        </w:rPr>
        <w:t xml:space="preserve"> </w:t>
      </w:r>
      <w:r w:rsidRPr="00651E38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eit 2008 erscheinen se</w:t>
      </w:r>
      <w:r w:rsidRPr="00651E38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</w:t>
      </w:r>
      <w:r w:rsidRPr="00651E38">
        <w:rPr>
          <w:rFonts w:ascii="Calibri" w:hAnsi="Calibri" w:cs="Calibri"/>
          <w:sz w:val="22"/>
          <w:szCs w:val="22"/>
        </w:rPr>
        <w:t>e Krimis im Gmeiner-Verlag.</w:t>
      </w:r>
      <w:r w:rsidRPr="00680A38">
        <w:rPr>
          <w:rFonts w:ascii="Calibri" w:hAnsi="Calibri" w:cs="Calibri"/>
          <w:sz w:val="22"/>
          <w:szCs w:val="22"/>
        </w:rPr>
        <w:t xml:space="preserve"> </w:t>
      </w:r>
    </w:p>
    <w:p w14:paraId="775652CC" w14:textId="77777777" w:rsidR="00406966" w:rsidRDefault="00406966" w:rsidP="003B4564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45B34A2E" w14:textId="77777777" w:rsidR="00B73102" w:rsidRDefault="00B73102" w:rsidP="003B4564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p w14:paraId="0A319A1C" w14:textId="77777777" w:rsidR="003B4564" w:rsidRPr="00680A38" w:rsidRDefault="00651E38" w:rsidP="003B4564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Lehmkuhl</w:t>
      </w:r>
      <w:r w:rsidR="003B4564" w:rsidRPr="00680A38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b/>
          <w:bCs/>
          <w:sz w:val="22"/>
          <w:szCs w:val="22"/>
        </w:rPr>
        <w:t>Kurt</w:t>
      </w:r>
    </w:p>
    <w:p w14:paraId="2BF1DE05" w14:textId="77777777" w:rsidR="00651E38" w:rsidRPr="00651E38" w:rsidRDefault="00E81B3E" w:rsidP="00651E38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Blut klebt am Karlspreis</w:t>
      </w:r>
    </w:p>
    <w:p w14:paraId="78DF21FB" w14:textId="77777777" w:rsidR="00E81B3E" w:rsidRDefault="00E81B3E" w:rsidP="00E81B3E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Kriminalroman</w:t>
      </w:r>
    </w:p>
    <w:p w14:paraId="232794EB" w14:textId="77777777" w:rsidR="00E81B3E" w:rsidRDefault="00E81B3E" w:rsidP="00E81B3E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E81B3E">
        <w:rPr>
          <w:rFonts w:ascii="Calibri" w:hAnsi="Calibri" w:cs="Calibri"/>
          <w:b/>
          <w:bCs/>
          <w:sz w:val="22"/>
          <w:szCs w:val="22"/>
        </w:rPr>
        <w:t>250 S</w:t>
      </w:r>
      <w:r>
        <w:rPr>
          <w:rFonts w:ascii="Calibri" w:hAnsi="Calibri" w:cs="Calibri"/>
          <w:b/>
          <w:bCs/>
          <w:sz w:val="22"/>
          <w:szCs w:val="22"/>
        </w:rPr>
        <w:t>eiten</w:t>
      </w:r>
    </w:p>
    <w:p w14:paraId="4088C33A" w14:textId="77777777" w:rsidR="00E81B3E" w:rsidRDefault="00E81B3E" w:rsidP="00E81B3E">
      <w:pPr>
        <w:tabs>
          <w:tab w:val="left" w:pos="9000"/>
        </w:tabs>
        <w:ind w:right="851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nur </w:t>
      </w:r>
      <w:r w:rsidRPr="001E6FAA">
        <w:rPr>
          <w:rFonts w:ascii="Calibri" w:hAnsi="Calibri" w:cs="Calibri"/>
          <w:b/>
          <w:bCs/>
          <w:sz w:val="22"/>
          <w:szCs w:val="22"/>
        </w:rPr>
        <w:t xml:space="preserve">als </w:t>
      </w:r>
      <w:r>
        <w:rPr>
          <w:rFonts w:ascii="Calibri" w:hAnsi="Calibri" w:cs="Calibri"/>
          <w:b/>
          <w:bCs/>
          <w:sz w:val="22"/>
          <w:szCs w:val="22"/>
        </w:rPr>
        <w:t>E-Book erhältlich</w:t>
      </w:r>
    </w:p>
    <w:p w14:paraId="59B66953" w14:textId="5EA187B7" w:rsidR="00E81B3E" w:rsidRPr="00E81B3E" w:rsidRDefault="002F6B31" w:rsidP="00E81B3E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EUR </w:t>
      </w:r>
      <w:r>
        <w:rPr>
          <w:rFonts w:ascii="Calibri" w:hAnsi="Calibri" w:cs="Calibri"/>
          <w:b/>
          <w:bCs/>
          <w:sz w:val="22"/>
          <w:szCs w:val="22"/>
        </w:rPr>
        <w:t>5,99</w:t>
      </w:r>
      <w:r w:rsidR="002B64EA">
        <w:rPr>
          <w:rFonts w:ascii="Calibri" w:hAnsi="Calibri" w:cs="Calibri"/>
          <w:b/>
          <w:bCs/>
          <w:sz w:val="22"/>
          <w:szCs w:val="22"/>
        </w:rPr>
        <w:t xml:space="preserve"> [D/A]</w:t>
      </w:r>
    </w:p>
    <w:p w14:paraId="45F38C83" w14:textId="77777777" w:rsidR="00E81B3E" w:rsidRPr="00E81B3E" w:rsidRDefault="002F6B31" w:rsidP="00E81B3E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r>
        <w:rPr>
          <w:rFonts w:ascii="Calibri" w:hAnsi="Calibri" w:cs="Calibri"/>
          <w:b/>
          <w:bCs/>
          <w:sz w:val="22"/>
          <w:szCs w:val="22"/>
        </w:rPr>
        <w:t xml:space="preserve">ISBN </w:t>
      </w:r>
      <w:bookmarkEnd w:id="0"/>
      <w:r w:rsidR="00E81B3E" w:rsidRPr="00E81B3E">
        <w:rPr>
          <w:rFonts w:ascii="Calibri" w:hAnsi="Calibri" w:cs="Calibri"/>
          <w:b/>
          <w:bCs/>
          <w:sz w:val="22"/>
          <w:szCs w:val="22"/>
        </w:rPr>
        <w:t>978-3-7349-9346-6</w:t>
      </w:r>
    </w:p>
    <w:p w14:paraId="2B6264FE" w14:textId="77777777" w:rsidR="00651E38" w:rsidRDefault="00E81B3E" w:rsidP="00E81B3E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  <w:r w:rsidRPr="00E81B3E">
        <w:rPr>
          <w:rFonts w:ascii="Calibri" w:hAnsi="Calibri" w:cs="Calibri"/>
          <w:b/>
          <w:bCs/>
          <w:sz w:val="22"/>
          <w:szCs w:val="22"/>
        </w:rPr>
        <w:t xml:space="preserve">Erscheinungstermin: 01.10.2015 </w:t>
      </w:r>
    </w:p>
    <w:p w14:paraId="78C93139" w14:textId="77777777" w:rsidR="00407520" w:rsidRPr="00651E38" w:rsidRDefault="00407520" w:rsidP="00651E38">
      <w:pPr>
        <w:spacing w:line="259" w:lineRule="auto"/>
        <w:rPr>
          <w:rFonts w:ascii="Calibri" w:hAnsi="Calibri" w:cs="Calibri"/>
          <w:b/>
          <w:bCs/>
          <w:sz w:val="22"/>
          <w:szCs w:val="22"/>
        </w:rPr>
      </w:pPr>
    </w:p>
    <w:sectPr w:rsidR="00407520" w:rsidRPr="00651E38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73D29" w14:textId="77777777" w:rsidR="0028590F" w:rsidRDefault="0028590F" w:rsidP="00A923F4">
      <w:r>
        <w:separator/>
      </w:r>
    </w:p>
  </w:endnote>
  <w:endnote w:type="continuationSeparator" w:id="0">
    <w:p w14:paraId="577CF0DF" w14:textId="77777777" w:rsidR="0028590F" w:rsidRDefault="0028590F" w:rsidP="00A923F4">
      <w:r>
        <w:continuationSeparator/>
      </w:r>
    </w:p>
  </w:endnote>
  <w:endnote w:type="continuationNotice" w:id="1">
    <w:p w14:paraId="5B78B188" w14:textId="77777777" w:rsidR="0028590F" w:rsidRDefault="002859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empel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mpel Garamond LT Pro">
    <w:panose1 w:val="02020502050306020403"/>
    <w:charset w:val="00"/>
    <w:family w:val="roma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DE3EC" w14:textId="77777777" w:rsidR="008135CE" w:rsidRDefault="008135C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B2B5" w14:textId="77777777" w:rsidR="0028590F" w:rsidRDefault="0028590F" w:rsidP="00A923F4">
      <w:r>
        <w:separator/>
      </w:r>
    </w:p>
  </w:footnote>
  <w:footnote w:type="continuationSeparator" w:id="0">
    <w:p w14:paraId="46191341" w14:textId="77777777" w:rsidR="0028590F" w:rsidRDefault="0028590F" w:rsidP="00A923F4">
      <w:r>
        <w:continuationSeparator/>
      </w:r>
    </w:p>
  </w:footnote>
  <w:footnote w:type="continuationNotice" w:id="1">
    <w:p w14:paraId="0532084D" w14:textId="77777777" w:rsidR="0028590F" w:rsidRDefault="002859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5959A" w14:textId="26B7A89F" w:rsidR="00A923F4" w:rsidRDefault="008135CE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editId="4E40CAFA">
          <wp:simplePos x="0" y="0"/>
          <wp:positionH relativeFrom="column">
            <wp:posOffset>6139180</wp:posOffset>
          </wp:positionH>
          <wp:positionV relativeFrom="paragraph">
            <wp:posOffset>-144780</wp:posOffset>
          </wp:positionV>
          <wp:extent cx="286385" cy="3084830"/>
          <wp:effectExtent l="0" t="0" r="0" b="127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08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22BC6"/>
    <w:multiLevelType w:val="hybridMultilevel"/>
    <w:tmpl w:val="D2AEE660"/>
    <w:lvl w:ilvl="0" w:tplc="DC9A7B8A">
      <w:start w:val="324"/>
      <w:numFmt w:val="bullet"/>
      <w:lvlText w:val="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74"/>
    <w:rsid w:val="00002FB3"/>
    <w:rsid w:val="00004E51"/>
    <w:rsid w:val="00021250"/>
    <w:rsid w:val="000262DE"/>
    <w:rsid w:val="000531E2"/>
    <w:rsid w:val="000A3208"/>
    <w:rsid w:val="000B33B7"/>
    <w:rsid w:val="000B51C4"/>
    <w:rsid w:val="001164EF"/>
    <w:rsid w:val="0016572D"/>
    <w:rsid w:val="00182B61"/>
    <w:rsid w:val="00214D6A"/>
    <w:rsid w:val="00244BA1"/>
    <w:rsid w:val="00276BD1"/>
    <w:rsid w:val="0028590F"/>
    <w:rsid w:val="002B64EA"/>
    <w:rsid w:val="002F6B31"/>
    <w:rsid w:val="00301DA0"/>
    <w:rsid w:val="00310F5B"/>
    <w:rsid w:val="003415DB"/>
    <w:rsid w:val="00351FB0"/>
    <w:rsid w:val="00382324"/>
    <w:rsid w:val="003B3E03"/>
    <w:rsid w:val="003B4564"/>
    <w:rsid w:val="003E69CF"/>
    <w:rsid w:val="00406966"/>
    <w:rsid w:val="00407520"/>
    <w:rsid w:val="00424C89"/>
    <w:rsid w:val="00554B74"/>
    <w:rsid w:val="00624FC7"/>
    <w:rsid w:val="00651E38"/>
    <w:rsid w:val="00666BEA"/>
    <w:rsid w:val="0067332C"/>
    <w:rsid w:val="007F0445"/>
    <w:rsid w:val="008135CE"/>
    <w:rsid w:val="00842974"/>
    <w:rsid w:val="008C527B"/>
    <w:rsid w:val="008D2454"/>
    <w:rsid w:val="0093454A"/>
    <w:rsid w:val="00A629A3"/>
    <w:rsid w:val="00A8040C"/>
    <w:rsid w:val="00A923F4"/>
    <w:rsid w:val="00AD6DDA"/>
    <w:rsid w:val="00B73102"/>
    <w:rsid w:val="00C736E1"/>
    <w:rsid w:val="00CC7AC6"/>
    <w:rsid w:val="00CD2ABE"/>
    <w:rsid w:val="00D02790"/>
    <w:rsid w:val="00D55FD7"/>
    <w:rsid w:val="00D947F9"/>
    <w:rsid w:val="00DD68FD"/>
    <w:rsid w:val="00E812B5"/>
    <w:rsid w:val="00E81B3E"/>
    <w:rsid w:val="00F52F6E"/>
    <w:rsid w:val="00F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2C3E2-D09F-4327-A12C-CEA7F836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97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rsid w:val="00842974"/>
    <w:pPr>
      <w:spacing w:line="360" w:lineRule="auto"/>
      <w:ind w:right="2997"/>
    </w:pPr>
    <w:rPr>
      <w:rFonts w:ascii="StempelGaramond" w:hAnsi="StempelGaramond"/>
      <w:b/>
      <w:sz w:val="32"/>
      <w:szCs w:val="20"/>
    </w:rPr>
  </w:style>
  <w:style w:type="character" w:customStyle="1" w:styleId="Textkrper2Zchn">
    <w:name w:val="Textkörper 2 Zchn"/>
    <w:link w:val="Textkrper2"/>
    <w:rsid w:val="00842974"/>
    <w:rPr>
      <w:rFonts w:ascii="StempelGaramond" w:eastAsia="Times New Roman" w:hAnsi="StempelGaramond" w:cs="Times New Roman"/>
      <w:b/>
      <w:sz w:val="3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923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923F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651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1E3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51E38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1E3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1E38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E3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51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Wendler</dc:creator>
  <cp:keywords/>
  <dc:description/>
  <cp:lastModifiedBy>Christina Bleser</cp:lastModifiedBy>
  <cp:revision>1</cp:revision>
  <dcterms:created xsi:type="dcterms:W3CDTF">2015-09-29T14:24:00Z</dcterms:created>
  <dcterms:modified xsi:type="dcterms:W3CDTF">2015-09-30T14:06:00Z</dcterms:modified>
</cp:coreProperties>
</file>